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99" w:rsidRPr="00C44E7F" w:rsidRDefault="00211BEA" w:rsidP="00C44E7F">
      <w:pPr>
        <w:ind w:left="-567" w:right="-427" w:firstLine="425"/>
        <w:jc w:val="both"/>
        <w:rPr>
          <w:b/>
          <w:sz w:val="22"/>
          <w:szCs w:val="22"/>
        </w:rPr>
      </w:pPr>
      <w:r w:rsidRPr="00C44E7F">
        <w:rPr>
          <w:b/>
          <w:sz w:val="22"/>
          <w:szCs w:val="22"/>
        </w:rPr>
        <w:t>ПОВІДОМЛЕННЯ ПРО ПРОВЕДЕННЯ ПОЗАЧЕРГОВИХ ЗАГАЛЬНИХ ЗБОРІВ АКЦІОНЕРІВ ПРИВАТНОГО АКЦІОНЕРНОГО ТОВАРИСТВА «ВІННИЦЬКИЙ ОЛІЙНОЖИРОВИЙ КОМБІНАТ»</w:t>
      </w:r>
      <w:r w:rsidR="00117252" w:rsidRPr="00C44E7F">
        <w:rPr>
          <w:b/>
          <w:sz w:val="22"/>
          <w:szCs w:val="22"/>
        </w:rPr>
        <w:t>:</w:t>
      </w:r>
    </w:p>
    <w:p w:rsidR="003E1D85" w:rsidRPr="00957BE5" w:rsidRDefault="00B458F7" w:rsidP="00C44E7F">
      <w:pPr>
        <w:ind w:left="-567" w:right="-427" w:firstLine="425"/>
        <w:jc w:val="both"/>
        <w:rPr>
          <w:sz w:val="22"/>
          <w:szCs w:val="22"/>
        </w:rPr>
      </w:pPr>
      <w:r w:rsidRPr="00957BE5">
        <w:rPr>
          <w:sz w:val="22"/>
          <w:szCs w:val="22"/>
        </w:rPr>
        <w:t xml:space="preserve">1) </w:t>
      </w:r>
      <w:r w:rsidR="001E1DE0" w:rsidRPr="00957BE5">
        <w:rPr>
          <w:sz w:val="22"/>
          <w:szCs w:val="22"/>
        </w:rPr>
        <w:t xml:space="preserve">Повне найменування та місцезнаходження товариства: </w:t>
      </w:r>
      <w:r w:rsidR="00ED22E6" w:rsidRPr="00957BE5">
        <w:rPr>
          <w:b/>
          <w:sz w:val="22"/>
          <w:szCs w:val="22"/>
        </w:rPr>
        <w:t>Пр</w:t>
      </w:r>
      <w:r w:rsidR="001E1DE0" w:rsidRPr="00957BE5">
        <w:rPr>
          <w:b/>
          <w:sz w:val="22"/>
          <w:szCs w:val="22"/>
        </w:rPr>
        <w:t>иватне акціонерне товариство</w:t>
      </w:r>
      <w:r w:rsidR="003E1D85" w:rsidRPr="00957BE5">
        <w:rPr>
          <w:b/>
          <w:sz w:val="22"/>
          <w:szCs w:val="22"/>
        </w:rPr>
        <w:t xml:space="preserve"> </w:t>
      </w:r>
      <w:r w:rsidR="001E1DE0" w:rsidRPr="00957BE5">
        <w:rPr>
          <w:b/>
          <w:sz w:val="22"/>
          <w:szCs w:val="22"/>
        </w:rPr>
        <w:t>«</w:t>
      </w:r>
      <w:r w:rsidR="00CA5F10" w:rsidRPr="00957BE5">
        <w:rPr>
          <w:b/>
          <w:sz w:val="22"/>
          <w:szCs w:val="22"/>
        </w:rPr>
        <w:t>Вінницький олійножировий комбінат</w:t>
      </w:r>
      <w:r w:rsidR="001E1DE0" w:rsidRPr="00957BE5">
        <w:rPr>
          <w:b/>
          <w:sz w:val="22"/>
          <w:szCs w:val="22"/>
        </w:rPr>
        <w:t>»</w:t>
      </w:r>
      <w:r w:rsidR="002653AF" w:rsidRPr="00957BE5">
        <w:rPr>
          <w:sz w:val="22"/>
          <w:szCs w:val="22"/>
        </w:rPr>
        <w:t xml:space="preserve"> (далі – Товариство</w:t>
      </w:r>
      <w:r w:rsidR="00287689" w:rsidRPr="00957BE5">
        <w:rPr>
          <w:sz w:val="22"/>
          <w:szCs w:val="22"/>
        </w:rPr>
        <w:t>, ПрАТ «Вінницький ОЖК»</w:t>
      </w:r>
      <w:r w:rsidR="002653AF" w:rsidRPr="00957BE5">
        <w:rPr>
          <w:sz w:val="22"/>
          <w:szCs w:val="22"/>
        </w:rPr>
        <w:t>)</w:t>
      </w:r>
      <w:r w:rsidR="001E1DE0" w:rsidRPr="00957BE5">
        <w:rPr>
          <w:sz w:val="22"/>
          <w:szCs w:val="22"/>
        </w:rPr>
        <w:t xml:space="preserve">, код </w:t>
      </w:r>
      <w:r w:rsidR="00CA5F10" w:rsidRPr="00957BE5">
        <w:rPr>
          <w:sz w:val="22"/>
          <w:szCs w:val="22"/>
        </w:rPr>
        <w:t>в ЄДРЮОФОПтаГФУ</w:t>
      </w:r>
      <w:r w:rsidR="00287689" w:rsidRPr="00957BE5">
        <w:rPr>
          <w:sz w:val="22"/>
          <w:szCs w:val="22"/>
        </w:rPr>
        <w:t>:</w:t>
      </w:r>
      <w:r w:rsidR="001E1DE0" w:rsidRPr="00957BE5">
        <w:rPr>
          <w:sz w:val="22"/>
          <w:szCs w:val="22"/>
        </w:rPr>
        <w:t xml:space="preserve"> </w:t>
      </w:r>
      <w:r w:rsidR="00CA5F10" w:rsidRPr="00957BE5">
        <w:rPr>
          <w:sz w:val="22"/>
          <w:szCs w:val="22"/>
        </w:rPr>
        <w:t>00373758</w:t>
      </w:r>
      <w:r w:rsidR="001E1DE0" w:rsidRPr="00957BE5">
        <w:rPr>
          <w:sz w:val="22"/>
          <w:szCs w:val="22"/>
        </w:rPr>
        <w:t>, місцезнаходження</w:t>
      </w:r>
      <w:r w:rsidR="00287689" w:rsidRPr="00957BE5">
        <w:rPr>
          <w:sz w:val="22"/>
          <w:szCs w:val="22"/>
        </w:rPr>
        <w:t>:</w:t>
      </w:r>
      <w:r w:rsidR="009060B1" w:rsidRPr="00957BE5">
        <w:rPr>
          <w:sz w:val="22"/>
          <w:szCs w:val="22"/>
        </w:rPr>
        <w:t xml:space="preserve"> </w:t>
      </w:r>
      <w:r w:rsidR="00CA5F10" w:rsidRPr="00957BE5">
        <w:rPr>
          <w:sz w:val="22"/>
          <w:szCs w:val="22"/>
        </w:rPr>
        <w:t>Україна, 21034, Вінницька обл., м. Вінниця, вул. Немирівське шосе, буд. 26</w:t>
      </w:r>
      <w:r w:rsidR="003E1D85" w:rsidRPr="00957BE5">
        <w:rPr>
          <w:sz w:val="22"/>
          <w:szCs w:val="22"/>
        </w:rPr>
        <w:t>.</w:t>
      </w:r>
    </w:p>
    <w:p w:rsidR="002653AF" w:rsidRPr="00957BE5" w:rsidRDefault="00287689" w:rsidP="00C44E7F">
      <w:pPr>
        <w:ind w:left="-567" w:right="-427" w:firstLine="425"/>
        <w:jc w:val="both"/>
        <w:rPr>
          <w:sz w:val="22"/>
          <w:szCs w:val="22"/>
        </w:rPr>
      </w:pPr>
      <w:r w:rsidRPr="00957BE5">
        <w:rPr>
          <w:sz w:val="22"/>
          <w:szCs w:val="22"/>
        </w:rPr>
        <w:t>2</w:t>
      </w:r>
      <w:r w:rsidR="00B458F7" w:rsidRPr="00957BE5">
        <w:rPr>
          <w:sz w:val="22"/>
          <w:szCs w:val="22"/>
        </w:rPr>
        <w:t xml:space="preserve">) </w:t>
      </w:r>
      <w:r w:rsidR="002653AF" w:rsidRPr="00957BE5">
        <w:rPr>
          <w:sz w:val="22"/>
          <w:szCs w:val="22"/>
        </w:rPr>
        <w:t xml:space="preserve">Дата, час та місце проведення </w:t>
      </w:r>
      <w:r w:rsidRPr="00957BE5">
        <w:rPr>
          <w:sz w:val="22"/>
          <w:szCs w:val="22"/>
        </w:rPr>
        <w:t xml:space="preserve">позачергових </w:t>
      </w:r>
      <w:r w:rsidR="002653AF" w:rsidRPr="00957BE5">
        <w:rPr>
          <w:sz w:val="22"/>
          <w:szCs w:val="22"/>
        </w:rPr>
        <w:t>загальних зборів</w:t>
      </w:r>
      <w:r w:rsidRPr="00957BE5">
        <w:rPr>
          <w:sz w:val="22"/>
          <w:szCs w:val="22"/>
        </w:rPr>
        <w:t xml:space="preserve"> </w:t>
      </w:r>
      <w:r w:rsidR="00C160C9" w:rsidRPr="00957BE5">
        <w:rPr>
          <w:sz w:val="22"/>
          <w:szCs w:val="22"/>
        </w:rPr>
        <w:t xml:space="preserve">акціонерів </w:t>
      </w:r>
      <w:r w:rsidRPr="00957BE5">
        <w:rPr>
          <w:sz w:val="22"/>
          <w:szCs w:val="22"/>
        </w:rPr>
        <w:t>Товариства (далі – Загальні збори)</w:t>
      </w:r>
      <w:r w:rsidR="002653AF" w:rsidRPr="00957BE5">
        <w:rPr>
          <w:sz w:val="22"/>
          <w:szCs w:val="22"/>
        </w:rPr>
        <w:t>:</w:t>
      </w:r>
      <w:r w:rsidR="0013420E" w:rsidRPr="00957BE5">
        <w:rPr>
          <w:sz w:val="22"/>
          <w:szCs w:val="22"/>
        </w:rPr>
        <w:t xml:space="preserve"> </w:t>
      </w:r>
      <w:r w:rsidR="00BD4270" w:rsidRPr="00957BE5">
        <w:rPr>
          <w:sz w:val="22"/>
          <w:szCs w:val="22"/>
        </w:rPr>
        <w:t xml:space="preserve">Загальні збори будуть проведені </w:t>
      </w:r>
      <w:r w:rsidR="00691D75" w:rsidRPr="00957BE5">
        <w:rPr>
          <w:b/>
          <w:sz w:val="22"/>
          <w:szCs w:val="22"/>
        </w:rPr>
        <w:t>10 січ</w:t>
      </w:r>
      <w:r w:rsidR="001E1DE0" w:rsidRPr="00957BE5">
        <w:rPr>
          <w:b/>
          <w:sz w:val="22"/>
          <w:szCs w:val="22"/>
        </w:rPr>
        <w:t>ня 201</w:t>
      </w:r>
      <w:r w:rsidR="00691D75" w:rsidRPr="00957BE5">
        <w:rPr>
          <w:b/>
          <w:sz w:val="22"/>
          <w:szCs w:val="22"/>
        </w:rPr>
        <w:t>9</w:t>
      </w:r>
      <w:r w:rsidR="002653AF" w:rsidRPr="00957BE5">
        <w:rPr>
          <w:b/>
          <w:sz w:val="22"/>
          <w:szCs w:val="22"/>
        </w:rPr>
        <w:t xml:space="preserve"> року</w:t>
      </w:r>
      <w:r w:rsidR="00BD4270" w:rsidRPr="00957BE5">
        <w:rPr>
          <w:sz w:val="22"/>
          <w:szCs w:val="22"/>
        </w:rPr>
        <w:t>,</w:t>
      </w:r>
      <w:r w:rsidR="002653AF" w:rsidRPr="00957BE5">
        <w:rPr>
          <w:sz w:val="22"/>
          <w:szCs w:val="22"/>
        </w:rPr>
        <w:t xml:space="preserve"> </w:t>
      </w:r>
      <w:r w:rsidR="0013420E" w:rsidRPr="00957BE5">
        <w:rPr>
          <w:sz w:val="22"/>
          <w:szCs w:val="22"/>
        </w:rPr>
        <w:t xml:space="preserve">початок </w:t>
      </w:r>
      <w:r w:rsidR="002653AF" w:rsidRPr="00957BE5">
        <w:rPr>
          <w:sz w:val="22"/>
          <w:szCs w:val="22"/>
        </w:rPr>
        <w:t>о 1</w:t>
      </w:r>
      <w:r w:rsidR="00691D75" w:rsidRPr="00957BE5">
        <w:rPr>
          <w:sz w:val="22"/>
          <w:szCs w:val="22"/>
        </w:rPr>
        <w:t>6</w:t>
      </w:r>
      <w:r w:rsidR="00CD2F1E" w:rsidRPr="00957BE5">
        <w:rPr>
          <w:sz w:val="22"/>
          <w:szCs w:val="22"/>
        </w:rPr>
        <w:t xml:space="preserve"> год. 00 хв.</w:t>
      </w:r>
      <w:r w:rsidR="001E1DE0" w:rsidRPr="00957BE5">
        <w:rPr>
          <w:sz w:val="22"/>
          <w:szCs w:val="22"/>
        </w:rPr>
        <w:t xml:space="preserve"> </w:t>
      </w:r>
      <w:r w:rsidR="002653AF" w:rsidRPr="00957BE5">
        <w:rPr>
          <w:sz w:val="22"/>
          <w:szCs w:val="22"/>
        </w:rPr>
        <w:t>за адресою</w:t>
      </w:r>
      <w:r w:rsidRPr="00957BE5">
        <w:rPr>
          <w:sz w:val="22"/>
          <w:szCs w:val="22"/>
        </w:rPr>
        <w:t>:</w:t>
      </w:r>
      <w:r w:rsidR="002653AF" w:rsidRPr="00957BE5">
        <w:rPr>
          <w:sz w:val="22"/>
          <w:szCs w:val="22"/>
        </w:rPr>
        <w:t xml:space="preserve"> </w:t>
      </w:r>
      <w:r w:rsidR="00CA5F10" w:rsidRPr="00957BE5">
        <w:rPr>
          <w:sz w:val="22"/>
          <w:szCs w:val="22"/>
        </w:rPr>
        <w:t>Україна, м. Вінниця, вул.</w:t>
      </w:r>
      <w:r w:rsidR="00746DB4" w:rsidRPr="00746DB4">
        <w:rPr>
          <w:sz w:val="22"/>
          <w:szCs w:val="22"/>
        </w:rPr>
        <w:t xml:space="preserve"> </w:t>
      </w:r>
      <w:r w:rsidR="00746DB4" w:rsidRPr="00957BE5">
        <w:rPr>
          <w:sz w:val="22"/>
          <w:szCs w:val="22"/>
        </w:rPr>
        <w:t> </w:t>
      </w:r>
      <w:r w:rsidR="00CA5F10" w:rsidRPr="00957BE5">
        <w:rPr>
          <w:sz w:val="22"/>
          <w:szCs w:val="22"/>
        </w:rPr>
        <w:t xml:space="preserve"> </w:t>
      </w:r>
      <w:r w:rsidRPr="00957BE5">
        <w:rPr>
          <w:sz w:val="22"/>
          <w:szCs w:val="22"/>
        </w:rPr>
        <w:t>Немирівське шосе, 26</w:t>
      </w:r>
      <w:r w:rsidR="000F6788">
        <w:rPr>
          <w:sz w:val="22"/>
          <w:szCs w:val="22"/>
        </w:rPr>
        <w:t xml:space="preserve"> В</w:t>
      </w:r>
      <w:r w:rsidR="00CA5F10" w:rsidRPr="00957BE5">
        <w:rPr>
          <w:sz w:val="22"/>
          <w:szCs w:val="22"/>
        </w:rPr>
        <w:t xml:space="preserve">, </w:t>
      </w:r>
      <w:r w:rsidR="005D4AAC" w:rsidRPr="00957BE5">
        <w:rPr>
          <w:sz w:val="22"/>
          <w:szCs w:val="22"/>
        </w:rPr>
        <w:t>їдальня</w:t>
      </w:r>
      <w:r w:rsidR="00CA5F10" w:rsidRPr="00957BE5">
        <w:rPr>
          <w:sz w:val="22"/>
          <w:szCs w:val="22"/>
        </w:rPr>
        <w:t xml:space="preserve"> </w:t>
      </w:r>
      <w:r w:rsidRPr="00957BE5">
        <w:rPr>
          <w:sz w:val="22"/>
          <w:szCs w:val="22"/>
        </w:rPr>
        <w:t>ПрАТ «Вінницький ОЖК»</w:t>
      </w:r>
      <w:r w:rsidR="00CA5F10" w:rsidRPr="00957BE5">
        <w:rPr>
          <w:sz w:val="22"/>
          <w:szCs w:val="22"/>
        </w:rPr>
        <w:t>, зала</w:t>
      </w:r>
      <w:r w:rsidR="00A54F20" w:rsidRPr="00957BE5">
        <w:rPr>
          <w:sz w:val="22"/>
          <w:szCs w:val="22"/>
        </w:rPr>
        <w:t xml:space="preserve"> №2</w:t>
      </w:r>
      <w:r w:rsidR="002653AF" w:rsidRPr="00957BE5">
        <w:rPr>
          <w:sz w:val="22"/>
          <w:szCs w:val="22"/>
        </w:rPr>
        <w:t>.</w:t>
      </w:r>
    </w:p>
    <w:p w:rsidR="006F2681" w:rsidRPr="00957BE5" w:rsidRDefault="00287689" w:rsidP="00C44E7F">
      <w:pPr>
        <w:ind w:left="-567" w:right="-427" w:firstLine="425"/>
        <w:jc w:val="both"/>
        <w:rPr>
          <w:sz w:val="22"/>
          <w:szCs w:val="22"/>
        </w:rPr>
      </w:pPr>
      <w:r w:rsidRPr="00957BE5">
        <w:rPr>
          <w:sz w:val="22"/>
          <w:szCs w:val="22"/>
        </w:rPr>
        <w:t>3</w:t>
      </w:r>
      <w:r w:rsidR="00B458F7" w:rsidRPr="00957BE5">
        <w:rPr>
          <w:sz w:val="22"/>
          <w:szCs w:val="22"/>
        </w:rPr>
        <w:t>)</w:t>
      </w:r>
      <w:r w:rsidR="00B458F7" w:rsidRPr="00957BE5">
        <w:rPr>
          <w:b/>
          <w:sz w:val="22"/>
          <w:szCs w:val="22"/>
        </w:rPr>
        <w:t xml:space="preserve"> </w:t>
      </w:r>
      <w:r w:rsidR="00E56D59" w:rsidRPr="00957BE5">
        <w:rPr>
          <w:sz w:val="22"/>
          <w:szCs w:val="22"/>
        </w:rPr>
        <w:t xml:space="preserve">Час початку і закінчення реєстрації акціонерів </w:t>
      </w:r>
      <w:r w:rsidR="0015721E" w:rsidRPr="00957BE5">
        <w:rPr>
          <w:sz w:val="22"/>
          <w:szCs w:val="22"/>
        </w:rPr>
        <w:t xml:space="preserve">(їх представників) </w:t>
      </w:r>
      <w:r w:rsidR="00F60D8E" w:rsidRPr="00957BE5">
        <w:rPr>
          <w:sz w:val="22"/>
          <w:szCs w:val="22"/>
        </w:rPr>
        <w:t xml:space="preserve">для участі у </w:t>
      </w:r>
      <w:r w:rsidRPr="00957BE5">
        <w:rPr>
          <w:sz w:val="22"/>
          <w:szCs w:val="22"/>
        </w:rPr>
        <w:t>З</w:t>
      </w:r>
      <w:r w:rsidR="00F60D8E" w:rsidRPr="00957BE5">
        <w:rPr>
          <w:sz w:val="22"/>
          <w:szCs w:val="22"/>
        </w:rPr>
        <w:t>агальних зборах:</w:t>
      </w:r>
      <w:r w:rsidR="00E56D59" w:rsidRPr="00957BE5">
        <w:rPr>
          <w:sz w:val="22"/>
          <w:szCs w:val="22"/>
        </w:rPr>
        <w:t xml:space="preserve"> </w:t>
      </w:r>
      <w:r w:rsidR="00BD4270" w:rsidRPr="00957BE5">
        <w:rPr>
          <w:sz w:val="22"/>
          <w:szCs w:val="22"/>
        </w:rPr>
        <w:t xml:space="preserve">реєстрація </w:t>
      </w:r>
      <w:r w:rsidR="0015721E" w:rsidRPr="00957BE5">
        <w:rPr>
          <w:sz w:val="22"/>
          <w:szCs w:val="22"/>
        </w:rPr>
        <w:t xml:space="preserve">буде здійснюватися </w:t>
      </w:r>
      <w:r w:rsidR="00691D75" w:rsidRPr="00957BE5">
        <w:rPr>
          <w:sz w:val="22"/>
          <w:szCs w:val="22"/>
        </w:rPr>
        <w:t>10 січня 2019</w:t>
      </w:r>
      <w:r w:rsidR="0015721E" w:rsidRPr="00957BE5">
        <w:rPr>
          <w:sz w:val="22"/>
          <w:szCs w:val="22"/>
        </w:rPr>
        <w:t xml:space="preserve"> року, початок о 1</w:t>
      </w:r>
      <w:r w:rsidR="00691D75" w:rsidRPr="00957BE5">
        <w:rPr>
          <w:sz w:val="22"/>
          <w:szCs w:val="22"/>
        </w:rPr>
        <w:t>5</w:t>
      </w:r>
      <w:r w:rsidR="0015721E" w:rsidRPr="00957BE5">
        <w:rPr>
          <w:sz w:val="22"/>
          <w:szCs w:val="22"/>
        </w:rPr>
        <w:t xml:space="preserve"> год. 00 хв., закінчення о 1</w:t>
      </w:r>
      <w:r w:rsidR="00691D75" w:rsidRPr="00957BE5">
        <w:rPr>
          <w:sz w:val="22"/>
          <w:szCs w:val="22"/>
        </w:rPr>
        <w:t>5</w:t>
      </w:r>
      <w:r w:rsidR="0015721E" w:rsidRPr="00957BE5">
        <w:rPr>
          <w:sz w:val="22"/>
          <w:szCs w:val="22"/>
        </w:rPr>
        <w:t xml:space="preserve"> год. 45 хв </w:t>
      </w:r>
      <w:r w:rsidR="001F2A8A" w:rsidRPr="00957BE5">
        <w:rPr>
          <w:sz w:val="22"/>
          <w:szCs w:val="22"/>
        </w:rPr>
        <w:t>за адресою: Україна, м.</w:t>
      </w:r>
      <w:r w:rsidR="00746DB4" w:rsidRPr="00746DB4">
        <w:rPr>
          <w:sz w:val="22"/>
          <w:szCs w:val="22"/>
        </w:rPr>
        <w:t xml:space="preserve"> </w:t>
      </w:r>
      <w:r w:rsidR="00746DB4" w:rsidRPr="00957BE5">
        <w:rPr>
          <w:sz w:val="22"/>
          <w:szCs w:val="22"/>
        </w:rPr>
        <w:t> </w:t>
      </w:r>
      <w:r w:rsidR="001F2A8A" w:rsidRPr="00957BE5">
        <w:rPr>
          <w:sz w:val="22"/>
          <w:szCs w:val="22"/>
        </w:rPr>
        <w:t xml:space="preserve"> Вінниця, вул. Немирівське шосе, 26</w:t>
      </w:r>
      <w:r w:rsidR="000F6788">
        <w:rPr>
          <w:sz w:val="22"/>
          <w:szCs w:val="22"/>
        </w:rPr>
        <w:t xml:space="preserve"> В</w:t>
      </w:r>
      <w:r w:rsidR="001F2A8A" w:rsidRPr="00957BE5">
        <w:rPr>
          <w:sz w:val="22"/>
          <w:szCs w:val="22"/>
        </w:rPr>
        <w:t xml:space="preserve">, </w:t>
      </w:r>
      <w:r w:rsidR="005D4AAC" w:rsidRPr="00957BE5">
        <w:rPr>
          <w:sz w:val="22"/>
          <w:szCs w:val="22"/>
        </w:rPr>
        <w:t xml:space="preserve">їдальня ПрАТ «Вінницький ОЖК», </w:t>
      </w:r>
      <w:r w:rsidR="00A54F20" w:rsidRPr="00957BE5">
        <w:rPr>
          <w:sz w:val="22"/>
          <w:szCs w:val="22"/>
        </w:rPr>
        <w:t>зала №1</w:t>
      </w:r>
      <w:r w:rsidR="001D5A35" w:rsidRPr="00957BE5">
        <w:rPr>
          <w:sz w:val="22"/>
          <w:szCs w:val="22"/>
        </w:rPr>
        <w:t>.</w:t>
      </w:r>
    </w:p>
    <w:p w:rsidR="00264499" w:rsidRPr="00957BE5" w:rsidRDefault="00287689" w:rsidP="00C44E7F">
      <w:pPr>
        <w:ind w:left="-567" w:right="-427" w:firstLine="425"/>
        <w:jc w:val="both"/>
        <w:rPr>
          <w:sz w:val="22"/>
          <w:szCs w:val="22"/>
        </w:rPr>
      </w:pPr>
      <w:r w:rsidRPr="00957BE5">
        <w:rPr>
          <w:sz w:val="22"/>
          <w:szCs w:val="22"/>
        </w:rPr>
        <w:t>4</w:t>
      </w:r>
      <w:r w:rsidR="00B458F7" w:rsidRPr="00957BE5">
        <w:rPr>
          <w:sz w:val="22"/>
          <w:szCs w:val="22"/>
        </w:rPr>
        <w:t xml:space="preserve">) </w:t>
      </w:r>
      <w:r w:rsidR="006F2681" w:rsidRPr="00957BE5">
        <w:rPr>
          <w:sz w:val="22"/>
          <w:szCs w:val="22"/>
        </w:rPr>
        <w:t>Дат</w:t>
      </w:r>
      <w:r w:rsidR="00B458F7" w:rsidRPr="00957BE5">
        <w:rPr>
          <w:sz w:val="22"/>
          <w:szCs w:val="22"/>
        </w:rPr>
        <w:t>а</w:t>
      </w:r>
      <w:r w:rsidR="006F2681" w:rsidRPr="00957BE5">
        <w:rPr>
          <w:sz w:val="22"/>
          <w:szCs w:val="22"/>
        </w:rPr>
        <w:t xml:space="preserve"> складання переліку акціонерів, які мають право на участь у </w:t>
      </w:r>
      <w:r w:rsidR="009C4C2D" w:rsidRPr="00957BE5">
        <w:rPr>
          <w:sz w:val="22"/>
          <w:szCs w:val="22"/>
        </w:rPr>
        <w:t>З</w:t>
      </w:r>
      <w:r w:rsidR="006F2681" w:rsidRPr="00957BE5">
        <w:rPr>
          <w:sz w:val="22"/>
          <w:szCs w:val="22"/>
        </w:rPr>
        <w:t>агальних зборах</w:t>
      </w:r>
      <w:r w:rsidR="00B458F7" w:rsidRPr="00957BE5">
        <w:rPr>
          <w:sz w:val="22"/>
          <w:szCs w:val="22"/>
        </w:rPr>
        <w:t xml:space="preserve">: </w:t>
      </w:r>
      <w:r w:rsidR="0015721E" w:rsidRPr="00957BE5">
        <w:rPr>
          <w:sz w:val="22"/>
          <w:szCs w:val="22"/>
        </w:rPr>
        <w:t xml:space="preserve">станом на 24 годину </w:t>
      </w:r>
      <w:r w:rsidR="00691D75" w:rsidRPr="00957BE5">
        <w:rPr>
          <w:sz w:val="22"/>
          <w:szCs w:val="22"/>
        </w:rPr>
        <w:t>03</w:t>
      </w:r>
      <w:r w:rsidR="00746DB4" w:rsidRPr="00957BE5">
        <w:rPr>
          <w:sz w:val="22"/>
          <w:szCs w:val="22"/>
        </w:rPr>
        <w:t> </w:t>
      </w:r>
      <w:r w:rsidR="009C4C2D" w:rsidRPr="00957BE5">
        <w:rPr>
          <w:sz w:val="22"/>
          <w:szCs w:val="22"/>
        </w:rPr>
        <w:t xml:space="preserve"> </w:t>
      </w:r>
      <w:r w:rsidR="00691D75" w:rsidRPr="00957BE5">
        <w:rPr>
          <w:sz w:val="22"/>
          <w:szCs w:val="22"/>
        </w:rPr>
        <w:t>січ</w:t>
      </w:r>
      <w:r w:rsidR="009C4C2D" w:rsidRPr="00957BE5">
        <w:rPr>
          <w:sz w:val="22"/>
          <w:szCs w:val="22"/>
        </w:rPr>
        <w:t>ня 201</w:t>
      </w:r>
      <w:r w:rsidR="00691D75" w:rsidRPr="00957BE5">
        <w:rPr>
          <w:sz w:val="22"/>
          <w:szCs w:val="22"/>
        </w:rPr>
        <w:t>9</w:t>
      </w:r>
      <w:r w:rsidR="009C4C2D" w:rsidRPr="00957BE5">
        <w:rPr>
          <w:sz w:val="22"/>
          <w:szCs w:val="22"/>
        </w:rPr>
        <w:t xml:space="preserve"> року</w:t>
      </w:r>
      <w:r w:rsidR="006F2681" w:rsidRPr="00957BE5">
        <w:rPr>
          <w:sz w:val="22"/>
          <w:szCs w:val="22"/>
        </w:rPr>
        <w:t>.</w:t>
      </w:r>
    </w:p>
    <w:p w:rsidR="00515306" w:rsidRPr="00957BE5" w:rsidRDefault="00287689" w:rsidP="00C44E7F">
      <w:pPr>
        <w:ind w:left="-567" w:right="-427" w:firstLine="425"/>
        <w:jc w:val="both"/>
        <w:rPr>
          <w:sz w:val="22"/>
          <w:szCs w:val="22"/>
        </w:rPr>
      </w:pPr>
      <w:r w:rsidRPr="00957BE5">
        <w:rPr>
          <w:sz w:val="22"/>
          <w:szCs w:val="22"/>
        </w:rPr>
        <w:t>5</w:t>
      </w:r>
      <w:r w:rsidR="00B458F7" w:rsidRPr="00957BE5">
        <w:rPr>
          <w:sz w:val="22"/>
          <w:szCs w:val="22"/>
        </w:rPr>
        <w:t xml:space="preserve">) </w:t>
      </w:r>
      <w:r w:rsidR="006F2681" w:rsidRPr="00957BE5">
        <w:rPr>
          <w:sz w:val="22"/>
          <w:szCs w:val="22"/>
        </w:rPr>
        <w:t>Перелік питань</w:t>
      </w:r>
      <w:r w:rsidR="00B458F7" w:rsidRPr="00957BE5">
        <w:rPr>
          <w:sz w:val="22"/>
          <w:szCs w:val="22"/>
        </w:rPr>
        <w:t xml:space="preserve"> разом з проектом рішень щодо кожного з питань,</w:t>
      </w:r>
      <w:r w:rsidR="00241751" w:rsidRPr="00957BE5">
        <w:rPr>
          <w:sz w:val="22"/>
          <w:szCs w:val="22"/>
        </w:rPr>
        <w:t xml:space="preserve"> включених до проекту порядку денного:</w:t>
      </w:r>
    </w:p>
    <w:p w:rsidR="006E22EE" w:rsidRPr="00957BE5" w:rsidRDefault="006E22EE" w:rsidP="00C44E7F">
      <w:pPr>
        <w:pStyle w:val="a5"/>
        <w:ind w:left="-567" w:right="-427" w:firstLine="425"/>
        <w:jc w:val="both"/>
        <w:rPr>
          <w:b w:val="0"/>
          <w:color w:val="000000"/>
          <w:sz w:val="22"/>
          <w:szCs w:val="22"/>
        </w:rPr>
      </w:pPr>
      <w:r w:rsidRPr="00957BE5">
        <w:rPr>
          <w:color w:val="000000"/>
          <w:sz w:val="22"/>
          <w:szCs w:val="22"/>
        </w:rPr>
        <w:t>1.</w:t>
      </w:r>
      <w:r w:rsidRPr="00957BE5">
        <w:rPr>
          <w:b w:val="0"/>
          <w:color w:val="000000"/>
          <w:sz w:val="22"/>
          <w:szCs w:val="22"/>
        </w:rPr>
        <w:t xml:space="preserve"> </w:t>
      </w:r>
      <w:r w:rsidR="00B2054A" w:rsidRPr="00957BE5">
        <w:rPr>
          <w:color w:val="000000"/>
          <w:sz w:val="22"/>
          <w:szCs w:val="22"/>
        </w:rPr>
        <w:t xml:space="preserve">Про обрання </w:t>
      </w:r>
      <w:r w:rsidR="00807E38" w:rsidRPr="00957BE5">
        <w:rPr>
          <w:color w:val="000000"/>
          <w:sz w:val="22"/>
          <w:szCs w:val="22"/>
        </w:rPr>
        <w:t>Л</w:t>
      </w:r>
      <w:r w:rsidR="00B2054A" w:rsidRPr="00957BE5">
        <w:rPr>
          <w:color w:val="000000"/>
          <w:sz w:val="22"/>
          <w:szCs w:val="22"/>
        </w:rPr>
        <w:t>ічильної комісії позачергових Загальних зборів акціонерів ПрАТ «Вінницький ОЖК», прийняття рішення про припинення її повноважень.</w:t>
      </w:r>
    </w:p>
    <w:p w:rsidR="001B0BC2" w:rsidRPr="00957BE5" w:rsidRDefault="001B0BC2" w:rsidP="00C44E7F">
      <w:pPr>
        <w:pStyle w:val="ab"/>
        <w:spacing w:line="204" w:lineRule="auto"/>
        <w:ind w:left="-567" w:right="-427" w:firstLine="425"/>
        <w:jc w:val="both"/>
        <w:rPr>
          <w:b/>
          <w:i/>
          <w:color w:val="000000"/>
          <w:sz w:val="22"/>
          <w:szCs w:val="22"/>
        </w:rPr>
      </w:pPr>
      <w:r w:rsidRPr="00957BE5">
        <w:rPr>
          <w:b/>
          <w:i/>
          <w:color w:val="000000"/>
          <w:sz w:val="22"/>
          <w:szCs w:val="22"/>
        </w:rPr>
        <w:t xml:space="preserve">Проект рішення з першого питання </w:t>
      </w:r>
      <w:r w:rsidR="00B2054A" w:rsidRPr="00957BE5">
        <w:rPr>
          <w:b/>
          <w:i/>
          <w:color w:val="000000"/>
          <w:sz w:val="22"/>
          <w:szCs w:val="22"/>
        </w:rPr>
        <w:t xml:space="preserve">включеного до проекту </w:t>
      </w:r>
      <w:r w:rsidRPr="00957BE5">
        <w:rPr>
          <w:b/>
          <w:i/>
          <w:color w:val="000000"/>
          <w:sz w:val="22"/>
          <w:szCs w:val="22"/>
        </w:rPr>
        <w:t>порядку денного:</w:t>
      </w:r>
    </w:p>
    <w:p w:rsidR="008E0EF9" w:rsidRPr="00957BE5" w:rsidRDefault="00C160C9" w:rsidP="00C44E7F">
      <w:pPr>
        <w:tabs>
          <w:tab w:val="left" w:pos="709"/>
        </w:tabs>
        <w:ind w:left="-567" w:right="-427"/>
        <w:jc w:val="both"/>
        <w:rPr>
          <w:i/>
          <w:color w:val="000000"/>
          <w:sz w:val="22"/>
          <w:szCs w:val="22"/>
        </w:rPr>
      </w:pPr>
      <w:r w:rsidRPr="00957BE5">
        <w:rPr>
          <w:i/>
          <w:color w:val="000000"/>
          <w:sz w:val="22"/>
          <w:szCs w:val="22"/>
        </w:rPr>
        <w:t>«</w:t>
      </w:r>
      <w:r w:rsidR="00B2054A" w:rsidRPr="00957BE5">
        <w:rPr>
          <w:i/>
          <w:color w:val="000000"/>
          <w:sz w:val="22"/>
          <w:szCs w:val="22"/>
        </w:rPr>
        <w:t>О</w:t>
      </w:r>
      <w:r w:rsidR="001B0BC2" w:rsidRPr="00957BE5">
        <w:rPr>
          <w:i/>
          <w:color w:val="000000"/>
          <w:sz w:val="22"/>
          <w:szCs w:val="22"/>
        </w:rPr>
        <w:t xml:space="preserve">брати Лічильну комісію </w:t>
      </w:r>
      <w:r w:rsidR="00B2054A" w:rsidRPr="00957BE5">
        <w:rPr>
          <w:i/>
          <w:color w:val="000000"/>
          <w:sz w:val="22"/>
          <w:szCs w:val="22"/>
        </w:rPr>
        <w:t>позачергових Загальних зборів акціонерів ПрАТ «Вінницький ОЖК»</w:t>
      </w:r>
      <w:r w:rsidR="00B2054A" w:rsidRPr="00957BE5">
        <w:rPr>
          <w:color w:val="000000"/>
          <w:sz w:val="22"/>
          <w:szCs w:val="22"/>
        </w:rPr>
        <w:t xml:space="preserve"> </w:t>
      </w:r>
      <w:r w:rsidR="001B0BC2" w:rsidRPr="00957BE5">
        <w:rPr>
          <w:i/>
          <w:color w:val="000000"/>
          <w:sz w:val="22"/>
          <w:szCs w:val="22"/>
        </w:rPr>
        <w:t>у складі 6 осіб: Голова Лічильної комісії – Грабова Тетяна Юхимівна, члени Лічильної комісії – Дворніцька Олена Станіславівна, Ліцька Алла Яківна, Мисак Тетяна Леонідівна, Рафалюк Ірина Валентинів</w:t>
      </w:r>
      <w:r w:rsidR="001F2A8A" w:rsidRPr="00957BE5">
        <w:rPr>
          <w:i/>
          <w:color w:val="000000"/>
          <w:sz w:val="22"/>
          <w:szCs w:val="22"/>
        </w:rPr>
        <w:t xml:space="preserve">на, </w:t>
      </w:r>
      <w:r w:rsidR="00F32869" w:rsidRPr="00957BE5">
        <w:rPr>
          <w:i/>
          <w:color w:val="000000"/>
          <w:sz w:val="22"/>
          <w:szCs w:val="22"/>
        </w:rPr>
        <w:t>Дем’яненко Людмила Володимирівна</w:t>
      </w:r>
      <w:r w:rsidRPr="00957BE5">
        <w:rPr>
          <w:i/>
          <w:color w:val="000000"/>
          <w:sz w:val="22"/>
          <w:szCs w:val="22"/>
        </w:rPr>
        <w:t>.</w:t>
      </w:r>
      <w:r w:rsidR="008E0EF9" w:rsidRPr="00957BE5">
        <w:rPr>
          <w:i/>
          <w:color w:val="000000"/>
          <w:sz w:val="22"/>
          <w:szCs w:val="22"/>
        </w:rPr>
        <w:t xml:space="preserve"> Встановити повноваження</w:t>
      </w:r>
      <w:r w:rsidR="001B0BC2" w:rsidRPr="00957BE5">
        <w:rPr>
          <w:i/>
          <w:color w:val="000000"/>
          <w:sz w:val="22"/>
          <w:szCs w:val="22"/>
        </w:rPr>
        <w:t xml:space="preserve"> </w:t>
      </w:r>
      <w:r w:rsidR="008E0EF9" w:rsidRPr="00957BE5">
        <w:rPr>
          <w:i/>
          <w:color w:val="000000"/>
          <w:sz w:val="22"/>
          <w:szCs w:val="22"/>
        </w:rPr>
        <w:t>Л</w:t>
      </w:r>
      <w:r w:rsidR="001B0BC2" w:rsidRPr="00957BE5">
        <w:rPr>
          <w:i/>
          <w:color w:val="000000"/>
          <w:sz w:val="22"/>
          <w:szCs w:val="22"/>
        </w:rPr>
        <w:t xml:space="preserve">ічильної комісії з моменту </w:t>
      </w:r>
      <w:r w:rsidR="008E0EF9" w:rsidRPr="00957BE5">
        <w:rPr>
          <w:i/>
          <w:color w:val="000000"/>
          <w:sz w:val="22"/>
          <w:szCs w:val="22"/>
        </w:rPr>
        <w:t xml:space="preserve">її </w:t>
      </w:r>
      <w:r w:rsidR="001B0BC2" w:rsidRPr="00957BE5">
        <w:rPr>
          <w:i/>
          <w:color w:val="000000"/>
          <w:sz w:val="22"/>
          <w:szCs w:val="22"/>
        </w:rPr>
        <w:t>обрання</w:t>
      </w:r>
      <w:r w:rsidR="008E0EF9" w:rsidRPr="00957BE5">
        <w:rPr>
          <w:i/>
          <w:color w:val="000000"/>
          <w:sz w:val="22"/>
          <w:szCs w:val="22"/>
        </w:rPr>
        <w:t xml:space="preserve"> Загальними зборами до розгляду всіх питань порядку денного та здійснення всіх необхідних і передбачених З</w:t>
      </w:r>
      <w:r w:rsidR="00B9214A" w:rsidRPr="00957BE5">
        <w:rPr>
          <w:i/>
          <w:color w:val="000000"/>
          <w:sz w:val="22"/>
          <w:szCs w:val="22"/>
        </w:rPr>
        <w:t xml:space="preserve">аконом </w:t>
      </w:r>
      <w:r w:rsidR="008E0EF9" w:rsidRPr="00957BE5">
        <w:rPr>
          <w:i/>
          <w:color w:val="000000"/>
          <w:sz w:val="22"/>
          <w:szCs w:val="22"/>
        </w:rPr>
        <w:t>У</w:t>
      </w:r>
      <w:r w:rsidR="00B9214A" w:rsidRPr="00957BE5">
        <w:rPr>
          <w:i/>
          <w:color w:val="000000"/>
          <w:sz w:val="22"/>
          <w:szCs w:val="22"/>
        </w:rPr>
        <w:t>країни</w:t>
      </w:r>
      <w:r w:rsidR="008E0EF9" w:rsidRPr="00957BE5">
        <w:rPr>
          <w:i/>
          <w:color w:val="000000"/>
          <w:sz w:val="22"/>
          <w:szCs w:val="22"/>
        </w:rPr>
        <w:t xml:space="preserve"> «Про </w:t>
      </w:r>
      <w:r w:rsidR="00B9214A" w:rsidRPr="00957BE5">
        <w:rPr>
          <w:i/>
          <w:color w:val="000000"/>
          <w:sz w:val="22"/>
          <w:szCs w:val="22"/>
        </w:rPr>
        <w:t>акціонерні товариства</w:t>
      </w:r>
      <w:r w:rsidR="008E0EF9" w:rsidRPr="00957BE5">
        <w:rPr>
          <w:i/>
          <w:color w:val="000000"/>
          <w:sz w:val="22"/>
          <w:szCs w:val="22"/>
        </w:rPr>
        <w:t>» повноважень, покладених на Л</w:t>
      </w:r>
      <w:r w:rsidR="00B9214A" w:rsidRPr="00957BE5">
        <w:rPr>
          <w:i/>
          <w:color w:val="000000"/>
          <w:sz w:val="22"/>
          <w:szCs w:val="22"/>
        </w:rPr>
        <w:t>ічильну комісію</w:t>
      </w:r>
      <w:r w:rsidRPr="00957BE5">
        <w:rPr>
          <w:i/>
          <w:color w:val="000000"/>
          <w:sz w:val="22"/>
          <w:szCs w:val="22"/>
        </w:rPr>
        <w:t>»</w:t>
      </w:r>
      <w:r w:rsidR="00086EF3" w:rsidRPr="00957BE5">
        <w:rPr>
          <w:i/>
          <w:color w:val="000000"/>
          <w:sz w:val="22"/>
          <w:szCs w:val="22"/>
        </w:rPr>
        <w:t>.</w:t>
      </w:r>
    </w:p>
    <w:p w:rsidR="001B0BC2" w:rsidRPr="00957BE5" w:rsidRDefault="001B0BC2" w:rsidP="00C44E7F">
      <w:pPr>
        <w:pStyle w:val="a5"/>
        <w:ind w:left="-567" w:right="-427" w:firstLine="425"/>
        <w:jc w:val="both"/>
        <w:rPr>
          <w:b w:val="0"/>
          <w:color w:val="000000"/>
          <w:sz w:val="22"/>
          <w:szCs w:val="22"/>
        </w:rPr>
      </w:pPr>
      <w:r w:rsidRPr="00957BE5">
        <w:rPr>
          <w:color w:val="000000"/>
          <w:sz w:val="22"/>
          <w:szCs w:val="22"/>
        </w:rPr>
        <w:t>2.</w:t>
      </w:r>
      <w:r w:rsidRPr="00957BE5">
        <w:rPr>
          <w:b w:val="0"/>
          <w:color w:val="000000"/>
          <w:sz w:val="22"/>
          <w:szCs w:val="22"/>
        </w:rPr>
        <w:t xml:space="preserve"> </w:t>
      </w:r>
      <w:r w:rsidR="00B2054A" w:rsidRPr="00957BE5">
        <w:rPr>
          <w:color w:val="000000"/>
          <w:sz w:val="22"/>
          <w:szCs w:val="22"/>
        </w:rPr>
        <w:t xml:space="preserve">Про обрання Голови та </w:t>
      </w:r>
      <w:r w:rsidR="00C160C9" w:rsidRPr="00957BE5">
        <w:rPr>
          <w:color w:val="000000"/>
          <w:sz w:val="22"/>
          <w:szCs w:val="22"/>
        </w:rPr>
        <w:t>С</w:t>
      </w:r>
      <w:r w:rsidR="00B2054A" w:rsidRPr="00957BE5">
        <w:rPr>
          <w:color w:val="000000"/>
          <w:sz w:val="22"/>
          <w:szCs w:val="22"/>
        </w:rPr>
        <w:t>екретаря позачергових Загальних зборів акціонерів ПрАТ «Вінницький ОЖК».</w:t>
      </w:r>
    </w:p>
    <w:p w:rsidR="001B0BC2" w:rsidRPr="00957BE5" w:rsidRDefault="00C160C9" w:rsidP="00C44E7F">
      <w:pPr>
        <w:ind w:left="-567" w:right="-427" w:firstLine="425"/>
        <w:jc w:val="both"/>
        <w:rPr>
          <w:sz w:val="22"/>
          <w:szCs w:val="22"/>
        </w:rPr>
      </w:pPr>
      <w:r w:rsidRPr="00957BE5">
        <w:rPr>
          <w:b/>
          <w:i/>
          <w:color w:val="000000"/>
          <w:sz w:val="22"/>
          <w:szCs w:val="22"/>
        </w:rPr>
        <w:t>Проект рішення з другого питання включеного до проекту порядку денного:</w:t>
      </w:r>
    </w:p>
    <w:p w:rsidR="00960BF2" w:rsidRPr="00957BE5" w:rsidRDefault="00C160C9" w:rsidP="00C44E7F">
      <w:pPr>
        <w:ind w:left="-567" w:right="-427"/>
        <w:jc w:val="both"/>
        <w:rPr>
          <w:i/>
          <w:sz w:val="22"/>
          <w:szCs w:val="22"/>
        </w:rPr>
      </w:pPr>
      <w:r w:rsidRPr="00957BE5">
        <w:rPr>
          <w:i/>
          <w:sz w:val="22"/>
          <w:szCs w:val="22"/>
        </w:rPr>
        <w:t>«</w:t>
      </w:r>
      <w:r w:rsidR="00960BF2" w:rsidRPr="00957BE5">
        <w:rPr>
          <w:i/>
          <w:sz w:val="22"/>
          <w:szCs w:val="22"/>
        </w:rPr>
        <w:t xml:space="preserve">Обрати Головою </w:t>
      </w:r>
      <w:r w:rsidRPr="00957BE5">
        <w:rPr>
          <w:i/>
          <w:color w:val="000000"/>
          <w:sz w:val="22"/>
          <w:szCs w:val="22"/>
        </w:rPr>
        <w:t>позачергових Загальних зборів акціонерів ПрАТ «Вінницький ОЖК»</w:t>
      </w:r>
      <w:r w:rsidR="00960BF2" w:rsidRPr="00957BE5">
        <w:rPr>
          <w:i/>
          <w:sz w:val="22"/>
          <w:szCs w:val="22"/>
        </w:rPr>
        <w:t xml:space="preserve"> </w:t>
      </w:r>
      <w:r w:rsidR="004C2D3D" w:rsidRPr="00957BE5">
        <w:rPr>
          <w:i/>
          <w:sz w:val="22"/>
          <w:szCs w:val="22"/>
        </w:rPr>
        <w:t>Музику Людмилу Арсенівну</w:t>
      </w:r>
      <w:r w:rsidR="00960BF2" w:rsidRPr="00957BE5">
        <w:rPr>
          <w:i/>
          <w:sz w:val="22"/>
          <w:szCs w:val="22"/>
        </w:rPr>
        <w:t>.</w:t>
      </w:r>
      <w:r w:rsidRPr="00957BE5">
        <w:rPr>
          <w:i/>
          <w:sz w:val="22"/>
          <w:szCs w:val="22"/>
        </w:rPr>
        <w:t xml:space="preserve"> </w:t>
      </w:r>
      <w:r w:rsidR="00960BF2" w:rsidRPr="00957BE5">
        <w:rPr>
          <w:i/>
          <w:sz w:val="22"/>
          <w:szCs w:val="22"/>
        </w:rPr>
        <w:t xml:space="preserve">Обрати </w:t>
      </w:r>
      <w:r w:rsidR="00F07597" w:rsidRPr="00957BE5">
        <w:rPr>
          <w:i/>
          <w:sz w:val="22"/>
          <w:szCs w:val="22"/>
        </w:rPr>
        <w:t>С</w:t>
      </w:r>
      <w:r w:rsidR="00960BF2" w:rsidRPr="00957BE5">
        <w:rPr>
          <w:i/>
          <w:sz w:val="22"/>
          <w:szCs w:val="22"/>
        </w:rPr>
        <w:t xml:space="preserve">екретарем </w:t>
      </w:r>
      <w:r w:rsidRPr="00957BE5">
        <w:rPr>
          <w:i/>
          <w:color w:val="000000"/>
          <w:sz w:val="22"/>
          <w:szCs w:val="22"/>
        </w:rPr>
        <w:t>позачергових Загальних зборів акціонерів ПрАТ «Вінницький ОЖК»</w:t>
      </w:r>
      <w:r w:rsidR="00960BF2" w:rsidRPr="00957BE5">
        <w:rPr>
          <w:i/>
          <w:sz w:val="22"/>
          <w:szCs w:val="22"/>
        </w:rPr>
        <w:t xml:space="preserve"> </w:t>
      </w:r>
      <w:r w:rsidR="004C2D3D" w:rsidRPr="00957BE5">
        <w:rPr>
          <w:i/>
          <w:sz w:val="22"/>
          <w:szCs w:val="22"/>
        </w:rPr>
        <w:t>Зорю Ірину Олександрівну</w:t>
      </w:r>
      <w:r w:rsidRPr="00957BE5">
        <w:rPr>
          <w:i/>
          <w:sz w:val="22"/>
          <w:szCs w:val="22"/>
        </w:rPr>
        <w:t>»</w:t>
      </w:r>
      <w:r w:rsidR="00086EF3" w:rsidRPr="00957BE5">
        <w:rPr>
          <w:i/>
          <w:sz w:val="22"/>
          <w:szCs w:val="22"/>
        </w:rPr>
        <w:t>.</w:t>
      </w:r>
    </w:p>
    <w:p w:rsidR="00722789" w:rsidRPr="00957BE5" w:rsidRDefault="00722789" w:rsidP="00C44E7F">
      <w:pPr>
        <w:pStyle w:val="a5"/>
        <w:ind w:left="-567" w:right="-427" w:firstLine="425"/>
        <w:jc w:val="both"/>
        <w:rPr>
          <w:color w:val="000000"/>
          <w:sz w:val="22"/>
          <w:szCs w:val="22"/>
        </w:rPr>
      </w:pPr>
      <w:r w:rsidRPr="00957BE5">
        <w:rPr>
          <w:sz w:val="22"/>
          <w:szCs w:val="22"/>
        </w:rPr>
        <w:t>3.</w:t>
      </w:r>
      <w:r w:rsidRPr="00957BE5">
        <w:rPr>
          <w:b w:val="0"/>
          <w:sz w:val="22"/>
          <w:szCs w:val="22"/>
        </w:rPr>
        <w:t xml:space="preserve"> </w:t>
      </w:r>
      <w:r w:rsidR="00B2054A" w:rsidRPr="00957BE5">
        <w:rPr>
          <w:color w:val="000000"/>
          <w:sz w:val="22"/>
          <w:szCs w:val="22"/>
        </w:rPr>
        <w:t>Про регламент роботи позачергових Загальних зборів акціонерів ПрАТ «Вінницький ОЖК», поряд</w:t>
      </w:r>
      <w:r w:rsidR="004C371E" w:rsidRPr="00957BE5">
        <w:rPr>
          <w:color w:val="000000"/>
          <w:sz w:val="22"/>
          <w:szCs w:val="22"/>
        </w:rPr>
        <w:t>о</w:t>
      </w:r>
      <w:r w:rsidR="00B2054A" w:rsidRPr="00957BE5">
        <w:rPr>
          <w:color w:val="000000"/>
          <w:sz w:val="22"/>
          <w:szCs w:val="22"/>
        </w:rPr>
        <w:t>к та спос</w:t>
      </w:r>
      <w:r w:rsidR="004C371E" w:rsidRPr="00957BE5">
        <w:rPr>
          <w:color w:val="000000"/>
          <w:sz w:val="22"/>
          <w:szCs w:val="22"/>
        </w:rPr>
        <w:t>і</w:t>
      </w:r>
      <w:r w:rsidR="00B2054A" w:rsidRPr="00957BE5">
        <w:rPr>
          <w:color w:val="000000"/>
          <w:sz w:val="22"/>
          <w:szCs w:val="22"/>
        </w:rPr>
        <w:t>б засвідчення бюлетенів для голосування.</w:t>
      </w:r>
    </w:p>
    <w:p w:rsidR="00C160C9" w:rsidRPr="00957BE5" w:rsidRDefault="00C160C9" w:rsidP="00C44E7F">
      <w:pPr>
        <w:ind w:left="-567" w:right="-427" w:firstLine="425"/>
        <w:jc w:val="both"/>
        <w:rPr>
          <w:sz w:val="22"/>
          <w:szCs w:val="22"/>
        </w:rPr>
      </w:pPr>
      <w:r w:rsidRPr="00957BE5">
        <w:rPr>
          <w:b/>
          <w:i/>
          <w:color w:val="000000"/>
          <w:sz w:val="22"/>
          <w:szCs w:val="22"/>
        </w:rPr>
        <w:t>Проект рішення з третього питання включеного до проекту порядку денного:</w:t>
      </w:r>
    </w:p>
    <w:p w:rsidR="00DB166F" w:rsidRPr="00957BE5" w:rsidRDefault="00C160C9" w:rsidP="00C44E7F">
      <w:pPr>
        <w:pStyle w:val="a5"/>
        <w:ind w:left="-567" w:right="-427"/>
        <w:jc w:val="both"/>
        <w:rPr>
          <w:b w:val="0"/>
          <w:i/>
          <w:sz w:val="22"/>
          <w:szCs w:val="22"/>
        </w:rPr>
      </w:pPr>
      <w:r w:rsidRPr="00957BE5">
        <w:rPr>
          <w:i/>
          <w:sz w:val="22"/>
          <w:szCs w:val="22"/>
        </w:rPr>
        <w:t>«</w:t>
      </w:r>
      <w:r w:rsidR="00707179" w:rsidRPr="00957BE5">
        <w:rPr>
          <w:b w:val="0"/>
          <w:i/>
          <w:sz w:val="22"/>
          <w:szCs w:val="22"/>
        </w:rPr>
        <w:t xml:space="preserve">Затвердити регламент </w:t>
      </w:r>
      <w:r w:rsidR="00D96B2C" w:rsidRPr="00957BE5">
        <w:rPr>
          <w:b w:val="0"/>
          <w:i/>
          <w:sz w:val="22"/>
          <w:szCs w:val="22"/>
        </w:rPr>
        <w:t xml:space="preserve">роботи </w:t>
      </w:r>
      <w:r w:rsidR="004C371E" w:rsidRPr="00957BE5">
        <w:rPr>
          <w:b w:val="0"/>
          <w:i/>
          <w:sz w:val="22"/>
          <w:szCs w:val="22"/>
        </w:rPr>
        <w:t>позачергових Загальних зборів акціонерів ПрАТ «Вінницький ОЖК»</w:t>
      </w:r>
      <w:r w:rsidR="002C0326" w:rsidRPr="00957BE5">
        <w:rPr>
          <w:b w:val="0"/>
          <w:i/>
          <w:sz w:val="22"/>
          <w:szCs w:val="22"/>
        </w:rPr>
        <w:t>:</w:t>
      </w:r>
    </w:p>
    <w:p w:rsidR="004D2C15" w:rsidRPr="00957BE5" w:rsidRDefault="00DB166F" w:rsidP="00C44E7F">
      <w:pPr>
        <w:pStyle w:val="a5"/>
        <w:ind w:left="-567" w:right="-427"/>
        <w:jc w:val="both"/>
        <w:rPr>
          <w:b w:val="0"/>
          <w:sz w:val="22"/>
          <w:szCs w:val="22"/>
        </w:rPr>
      </w:pPr>
      <w:r w:rsidRPr="00957BE5">
        <w:rPr>
          <w:b w:val="0"/>
          <w:i/>
          <w:sz w:val="22"/>
          <w:szCs w:val="22"/>
        </w:rPr>
        <w:t>В</w:t>
      </w:r>
      <w:r w:rsidR="007A3399" w:rsidRPr="00957BE5">
        <w:rPr>
          <w:b w:val="0"/>
          <w:i/>
          <w:sz w:val="22"/>
          <w:szCs w:val="22"/>
        </w:rPr>
        <w:t>иступ</w:t>
      </w:r>
      <w:r w:rsidR="00C84D5C" w:rsidRPr="00957BE5">
        <w:rPr>
          <w:b w:val="0"/>
          <w:i/>
          <w:sz w:val="22"/>
          <w:szCs w:val="22"/>
        </w:rPr>
        <w:t>и з питань порядку денного</w:t>
      </w:r>
      <w:r w:rsidRPr="00957BE5">
        <w:rPr>
          <w:b w:val="0"/>
          <w:i/>
          <w:sz w:val="22"/>
          <w:szCs w:val="22"/>
        </w:rPr>
        <w:t xml:space="preserve"> на Загальних зборах: основна доповідь</w:t>
      </w:r>
      <w:r w:rsidR="002C0326" w:rsidRPr="00957BE5">
        <w:rPr>
          <w:b w:val="0"/>
          <w:i/>
          <w:sz w:val="22"/>
          <w:szCs w:val="22"/>
        </w:rPr>
        <w:t xml:space="preserve"> – до 20</w:t>
      </w:r>
      <w:r w:rsidR="00707179" w:rsidRPr="00957BE5">
        <w:rPr>
          <w:b w:val="0"/>
          <w:i/>
          <w:sz w:val="22"/>
          <w:szCs w:val="22"/>
        </w:rPr>
        <w:t xml:space="preserve"> хвилин</w:t>
      </w:r>
      <w:r w:rsidRPr="00957BE5">
        <w:rPr>
          <w:b w:val="0"/>
          <w:i/>
          <w:sz w:val="22"/>
          <w:szCs w:val="22"/>
        </w:rPr>
        <w:t xml:space="preserve">, </w:t>
      </w:r>
      <w:r w:rsidR="007A3399" w:rsidRPr="00957BE5">
        <w:rPr>
          <w:b w:val="0"/>
          <w:i/>
          <w:sz w:val="22"/>
          <w:szCs w:val="22"/>
        </w:rPr>
        <w:t>запитан</w:t>
      </w:r>
      <w:r w:rsidRPr="00957BE5">
        <w:rPr>
          <w:b w:val="0"/>
          <w:i/>
          <w:sz w:val="22"/>
          <w:szCs w:val="22"/>
        </w:rPr>
        <w:t>ня</w:t>
      </w:r>
      <w:r w:rsidR="007A3399" w:rsidRPr="00957BE5">
        <w:rPr>
          <w:b w:val="0"/>
          <w:i/>
          <w:sz w:val="22"/>
          <w:szCs w:val="22"/>
        </w:rPr>
        <w:t xml:space="preserve"> та </w:t>
      </w:r>
      <w:r w:rsidR="00707179" w:rsidRPr="00957BE5">
        <w:rPr>
          <w:b w:val="0"/>
          <w:i/>
          <w:sz w:val="22"/>
          <w:szCs w:val="22"/>
        </w:rPr>
        <w:t>відповід</w:t>
      </w:r>
      <w:r w:rsidRPr="00957BE5">
        <w:rPr>
          <w:b w:val="0"/>
          <w:i/>
          <w:sz w:val="22"/>
          <w:szCs w:val="22"/>
        </w:rPr>
        <w:t>і</w:t>
      </w:r>
      <w:r w:rsidR="00707179" w:rsidRPr="00957BE5">
        <w:rPr>
          <w:b w:val="0"/>
          <w:i/>
          <w:sz w:val="22"/>
          <w:szCs w:val="22"/>
        </w:rPr>
        <w:t xml:space="preserve"> на запитання – до </w:t>
      </w:r>
      <w:r w:rsidR="002C0326" w:rsidRPr="00957BE5">
        <w:rPr>
          <w:b w:val="0"/>
          <w:i/>
          <w:sz w:val="22"/>
          <w:szCs w:val="22"/>
        </w:rPr>
        <w:t>10</w:t>
      </w:r>
      <w:r w:rsidR="00707179" w:rsidRPr="00957BE5">
        <w:rPr>
          <w:b w:val="0"/>
          <w:i/>
          <w:sz w:val="22"/>
          <w:szCs w:val="22"/>
        </w:rPr>
        <w:t xml:space="preserve"> хвилин</w:t>
      </w:r>
      <w:r w:rsidR="007A3399" w:rsidRPr="00957BE5">
        <w:rPr>
          <w:b w:val="0"/>
          <w:i/>
          <w:sz w:val="22"/>
          <w:szCs w:val="22"/>
        </w:rPr>
        <w:t>.</w:t>
      </w:r>
      <w:r w:rsidR="00DC6603" w:rsidRPr="00957BE5">
        <w:rPr>
          <w:b w:val="0"/>
          <w:i/>
          <w:sz w:val="22"/>
          <w:szCs w:val="22"/>
        </w:rPr>
        <w:t xml:space="preserve"> </w:t>
      </w:r>
      <w:r w:rsidR="007A3399" w:rsidRPr="00957BE5">
        <w:rPr>
          <w:b w:val="0"/>
          <w:i/>
          <w:sz w:val="22"/>
          <w:szCs w:val="22"/>
        </w:rPr>
        <w:t>Усі питання до доповідачів нада</w:t>
      </w:r>
      <w:r w:rsidR="007508FD" w:rsidRPr="00957BE5">
        <w:rPr>
          <w:b w:val="0"/>
          <w:i/>
          <w:sz w:val="22"/>
          <w:szCs w:val="22"/>
        </w:rPr>
        <w:t xml:space="preserve">ються виключно </w:t>
      </w:r>
      <w:r w:rsidR="007A3399" w:rsidRPr="00957BE5">
        <w:rPr>
          <w:b w:val="0"/>
          <w:i/>
          <w:sz w:val="22"/>
          <w:szCs w:val="22"/>
        </w:rPr>
        <w:t xml:space="preserve">у письмовій формі </w:t>
      </w:r>
      <w:r w:rsidR="009F6AD5" w:rsidRPr="00957BE5">
        <w:rPr>
          <w:b w:val="0"/>
          <w:i/>
          <w:sz w:val="22"/>
          <w:szCs w:val="22"/>
        </w:rPr>
        <w:t>Г</w:t>
      </w:r>
      <w:r w:rsidR="004D2C15" w:rsidRPr="00957BE5">
        <w:rPr>
          <w:b w:val="0"/>
          <w:i/>
          <w:sz w:val="22"/>
          <w:szCs w:val="22"/>
        </w:rPr>
        <w:t>олові Загальних зборів</w:t>
      </w:r>
      <w:r w:rsidR="009F6AD5" w:rsidRPr="00957BE5">
        <w:rPr>
          <w:b w:val="0"/>
          <w:i/>
          <w:sz w:val="22"/>
          <w:szCs w:val="22"/>
        </w:rPr>
        <w:t>,</w:t>
      </w:r>
      <w:r w:rsidR="004D2C15" w:rsidRPr="00957BE5">
        <w:rPr>
          <w:b w:val="0"/>
          <w:i/>
          <w:sz w:val="22"/>
          <w:szCs w:val="22"/>
        </w:rPr>
        <w:t xml:space="preserve"> </w:t>
      </w:r>
      <w:r w:rsidR="007A3399" w:rsidRPr="00957BE5">
        <w:rPr>
          <w:b w:val="0"/>
          <w:i/>
          <w:sz w:val="22"/>
          <w:szCs w:val="22"/>
        </w:rPr>
        <w:t xml:space="preserve">із зазначенням прізвища </w:t>
      </w:r>
      <w:r w:rsidR="004D2C15" w:rsidRPr="00957BE5">
        <w:rPr>
          <w:b w:val="0"/>
          <w:i/>
          <w:sz w:val="22"/>
          <w:szCs w:val="22"/>
        </w:rPr>
        <w:t xml:space="preserve">та імені </w:t>
      </w:r>
      <w:r w:rsidR="007A3399" w:rsidRPr="00957BE5">
        <w:rPr>
          <w:b w:val="0"/>
          <w:i/>
          <w:sz w:val="22"/>
          <w:szCs w:val="22"/>
        </w:rPr>
        <w:t>(найменування) акціонера та</w:t>
      </w:r>
      <w:r w:rsidR="00E13CE3" w:rsidRPr="00957BE5">
        <w:rPr>
          <w:b w:val="0"/>
          <w:i/>
          <w:sz w:val="22"/>
          <w:szCs w:val="22"/>
        </w:rPr>
        <w:t>/або</w:t>
      </w:r>
      <w:r w:rsidR="007A3399" w:rsidRPr="00957BE5">
        <w:rPr>
          <w:b w:val="0"/>
          <w:i/>
          <w:sz w:val="22"/>
          <w:szCs w:val="22"/>
        </w:rPr>
        <w:t xml:space="preserve"> його представника</w:t>
      </w:r>
      <w:r w:rsidR="004D2C15" w:rsidRPr="00957BE5">
        <w:rPr>
          <w:b w:val="0"/>
          <w:i/>
          <w:sz w:val="22"/>
          <w:szCs w:val="22"/>
        </w:rPr>
        <w:t>, та засвідчені їх підписом</w:t>
      </w:r>
      <w:r w:rsidR="007A3399" w:rsidRPr="00957BE5">
        <w:rPr>
          <w:b w:val="0"/>
          <w:i/>
          <w:sz w:val="22"/>
          <w:szCs w:val="22"/>
        </w:rPr>
        <w:t>.</w:t>
      </w:r>
      <w:r w:rsidR="004D2C15" w:rsidRPr="00957BE5">
        <w:rPr>
          <w:b w:val="0"/>
          <w:i/>
          <w:sz w:val="22"/>
          <w:szCs w:val="22"/>
        </w:rPr>
        <w:t xml:space="preserve"> Анонімні заяви та запитання не розглядаються.</w:t>
      </w:r>
      <w:r w:rsidR="00DC6603" w:rsidRPr="00957BE5">
        <w:rPr>
          <w:b w:val="0"/>
          <w:i/>
          <w:sz w:val="22"/>
          <w:szCs w:val="22"/>
        </w:rPr>
        <w:t xml:space="preserve"> </w:t>
      </w:r>
      <w:r w:rsidR="007A3399" w:rsidRPr="00957BE5">
        <w:rPr>
          <w:b w:val="0"/>
          <w:i/>
          <w:sz w:val="22"/>
          <w:szCs w:val="22"/>
        </w:rPr>
        <w:t xml:space="preserve">Голосування з усіх питань порядку денного </w:t>
      </w:r>
      <w:r w:rsidR="009F6AD5" w:rsidRPr="00957BE5">
        <w:rPr>
          <w:b w:val="0"/>
          <w:i/>
          <w:sz w:val="22"/>
          <w:szCs w:val="22"/>
        </w:rPr>
        <w:t>здійснюється</w:t>
      </w:r>
      <w:r w:rsidR="007A3399" w:rsidRPr="00957BE5">
        <w:rPr>
          <w:b w:val="0"/>
          <w:i/>
          <w:sz w:val="22"/>
          <w:szCs w:val="22"/>
        </w:rPr>
        <w:t xml:space="preserve"> бюлетен</w:t>
      </w:r>
      <w:r w:rsidR="009F6AD5" w:rsidRPr="00957BE5">
        <w:rPr>
          <w:b w:val="0"/>
          <w:i/>
          <w:sz w:val="22"/>
          <w:szCs w:val="22"/>
        </w:rPr>
        <w:t>ями</w:t>
      </w:r>
      <w:r w:rsidR="007A3399" w:rsidRPr="00957BE5">
        <w:rPr>
          <w:b w:val="0"/>
          <w:i/>
          <w:sz w:val="22"/>
          <w:szCs w:val="22"/>
        </w:rPr>
        <w:t xml:space="preserve"> для голосування</w:t>
      </w:r>
      <w:r w:rsidR="004D2C15" w:rsidRPr="00957BE5">
        <w:rPr>
          <w:b w:val="0"/>
          <w:i/>
          <w:sz w:val="22"/>
          <w:szCs w:val="22"/>
        </w:rPr>
        <w:t>, видан</w:t>
      </w:r>
      <w:r w:rsidR="00576898" w:rsidRPr="00957BE5">
        <w:rPr>
          <w:b w:val="0"/>
          <w:i/>
          <w:sz w:val="22"/>
          <w:szCs w:val="22"/>
        </w:rPr>
        <w:t>ими</w:t>
      </w:r>
      <w:r w:rsidR="004D2C15" w:rsidRPr="00957BE5">
        <w:rPr>
          <w:b w:val="0"/>
          <w:i/>
          <w:sz w:val="22"/>
          <w:szCs w:val="22"/>
        </w:rPr>
        <w:t xml:space="preserve"> акціонерам</w:t>
      </w:r>
      <w:r w:rsidR="00576898" w:rsidRPr="00957BE5">
        <w:rPr>
          <w:b w:val="0"/>
          <w:i/>
          <w:sz w:val="22"/>
          <w:szCs w:val="22"/>
        </w:rPr>
        <w:t xml:space="preserve"> та їх представникам</w:t>
      </w:r>
      <w:r w:rsidR="004D2C15" w:rsidRPr="00957BE5">
        <w:rPr>
          <w:b w:val="0"/>
          <w:i/>
          <w:sz w:val="22"/>
          <w:szCs w:val="22"/>
        </w:rPr>
        <w:t xml:space="preserve"> </w:t>
      </w:r>
      <w:r w:rsidR="00576898" w:rsidRPr="00957BE5">
        <w:rPr>
          <w:b w:val="0"/>
          <w:i/>
          <w:sz w:val="22"/>
          <w:szCs w:val="22"/>
        </w:rPr>
        <w:t xml:space="preserve">при реєстрації та засвідченими підписом </w:t>
      </w:r>
      <w:r w:rsidR="006C63C2" w:rsidRPr="00957BE5">
        <w:rPr>
          <w:b w:val="0"/>
          <w:i/>
          <w:sz w:val="22"/>
          <w:szCs w:val="22"/>
        </w:rPr>
        <w:t>Г</w:t>
      </w:r>
      <w:r w:rsidR="00576898" w:rsidRPr="00957BE5">
        <w:rPr>
          <w:b w:val="0"/>
          <w:i/>
          <w:sz w:val="22"/>
          <w:szCs w:val="22"/>
        </w:rPr>
        <w:t>олови Реєстраційної комісії</w:t>
      </w:r>
      <w:r w:rsidR="007A3399" w:rsidRPr="00957BE5">
        <w:rPr>
          <w:b w:val="0"/>
          <w:i/>
          <w:sz w:val="22"/>
          <w:szCs w:val="22"/>
        </w:rPr>
        <w:t>.</w:t>
      </w:r>
      <w:r w:rsidR="00DC6603" w:rsidRPr="00957BE5">
        <w:rPr>
          <w:b w:val="0"/>
          <w:i/>
          <w:sz w:val="22"/>
          <w:szCs w:val="22"/>
        </w:rPr>
        <w:t xml:space="preserve"> </w:t>
      </w:r>
      <w:r w:rsidR="00C75AEA" w:rsidRPr="00957BE5">
        <w:rPr>
          <w:b w:val="0"/>
          <w:i/>
          <w:sz w:val="22"/>
          <w:szCs w:val="22"/>
        </w:rPr>
        <w:t>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та членами Лічильної комісії, а також печаткою Товариства. Позначка про недійсність бюлетеня засвідчується всіма членами Лічильної комісії</w:t>
      </w:r>
      <w:r w:rsidR="005A1BE2" w:rsidRPr="00957BE5">
        <w:rPr>
          <w:b w:val="0"/>
          <w:i/>
          <w:sz w:val="22"/>
          <w:szCs w:val="22"/>
        </w:rPr>
        <w:t>.</w:t>
      </w:r>
      <w:r w:rsidR="00DC6603" w:rsidRPr="00957BE5">
        <w:rPr>
          <w:b w:val="0"/>
          <w:i/>
          <w:sz w:val="22"/>
          <w:szCs w:val="22"/>
        </w:rPr>
        <w:t xml:space="preserve"> </w:t>
      </w:r>
      <w:r w:rsidR="00196D3F" w:rsidRPr="00957BE5">
        <w:rPr>
          <w:b w:val="0"/>
          <w:i/>
          <w:sz w:val="22"/>
          <w:szCs w:val="22"/>
        </w:rPr>
        <w:t xml:space="preserve">Обробка бюлетенів здійснюється шляхом підрахунку голосів Лічильною комісією. Оголошення результатів голосування та прийняття рішень здійснює </w:t>
      </w:r>
      <w:r w:rsidR="006C63C2" w:rsidRPr="00957BE5">
        <w:rPr>
          <w:b w:val="0"/>
          <w:i/>
          <w:sz w:val="22"/>
          <w:szCs w:val="22"/>
        </w:rPr>
        <w:t>Г</w:t>
      </w:r>
      <w:r w:rsidR="00196D3F" w:rsidRPr="00957BE5">
        <w:rPr>
          <w:b w:val="0"/>
          <w:i/>
          <w:sz w:val="22"/>
          <w:szCs w:val="22"/>
        </w:rPr>
        <w:t>олова Лічильної комісії</w:t>
      </w:r>
      <w:r w:rsidR="005A1BE2" w:rsidRPr="00957BE5">
        <w:rPr>
          <w:b w:val="0"/>
          <w:i/>
          <w:sz w:val="22"/>
          <w:szCs w:val="22"/>
        </w:rPr>
        <w:t>»</w:t>
      </w:r>
      <w:r w:rsidR="00086EF3" w:rsidRPr="00957BE5">
        <w:rPr>
          <w:b w:val="0"/>
          <w:i/>
          <w:sz w:val="22"/>
          <w:szCs w:val="22"/>
        </w:rPr>
        <w:t>.</w:t>
      </w:r>
    </w:p>
    <w:p w:rsidR="00722789" w:rsidRPr="00957BE5" w:rsidRDefault="00A86CE0" w:rsidP="00C44E7F">
      <w:pPr>
        <w:pStyle w:val="a5"/>
        <w:ind w:left="-567" w:right="-427" w:firstLine="425"/>
        <w:jc w:val="both"/>
        <w:rPr>
          <w:b w:val="0"/>
          <w:sz w:val="22"/>
          <w:szCs w:val="22"/>
        </w:rPr>
      </w:pPr>
      <w:r w:rsidRPr="00957BE5">
        <w:rPr>
          <w:sz w:val="22"/>
          <w:szCs w:val="22"/>
        </w:rPr>
        <w:t>4.</w:t>
      </w:r>
      <w:r w:rsidRPr="00957BE5">
        <w:rPr>
          <w:b w:val="0"/>
          <w:sz w:val="22"/>
          <w:szCs w:val="22"/>
        </w:rPr>
        <w:t xml:space="preserve"> </w:t>
      </w:r>
      <w:r w:rsidR="00B2054A" w:rsidRPr="00957BE5">
        <w:rPr>
          <w:color w:val="000000"/>
          <w:sz w:val="22"/>
          <w:szCs w:val="22"/>
        </w:rPr>
        <w:t xml:space="preserve">Про </w:t>
      </w:r>
      <w:r w:rsidR="00691D75" w:rsidRPr="00957BE5">
        <w:rPr>
          <w:color w:val="000000"/>
          <w:sz w:val="22"/>
          <w:szCs w:val="22"/>
        </w:rPr>
        <w:t>затвердження Положення з проведення відкритого конкурсу з відбору</w:t>
      </w:r>
      <w:r w:rsidR="00B2054A" w:rsidRPr="00957BE5">
        <w:rPr>
          <w:color w:val="000000"/>
          <w:sz w:val="22"/>
          <w:szCs w:val="22"/>
        </w:rPr>
        <w:t xml:space="preserve"> суб’єкт</w:t>
      </w:r>
      <w:r w:rsidR="00691D75" w:rsidRPr="00957BE5">
        <w:rPr>
          <w:color w:val="000000"/>
          <w:sz w:val="22"/>
          <w:szCs w:val="22"/>
        </w:rPr>
        <w:t>ів</w:t>
      </w:r>
      <w:r w:rsidR="00B2054A" w:rsidRPr="00957BE5">
        <w:rPr>
          <w:color w:val="000000"/>
          <w:sz w:val="22"/>
          <w:szCs w:val="22"/>
        </w:rPr>
        <w:t xml:space="preserve"> аудиторської діяльності</w:t>
      </w:r>
      <w:r w:rsidR="00DB01FB" w:rsidRPr="00957BE5">
        <w:rPr>
          <w:color w:val="000000"/>
          <w:sz w:val="22"/>
          <w:szCs w:val="22"/>
        </w:rPr>
        <w:t>, які можуть бути призначені</w:t>
      </w:r>
      <w:r w:rsidR="00B2054A" w:rsidRPr="00957BE5">
        <w:rPr>
          <w:color w:val="000000"/>
          <w:sz w:val="22"/>
          <w:szCs w:val="22"/>
        </w:rPr>
        <w:t xml:space="preserve"> для надання послуг з обов’язкового аудиту фінансової звітності ПрАТ «Вінницький ОЖК»</w:t>
      </w:r>
      <w:r w:rsidR="00B2054A" w:rsidRPr="00957BE5">
        <w:rPr>
          <w:sz w:val="22"/>
          <w:szCs w:val="22"/>
        </w:rPr>
        <w:t>.</w:t>
      </w:r>
    </w:p>
    <w:p w:rsidR="003778FC" w:rsidRPr="00957BE5" w:rsidRDefault="003778FC" w:rsidP="00C44E7F">
      <w:pPr>
        <w:ind w:left="-567" w:right="-427" w:firstLine="425"/>
        <w:jc w:val="both"/>
        <w:rPr>
          <w:b/>
          <w:sz w:val="22"/>
          <w:szCs w:val="22"/>
        </w:rPr>
      </w:pPr>
      <w:r w:rsidRPr="00957BE5">
        <w:rPr>
          <w:b/>
          <w:i/>
          <w:color w:val="000000"/>
          <w:sz w:val="22"/>
          <w:szCs w:val="22"/>
        </w:rPr>
        <w:t>Проект рішення з четвертого питання включеного до проекту порядку денного:</w:t>
      </w:r>
    </w:p>
    <w:p w:rsidR="00F236FB" w:rsidRPr="00957BE5" w:rsidRDefault="003778FC" w:rsidP="007E2DC1">
      <w:pPr>
        <w:widowControl w:val="0"/>
        <w:tabs>
          <w:tab w:val="left" w:pos="-720"/>
          <w:tab w:val="left" w:pos="9360"/>
        </w:tabs>
        <w:ind w:left="-567" w:right="-427"/>
        <w:jc w:val="both"/>
        <w:rPr>
          <w:color w:val="000000"/>
          <w:sz w:val="22"/>
          <w:szCs w:val="22"/>
        </w:rPr>
      </w:pPr>
      <w:r w:rsidRPr="00957BE5">
        <w:rPr>
          <w:i/>
          <w:sz w:val="22"/>
          <w:szCs w:val="22"/>
        </w:rPr>
        <w:t>«</w:t>
      </w:r>
      <w:r w:rsidR="007E2DC1" w:rsidRPr="00957BE5">
        <w:rPr>
          <w:i/>
          <w:sz w:val="22"/>
          <w:szCs w:val="22"/>
        </w:rPr>
        <w:t>Затвердити Положення з проведення відкритого конкурсу з відбору суб’єктів аудиторської діяльності</w:t>
      </w:r>
      <w:r w:rsidR="00DB01FB" w:rsidRPr="00957BE5">
        <w:rPr>
          <w:i/>
          <w:sz w:val="22"/>
          <w:szCs w:val="22"/>
        </w:rPr>
        <w:t>, які можуть бути призначені</w:t>
      </w:r>
      <w:r w:rsidR="007E2DC1" w:rsidRPr="00957BE5">
        <w:rPr>
          <w:i/>
          <w:sz w:val="22"/>
          <w:szCs w:val="22"/>
        </w:rPr>
        <w:t xml:space="preserve"> для надання послуг з обов’язкового аудиту фінансової звітності ПрАТ «Вінницький ОЖК та визначити Голову та Секретаря </w:t>
      </w:r>
      <w:r w:rsidR="007E2DC1" w:rsidRPr="00957BE5">
        <w:rPr>
          <w:i/>
          <w:color w:val="000000"/>
          <w:sz w:val="22"/>
          <w:szCs w:val="22"/>
        </w:rPr>
        <w:t>позачергових Загальних зборів акціонерів ПрАТ «Вінницький ОЖК»</w:t>
      </w:r>
      <w:r w:rsidR="007E2DC1" w:rsidRPr="00957BE5">
        <w:rPr>
          <w:i/>
          <w:sz w:val="22"/>
          <w:szCs w:val="22"/>
        </w:rPr>
        <w:t xml:space="preserve"> уповноваженими особами на його підписання</w:t>
      </w:r>
      <w:r w:rsidRPr="00957BE5">
        <w:rPr>
          <w:i/>
          <w:sz w:val="22"/>
          <w:szCs w:val="22"/>
          <w:lang w:eastAsia="uk-UA"/>
        </w:rPr>
        <w:t>»</w:t>
      </w:r>
      <w:r w:rsidR="00F236FB" w:rsidRPr="00957BE5">
        <w:rPr>
          <w:i/>
          <w:sz w:val="22"/>
          <w:szCs w:val="22"/>
          <w:lang w:eastAsia="uk-UA"/>
        </w:rPr>
        <w:t>.</w:t>
      </w:r>
    </w:p>
    <w:p w:rsidR="007E2DC1" w:rsidRPr="00957BE5" w:rsidRDefault="007E2DC1" w:rsidP="007E2DC1">
      <w:pPr>
        <w:pStyle w:val="a5"/>
        <w:ind w:left="-567" w:right="-427" w:firstLine="425"/>
        <w:jc w:val="both"/>
        <w:rPr>
          <w:b w:val="0"/>
          <w:sz w:val="22"/>
          <w:szCs w:val="22"/>
        </w:rPr>
      </w:pPr>
      <w:r w:rsidRPr="00957BE5">
        <w:rPr>
          <w:sz w:val="22"/>
          <w:szCs w:val="22"/>
        </w:rPr>
        <w:t>5.</w:t>
      </w:r>
      <w:r w:rsidRPr="00957BE5">
        <w:rPr>
          <w:b w:val="0"/>
          <w:sz w:val="22"/>
          <w:szCs w:val="22"/>
        </w:rPr>
        <w:t xml:space="preserve"> </w:t>
      </w:r>
      <w:r w:rsidRPr="00957BE5">
        <w:rPr>
          <w:color w:val="000000"/>
          <w:sz w:val="22"/>
          <w:szCs w:val="22"/>
        </w:rPr>
        <w:t xml:space="preserve">Про </w:t>
      </w:r>
      <w:r w:rsidR="00D2518F" w:rsidRPr="00957BE5">
        <w:rPr>
          <w:color w:val="000000"/>
          <w:sz w:val="22"/>
          <w:szCs w:val="22"/>
        </w:rPr>
        <w:t>на</w:t>
      </w:r>
      <w:r w:rsidRPr="00957BE5">
        <w:rPr>
          <w:color w:val="000000"/>
          <w:sz w:val="22"/>
          <w:szCs w:val="22"/>
        </w:rPr>
        <w:t>дання Наглядов</w:t>
      </w:r>
      <w:r w:rsidR="00D2518F" w:rsidRPr="00957BE5">
        <w:rPr>
          <w:color w:val="000000"/>
          <w:sz w:val="22"/>
          <w:szCs w:val="22"/>
        </w:rPr>
        <w:t>ій</w:t>
      </w:r>
      <w:r w:rsidRPr="00957BE5">
        <w:rPr>
          <w:color w:val="000000"/>
          <w:sz w:val="22"/>
          <w:szCs w:val="22"/>
        </w:rPr>
        <w:t xml:space="preserve"> рад</w:t>
      </w:r>
      <w:r w:rsidR="00D2518F" w:rsidRPr="00957BE5">
        <w:rPr>
          <w:color w:val="000000"/>
          <w:sz w:val="22"/>
          <w:szCs w:val="22"/>
        </w:rPr>
        <w:t>і</w:t>
      </w:r>
      <w:r w:rsidRPr="00957BE5">
        <w:rPr>
          <w:color w:val="000000"/>
          <w:sz w:val="22"/>
          <w:szCs w:val="22"/>
        </w:rPr>
        <w:t xml:space="preserve"> Товариства </w:t>
      </w:r>
      <w:r w:rsidR="00D2518F" w:rsidRPr="00957BE5">
        <w:rPr>
          <w:color w:val="000000"/>
          <w:sz w:val="22"/>
          <w:szCs w:val="22"/>
        </w:rPr>
        <w:t>повноважень з</w:t>
      </w:r>
      <w:r w:rsidRPr="00957BE5">
        <w:rPr>
          <w:color w:val="000000"/>
          <w:sz w:val="22"/>
          <w:szCs w:val="22"/>
        </w:rPr>
        <w:t xml:space="preserve"> проведення відкритого конкурсу з відбору суб’єктів аудиторської діяльності</w:t>
      </w:r>
      <w:r w:rsidR="00C432A8" w:rsidRPr="00957BE5">
        <w:rPr>
          <w:color w:val="000000"/>
          <w:sz w:val="22"/>
          <w:szCs w:val="22"/>
        </w:rPr>
        <w:t>, які можуть бути призначені</w:t>
      </w:r>
      <w:r w:rsidR="00D2518F" w:rsidRPr="00957BE5">
        <w:rPr>
          <w:color w:val="000000"/>
          <w:sz w:val="22"/>
          <w:szCs w:val="22"/>
        </w:rPr>
        <w:t xml:space="preserve"> для</w:t>
      </w:r>
      <w:r w:rsidRPr="00957BE5">
        <w:rPr>
          <w:color w:val="000000"/>
          <w:sz w:val="22"/>
          <w:szCs w:val="22"/>
        </w:rPr>
        <w:t xml:space="preserve"> надання послуг з обов’язкового аудиту фінансової звітності ПрАТ «Вінницький ОЖК»</w:t>
      </w:r>
      <w:r w:rsidRPr="00957BE5">
        <w:rPr>
          <w:sz w:val="22"/>
          <w:szCs w:val="22"/>
        </w:rPr>
        <w:t>.</w:t>
      </w:r>
    </w:p>
    <w:p w:rsidR="007E2DC1" w:rsidRPr="00957BE5" w:rsidRDefault="007E2DC1" w:rsidP="007E2DC1">
      <w:pPr>
        <w:ind w:left="-567" w:right="-427" w:firstLine="425"/>
        <w:jc w:val="both"/>
        <w:rPr>
          <w:b/>
          <w:sz w:val="22"/>
          <w:szCs w:val="22"/>
        </w:rPr>
      </w:pPr>
      <w:r w:rsidRPr="00957BE5">
        <w:rPr>
          <w:b/>
          <w:i/>
          <w:color w:val="000000"/>
          <w:sz w:val="22"/>
          <w:szCs w:val="22"/>
        </w:rPr>
        <w:t xml:space="preserve">Проект рішення з </w:t>
      </w:r>
      <w:r w:rsidR="00CB16C1" w:rsidRPr="00957BE5">
        <w:rPr>
          <w:b/>
          <w:i/>
          <w:color w:val="000000"/>
          <w:sz w:val="22"/>
          <w:szCs w:val="22"/>
        </w:rPr>
        <w:t>п</w:t>
      </w:r>
      <w:r w:rsidR="00CB16C1" w:rsidRPr="00957BE5">
        <w:rPr>
          <w:b/>
          <w:i/>
          <w:color w:val="000000"/>
          <w:sz w:val="22"/>
          <w:szCs w:val="22"/>
          <w:lang w:val="ru-RU"/>
        </w:rPr>
        <w:t>’я</w:t>
      </w:r>
      <w:r w:rsidRPr="00957BE5">
        <w:rPr>
          <w:b/>
          <w:i/>
          <w:color w:val="000000"/>
          <w:sz w:val="22"/>
          <w:szCs w:val="22"/>
        </w:rPr>
        <w:t>того питання включеного до проекту порядку денного:</w:t>
      </w:r>
    </w:p>
    <w:p w:rsidR="007E2DC1" w:rsidRPr="00957BE5" w:rsidRDefault="007E2DC1" w:rsidP="001608AB">
      <w:pPr>
        <w:ind w:left="-567" w:right="-427"/>
        <w:jc w:val="both"/>
        <w:rPr>
          <w:i/>
          <w:sz w:val="22"/>
          <w:szCs w:val="22"/>
          <w:lang w:eastAsia="uk-UA"/>
        </w:rPr>
      </w:pPr>
      <w:r w:rsidRPr="00957BE5">
        <w:rPr>
          <w:i/>
          <w:sz w:val="22"/>
          <w:szCs w:val="22"/>
        </w:rPr>
        <w:t>«</w:t>
      </w:r>
      <w:r w:rsidR="00D2518F" w:rsidRPr="00957BE5">
        <w:rPr>
          <w:i/>
          <w:color w:val="000000"/>
          <w:sz w:val="22"/>
          <w:szCs w:val="22"/>
        </w:rPr>
        <w:t>Нада</w:t>
      </w:r>
      <w:r w:rsidR="001608AB" w:rsidRPr="00957BE5">
        <w:rPr>
          <w:i/>
          <w:color w:val="000000"/>
          <w:sz w:val="22"/>
          <w:szCs w:val="22"/>
        </w:rPr>
        <w:t>ти Наглядов</w:t>
      </w:r>
      <w:r w:rsidR="00D2518F" w:rsidRPr="00957BE5">
        <w:rPr>
          <w:i/>
          <w:color w:val="000000"/>
          <w:sz w:val="22"/>
          <w:szCs w:val="22"/>
        </w:rPr>
        <w:t>ій</w:t>
      </w:r>
      <w:r w:rsidR="001608AB" w:rsidRPr="00957BE5">
        <w:rPr>
          <w:i/>
          <w:color w:val="000000"/>
          <w:sz w:val="22"/>
          <w:szCs w:val="22"/>
        </w:rPr>
        <w:t xml:space="preserve"> рад</w:t>
      </w:r>
      <w:r w:rsidR="00D2518F" w:rsidRPr="00957BE5">
        <w:rPr>
          <w:i/>
          <w:color w:val="000000"/>
          <w:sz w:val="22"/>
          <w:szCs w:val="22"/>
        </w:rPr>
        <w:t>і</w:t>
      </w:r>
      <w:r w:rsidR="001608AB" w:rsidRPr="00957BE5">
        <w:rPr>
          <w:i/>
          <w:color w:val="000000"/>
          <w:sz w:val="22"/>
          <w:szCs w:val="22"/>
        </w:rPr>
        <w:t xml:space="preserve"> Товариства </w:t>
      </w:r>
      <w:r w:rsidR="00D2518F" w:rsidRPr="00957BE5">
        <w:rPr>
          <w:i/>
          <w:color w:val="000000"/>
          <w:sz w:val="22"/>
          <w:szCs w:val="22"/>
        </w:rPr>
        <w:t>повноваження</w:t>
      </w:r>
      <w:r w:rsidR="001608AB" w:rsidRPr="00957BE5">
        <w:rPr>
          <w:i/>
          <w:color w:val="000000"/>
          <w:sz w:val="22"/>
          <w:szCs w:val="22"/>
        </w:rPr>
        <w:t xml:space="preserve"> з проведення відкритого конкурсу з відбору суб’єктів аудиторської діяльності</w:t>
      </w:r>
      <w:r w:rsidR="00C432A8" w:rsidRPr="00957BE5">
        <w:rPr>
          <w:i/>
          <w:sz w:val="22"/>
          <w:szCs w:val="22"/>
        </w:rPr>
        <w:t>, які можуть бути призначені</w:t>
      </w:r>
      <w:r w:rsidR="00D2518F" w:rsidRPr="00957BE5">
        <w:rPr>
          <w:i/>
          <w:color w:val="000000"/>
          <w:sz w:val="22"/>
          <w:szCs w:val="22"/>
        </w:rPr>
        <w:t xml:space="preserve"> для</w:t>
      </w:r>
      <w:r w:rsidR="001608AB" w:rsidRPr="00957BE5">
        <w:rPr>
          <w:i/>
          <w:color w:val="000000"/>
          <w:sz w:val="22"/>
          <w:szCs w:val="22"/>
        </w:rPr>
        <w:t xml:space="preserve"> надання послуг з обов’язкового аудиту фінансової звітності ПрАТ «Вінницький ОЖК»</w:t>
      </w:r>
      <w:r w:rsidRPr="00957BE5">
        <w:rPr>
          <w:i/>
          <w:sz w:val="22"/>
          <w:szCs w:val="22"/>
          <w:lang w:eastAsia="uk-UA"/>
        </w:rPr>
        <w:t>».</w:t>
      </w:r>
    </w:p>
    <w:p w:rsidR="006A0F61" w:rsidRPr="00957BE5" w:rsidRDefault="00BA6E1B" w:rsidP="007E2DC1">
      <w:pPr>
        <w:ind w:left="-567" w:right="-427" w:firstLine="425"/>
        <w:jc w:val="both"/>
        <w:rPr>
          <w:sz w:val="22"/>
          <w:szCs w:val="22"/>
        </w:rPr>
      </w:pPr>
      <w:r w:rsidRPr="00957BE5">
        <w:rPr>
          <w:sz w:val="22"/>
          <w:szCs w:val="22"/>
        </w:rPr>
        <w:t>6</w:t>
      </w:r>
      <w:r w:rsidR="00B458F7" w:rsidRPr="00957BE5">
        <w:rPr>
          <w:sz w:val="22"/>
          <w:szCs w:val="22"/>
        </w:rPr>
        <w:t>)</w:t>
      </w:r>
      <w:r w:rsidR="00B458F7" w:rsidRPr="00957BE5">
        <w:rPr>
          <w:b/>
          <w:sz w:val="22"/>
          <w:szCs w:val="22"/>
        </w:rPr>
        <w:t xml:space="preserve"> </w:t>
      </w:r>
      <w:r w:rsidR="006A0F61" w:rsidRPr="00957BE5">
        <w:rPr>
          <w:sz w:val="22"/>
          <w:szCs w:val="22"/>
        </w:rPr>
        <w:t>Адреса власного веб-сайту</w:t>
      </w:r>
      <w:r w:rsidR="002F64DC" w:rsidRPr="00957BE5">
        <w:rPr>
          <w:sz w:val="22"/>
          <w:szCs w:val="22"/>
        </w:rPr>
        <w:t xml:space="preserve"> ПрАТ «Вінницький ОЖК»</w:t>
      </w:r>
      <w:r w:rsidR="006A0F61" w:rsidRPr="00957BE5">
        <w:rPr>
          <w:sz w:val="22"/>
          <w:szCs w:val="22"/>
        </w:rPr>
        <w:t>, на якому розміщ</w:t>
      </w:r>
      <w:r w:rsidR="002F64DC" w:rsidRPr="00957BE5">
        <w:rPr>
          <w:sz w:val="22"/>
          <w:szCs w:val="22"/>
        </w:rPr>
        <w:t>ується</w:t>
      </w:r>
      <w:r w:rsidR="006A0F61" w:rsidRPr="00957BE5">
        <w:rPr>
          <w:sz w:val="22"/>
          <w:szCs w:val="22"/>
        </w:rPr>
        <w:t xml:space="preserve"> інформаці</w:t>
      </w:r>
      <w:r w:rsidR="002F64DC" w:rsidRPr="00957BE5">
        <w:rPr>
          <w:sz w:val="22"/>
          <w:szCs w:val="22"/>
        </w:rPr>
        <w:t>я</w:t>
      </w:r>
      <w:r w:rsidR="006A0F61" w:rsidRPr="00957BE5">
        <w:rPr>
          <w:sz w:val="22"/>
          <w:szCs w:val="22"/>
        </w:rPr>
        <w:t xml:space="preserve"> з проект</w:t>
      </w:r>
      <w:r w:rsidR="002F64DC" w:rsidRPr="00957BE5">
        <w:rPr>
          <w:sz w:val="22"/>
          <w:szCs w:val="22"/>
        </w:rPr>
        <w:t>ом</w:t>
      </w:r>
      <w:r w:rsidR="006A0F61" w:rsidRPr="00957BE5">
        <w:rPr>
          <w:sz w:val="22"/>
          <w:szCs w:val="22"/>
        </w:rPr>
        <w:t xml:space="preserve"> рішень щодо кожного з питань, включених до проекту порядку денного</w:t>
      </w:r>
      <w:r w:rsidR="002C57A6" w:rsidRPr="00957BE5">
        <w:rPr>
          <w:sz w:val="22"/>
          <w:szCs w:val="22"/>
        </w:rPr>
        <w:t xml:space="preserve">, </w:t>
      </w:r>
      <w:r w:rsidR="00853AAD" w:rsidRPr="00957BE5">
        <w:rPr>
          <w:sz w:val="22"/>
          <w:szCs w:val="22"/>
        </w:rPr>
        <w:t xml:space="preserve">повідомлення про проведення Загальних </w:t>
      </w:r>
      <w:r w:rsidR="00853AAD" w:rsidRPr="00957BE5">
        <w:rPr>
          <w:sz w:val="22"/>
          <w:szCs w:val="22"/>
        </w:rPr>
        <w:lastRenderedPageBreak/>
        <w:t>зборів,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та станом на дату склад</w:t>
      </w:r>
      <w:r w:rsidR="003B2268" w:rsidRPr="00957BE5">
        <w:rPr>
          <w:sz w:val="22"/>
          <w:szCs w:val="22"/>
        </w:rPr>
        <w:t>а</w:t>
      </w:r>
      <w:r w:rsidR="00853AAD" w:rsidRPr="00957BE5">
        <w:rPr>
          <w:sz w:val="22"/>
          <w:szCs w:val="22"/>
        </w:rPr>
        <w:t xml:space="preserve">ння переліку акціонерів, які мають право на участь у Загальних зборах, </w:t>
      </w:r>
      <w:r w:rsidR="003B2268" w:rsidRPr="00957BE5">
        <w:rPr>
          <w:sz w:val="22"/>
          <w:szCs w:val="22"/>
        </w:rPr>
        <w:t xml:space="preserve">перелік документів, що має надати акціонер (представник акціонера) для його участі у Загальних зборах, </w:t>
      </w:r>
      <w:r w:rsidR="002F64DC" w:rsidRPr="00957BE5">
        <w:rPr>
          <w:sz w:val="22"/>
          <w:szCs w:val="22"/>
        </w:rPr>
        <w:t>проекти рішень з питань</w:t>
      </w:r>
      <w:r w:rsidR="003B2268" w:rsidRPr="00957BE5">
        <w:rPr>
          <w:sz w:val="22"/>
          <w:szCs w:val="22"/>
        </w:rPr>
        <w:t>, включених до</w:t>
      </w:r>
      <w:r w:rsidR="002F64DC" w:rsidRPr="00957BE5">
        <w:rPr>
          <w:sz w:val="22"/>
          <w:szCs w:val="22"/>
        </w:rPr>
        <w:t xml:space="preserve"> порядку денного</w:t>
      </w:r>
      <w:r w:rsidR="003B2268" w:rsidRPr="00957BE5">
        <w:rPr>
          <w:sz w:val="22"/>
          <w:szCs w:val="22"/>
        </w:rPr>
        <w:t xml:space="preserve"> Загальних зборів</w:t>
      </w:r>
      <w:r w:rsidR="002F64DC" w:rsidRPr="00957BE5">
        <w:rPr>
          <w:sz w:val="22"/>
          <w:szCs w:val="22"/>
        </w:rPr>
        <w:t>,</w:t>
      </w:r>
      <w:r w:rsidR="003B2268" w:rsidRPr="00957BE5">
        <w:rPr>
          <w:sz w:val="22"/>
          <w:szCs w:val="22"/>
        </w:rPr>
        <w:t xml:space="preserve"> підготовлені Наглядовою радою та</w:t>
      </w:r>
      <w:r w:rsidR="002F64DC" w:rsidRPr="00957BE5">
        <w:rPr>
          <w:sz w:val="22"/>
          <w:szCs w:val="22"/>
        </w:rPr>
        <w:t xml:space="preserve"> запропоновані акціонерами, які володіють більш я</w:t>
      </w:r>
      <w:r w:rsidR="003B2268" w:rsidRPr="00957BE5">
        <w:rPr>
          <w:sz w:val="22"/>
          <w:szCs w:val="22"/>
        </w:rPr>
        <w:t>к 5 відсотками акцій Товариства</w:t>
      </w:r>
      <w:r w:rsidR="00B62C20" w:rsidRPr="00957BE5">
        <w:rPr>
          <w:sz w:val="22"/>
          <w:szCs w:val="22"/>
        </w:rPr>
        <w:t>:</w:t>
      </w:r>
      <w:r w:rsidR="006A0F61" w:rsidRPr="00957BE5">
        <w:rPr>
          <w:sz w:val="22"/>
          <w:szCs w:val="22"/>
        </w:rPr>
        <w:t xml:space="preserve"> </w:t>
      </w:r>
      <w:hyperlink r:id="rId9" w:history="1">
        <w:r w:rsidR="00435B3D" w:rsidRPr="00957BE5">
          <w:rPr>
            <w:sz w:val="22"/>
            <w:szCs w:val="22"/>
          </w:rPr>
          <w:t>http://vmzhk.vioil.com/</w:t>
        </w:r>
      </w:hyperlink>
      <w:r w:rsidR="006A0F61" w:rsidRPr="00957BE5">
        <w:rPr>
          <w:sz w:val="22"/>
          <w:szCs w:val="22"/>
        </w:rPr>
        <w:t>.</w:t>
      </w:r>
    </w:p>
    <w:p w:rsidR="00277E35" w:rsidRPr="00957BE5" w:rsidRDefault="00BA6E1B" w:rsidP="00C44E7F">
      <w:pPr>
        <w:ind w:left="-567" w:right="-427" w:firstLine="425"/>
        <w:jc w:val="both"/>
        <w:rPr>
          <w:b/>
          <w:sz w:val="22"/>
          <w:szCs w:val="22"/>
        </w:rPr>
      </w:pPr>
      <w:r w:rsidRPr="00957BE5">
        <w:rPr>
          <w:sz w:val="22"/>
          <w:szCs w:val="22"/>
        </w:rPr>
        <w:t>7</w:t>
      </w:r>
      <w:r w:rsidR="00B458F7" w:rsidRPr="00957BE5">
        <w:rPr>
          <w:sz w:val="22"/>
          <w:szCs w:val="22"/>
        </w:rPr>
        <w:t xml:space="preserve">) </w:t>
      </w:r>
      <w:r w:rsidR="00277E35" w:rsidRPr="00957BE5">
        <w:rPr>
          <w:sz w:val="22"/>
          <w:szCs w:val="22"/>
        </w:rPr>
        <w:t xml:space="preserve">Порядок ознайомлення акціонерів з матеріалами, з якими вони можуть ознайомитися під час підготовки до </w:t>
      </w:r>
      <w:r w:rsidR="00F519B4" w:rsidRPr="00957BE5">
        <w:rPr>
          <w:sz w:val="22"/>
          <w:szCs w:val="22"/>
        </w:rPr>
        <w:t>З</w:t>
      </w:r>
      <w:r w:rsidR="00277E35" w:rsidRPr="00957BE5">
        <w:rPr>
          <w:sz w:val="22"/>
          <w:szCs w:val="22"/>
        </w:rPr>
        <w:t>агальних зборів</w:t>
      </w:r>
      <w:r w:rsidR="003B2268" w:rsidRPr="00957BE5">
        <w:rPr>
          <w:sz w:val="22"/>
          <w:szCs w:val="22"/>
        </w:rPr>
        <w:t>:</w:t>
      </w:r>
      <w:r w:rsidR="000D3337" w:rsidRPr="00957BE5">
        <w:rPr>
          <w:sz w:val="22"/>
          <w:szCs w:val="22"/>
        </w:rPr>
        <w:t xml:space="preserve"> в</w:t>
      </w:r>
      <w:r w:rsidR="00277E35" w:rsidRPr="00957BE5">
        <w:rPr>
          <w:sz w:val="22"/>
          <w:szCs w:val="22"/>
        </w:rPr>
        <w:t>ід дати надіслання повідомлення про проведення Загальних зборів до дати проведення Загальних зборів</w:t>
      </w:r>
      <w:r w:rsidRPr="00957BE5">
        <w:rPr>
          <w:sz w:val="22"/>
          <w:szCs w:val="22"/>
        </w:rPr>
        <w:t>,</w:t>
      </w:r>
      <w:r w:rsidR="00277E35" w:rsidRPr="00957BE5">
        <w:rPr>
          <w:sz w:val="22"/>
          <w:szCs w:val="22"/>
        </w:rPr>
        <w:t xml:space="preserve"> Товариство надає акціонерам можливість ознайомитися з </w:t>
      </w:r>
      <w:r w:rsidR="00302234" w:rsidRPr="00957BE5">
        <w:rPr>
          <w:sz w:val="22"/>
          <w:szCs w:val="22"/>
        </w:rPr>
        <w:t>матеріалами (</w:t>
      </w:r>
      <w:r w:rsidR="00277E35" w:rsidRPr="00957BE5">
        <w:rPr>
          <w:sz w:val="22"/>
          <w:szCs w:val="22"/>
        </w:rPr>
        <w:t>документами</w:t>
      </w:r>
      <w:r w:rsidR="00302234" w:rsidRPr="00957BE5">
        <w:rPr>
          <w:sz w:val="22"/>
          <w:szCs w:val="22"/>
        </w:rPr>
        <w:t>)</w:t>
      </w:r>
      <w:r w:rsidR="00277E35" w:rsidRPr="00957BE5">
        <w:rPr>
          <w:sz w:val="22"/>
          <w:szCs w:val="22"/>
        </w:rPr>
        <w:t>, необхідними для прийняття рішень з питань порядку денного</w:t>
      </w:r>
      <w:r w:rsidR="00302234" w:rsidRPr="00957BE5">
        <w:rPr>
          <w:sz w:val="22"/>
          <w:szCs w:val="22"/>
        </w:rPr>
        <w:t xml:space="preserve"> Загальних зборів</w:t>
      </w:r>
      <w:r w:rsidR="00277E35" w:rsidRPr="00957BE5">
        <w:rPr>
          <w:sz w:val="22"/>
          <w:szCs w:val="22"/>
        </w:rPr>
        <w:t>, за місцезнаходженням Товариства</w:t>
      </w:r>
      <w:r w:rsidR="00302234" w:rsidRPr="00957BE5">
        <w:rPr>
          <w:sz w:val="22"/>
          <w:szCs w:val="22"/>
        </w:rPr>
        <w:t>:</w:t>
      </w:r>
      <w:r w:rsidR="00277E35" w:rsidRPr="00957BE5">
        <w:rPr>
          <w:sz w:val="22"/>
          <w:szCs w:val="22"/>
        </w:rPr>
        <w:t xml:space="preserve"> 21034, м. Вінниця, вул. Немирівське шосе, буд. 26, кабінет №223 (адміністративна будівля, другий поверх, відділ економіки та виробництва) у робочі дні з понеділка по п’ятницю з 09 год. 00 хв</w:t>
      </w:r>
      <w:r w:rsidR="00302234" w:rsidRPr="00957BE5">
        <w:rPr>
          <w:sz w:val="22"/>
          <w:szCs w:val="22"/>
        </w:rPr>
        <w:t>.</w:t>
      </w:r>
      <w:r w:rsidR="00277E35" w:rsidRPr="00957BE5">
        <w:rPr>
          <w:sz w:val="22"/>
          <w:szCs w:val="22"/>
        </w:rPr>
        <w:t xml:space="preserve"> до 12 год. 00 хв., а в день проведення Загальних зборів - у місці їх проведення</w:t>
      </w:r>
      <w:r w:rsidR="00302234" w:rsidRPr="00957BE5">
        <w:rPr>
          <w:sz w:val="22"/>
          <w:szCs w:val="22"/>
        </w:rPr>
        <w:t>:</w:t>
      </w:r>
      <w:r w:rsidR="00277E35" w:rsidRPr="00957BE5">
        <w:rPr>
          <w:sz w:val="22"/>
          <w:szCs w:val="22"/>
        </w:rPr>
        <w:t xml:space="preserve"> </w:t>
      </w:r>
      <w:r w:rsidR="00DC6603" w:rsidRPr="00957BE5">
        <w:rPr>
          <w:sz w:val="22"/>
          <w:szCs w:val="22"/>
        </w:rPr>
        <w:t>м. Вінниця, вул. Немирівське шосе, 26</w:t>
      </w:r>
      <w:r w:rsidR="000F6788">
        <w:rPr>
          <w:sz w:val="22"/>
          <w:szCs w:val="22"/>
        </w:rPr>
        <w:t xml:space="preserve"> В</w:t>
      </w:r>
      <w:r w:rsidR="00DC6603" w:rsidRPr="00957BE5">
        <w:rPr>
          <w:sz w:val="22"/>
          <w:szCs w:val="22"/>
        </w:rPr>
        <w:t xml:space="preserve">, </w:t>
      </w:r>
      <w:r w:rsidR="005D4AAC" w:rsidRPr="00957BE5">
        <w:rPr>
          <w:sz w:val="22"/>
          <w:szCs w:val="22"/>
        </w:rPr>
        <w:t xml:space="preserve">їдальня ПрАТ «Вінницький ОЖК», </w:t>
      </w:r>
      <w:r w:rsidR="00A54F20" w:rsidRPr="00957BE5">
        <w:rPr>
          <w:sz w:val="22"/>
          <w:szCs w:val="22"/>
        </w:rPr>
        <w:t>зала №1</w:t>
      </w:r>
      <w:r w:rsidR="00277E35" w:rsidRPr="00957BE5">
        <w:rPr>
          <w:sz w:val="22"/>
          <w:szCs w:val="22"/>
        </w:rPr>
        <w:t xml:space="preserve"> з 1</w:t>
      </w:r>
      <w:r w:rsidR="00DC6603" w:rsidRPr="00957BE5">
        <w:rPr>
          <w:sz w:val="22"/>
          <w:szCs w:val="22"/>
        </w:rPr>
        <w:t>4</w:t>
      </w:r>
      <w:r w:rsidR="00277E35" w:rsidRPr="00957BE5">
        <w:rPr>
          <w:sz w:val="22"/>
          <w:szCs w:val="22"/>
        </w:rPr>
        <w:t xml:space="preserve"> год. 00 хв. до 1</w:t>
      </w:r>
      <w:r w:rsidR="00DC6603" w:rsidRPr="00957BE5">
        <w:rPr>
          <w:sz w:val="22"/>
          <w:szCs w:val="22"/>
        </w:rPr>
        <w:t>5</w:t>
      </w:r>
      <w:r w:rsidR="00277E35" w:rsidRPr="00957BE5">
        <w:rPr>
          <w:sz w:val="22"/>
          <w:szCs w:val="22"/>
        </w:rPr>
        <w:t xml:space="preserve"> год</w:t>
      </w:r>
      <w:r w:rsidR="000F6788">
        <w:rPr>
          <w:sz w:val="22"/>
          <w:szCs w:val="22"/>
        </w:rPr>
        <w:t>.</w:t>
      </w:r>
      <w:r w:rsidR="00277E35" w:rsidRPr="00957BE5">
        <w:rPr>
          <w:sz w:val="22"/>
          <w:szCs w:val="22"/>
        </w:rPr>
        <w:t xml:space="preserve"> 00 хв. </w:t>
      </w:r>
      <w:r w:rsidR="00302234" w:rsidRPr="00957BE5">
        <w:rPr>
          <w:sz w:val="22"/>
          <w:szCs w:val="22"/>
        </w:rPr>
        <w:t>Посадова о</w:t>
      </w:r>
      <w:r w:rsidR="00277E35" w:rsidRPr="00957BE5">
        <w:rPr>
          <w:sz w:val="22"/>
          <w:szCs w:val="22"/>
        </w:rPr>
        <w:t xml:space="preserve">соба, відповідальна за ознайомлення акціонерів з </w:t>
      </w:r>
      <w:r w:rsidR="00302234" w:rsidRPr="00957BE5">
        <w:rPr>
          <w:sz w:val="22"/>
          <w:szCs w:val="22"/>
        </w:rPr>
        <w:t xml:space="preserve">матеріалами (документами), необхідними для прийняття рішень з питань порядку денного Загальних зборів під час підготовки до Загальних зборів - </w:t>
      </w:r>
      <w:r w:rsidR="00277E35" w:rsidRPr="00957BE5">
        <w:rPr>
          <w:sz w:val="22"/>
          <w:szCs w:val="22"/>
        </w:rPr>
        <w:t>Голова Ревізійної комісії Савчук Лариса Андріївна (начальник відділу економіки та виробництва). Телефон для довідок: (0432) 65-56-20.</w:t>
      </w:r>
    </w:p>
    <w:p w:rsidR="002B33FA" w:rsidRPr="00957BE5" w:rsidRDefault="00BA6E1B" w:rsidP="00C44E7F">
      <w:pPr>
        <w:ind w:left="-567" w:right="-427" w:firstLine="425"/>
        <w:jc w:val="both"/>
        <w:rPr>
          <w:sz w:val="22"/>
          <w:szCs w:val="22"/>
          <w:lang w:val="ru-RU"/>
        </w:rPr>
      </w:pPr>
      <w:r w:rsidRPr="00957BE5">
        <w:rPr>
          <w:sz w:val="22"/>
          <w:szCs w:val="22"/>
        </w:rPr>
        <w:t>8</w:t>
      </w:r>
      <w:r w:rsidR="00277E35" w:rsidRPr="00957BE5">
        <w:rPr>
          <w:sz w:val="22"/>
          <w:szCs w:val="22"/>
        </w:rPr>
        <w:t xml:space="preserve">) </w:t>
      </w:r>
      <w:r w:rsidR="0028675D" w:rsidRPr="00957BE5">
        <w:rPr>
          <w:sz w:val="22"/>
          <w:szCs w:val="22"/>
        </w:rPr>
        <w:t>П</w:t>
      </w:r>
      <w:r w:rsidR="00F519B4" w:rsidRPr="00957BE5">
        <w:rPr>
          <w:sz w:val="22"/>
          <w:szCs w:val="22"/>
        </w:rPr>
        <w:t>ро п</w:t>
      </w:r>
      <w:r w:rsidR="0028675D" w:rsidRPr="00957BE5">
        <w:rPr>
          <w:sz w:val="22"/>
          <w:szCs w:val="22"/>
        </w:rPr>
        <w:t xml:space="preserve">рава, надані акціонерам відповідно до вимог статей 36 та 38 ЗУ «Про акціонерні товариства», якими вони можуть скористатися після отримання повідомлення про проведення Загальних зборів, а також строк, протягом якого </w:t>
      </w:r>
      <w:r w:rsidR="00F519B4" w:rsidRPr="00957BE5">
        <w:rPr>
          <w:sz w:val="22"/>
          <w:szCs w:val="22"/>
        </w:rPr>
        <w:t>т</w:t>
      </w:r>
      <w:r w:rsidR="0028675D" w:rsidRPr="00957BE5">
        <w:rPr>
          <w:sz w:val="22"/>
          <w:szCs w:val="22"/>
        </w:rPr>
        <w:t>а</w:t>
      </w:r>
      <w:r w:rsidR="00F519B4" w:rsidRPr="00957BE5">
        <w:rPr>
          <w:sz w:val="22"/>
          <w:szCs w:val="22"/>
        </w:rPr>
        <w:t>к</w:t>
      </w:r>
      <w:r w:rsidR="0028675D" w:rsidRPr="00957BE5">
        <w:rPr>
          <w:sz w:val="22"/>
          <w:szCs w:val="22"/>
        </w:rPr>
        <w:t>і права можуть використовуватис</w:t>
      </w:r>
      <w:r w:rsidR="00F519B4" w:rsidRPr="00957BE5">
        <w:rPr>
          <w:sz w:val="22"/>
          <w:szCs w:val="22"/>
        </w:rPr>
        <w:t>я</w:t>
      </w:r>
      <w:r w:rsidR="000028AB" w:rsidRPr="00957BE5">
        <w:rPr>
          <w:sz w:val="22"/>
          <w:szCs w:val="22"/>
        </w:rPr>
        <w:t>: в</w:t>
      </w:r>
      <w:r w:rsidR="009931C7" w:rsidRPr="00957BE5">
        <w:rPr>
          <w:sz w:val="22"/>
          <w:szCs w:val="22"/>
        </w:rPr>
        <w:t xml:space="preserve">ід дати надіслання повідомлення про проведення Загальних зборів до дати проведення </w:t>
      </w:r>
      <w:r w:rsidR="0028675D" w:rsidRPr="00957BE5">
        <w:rPr>
          <w:sz w:val="22"/>
          <w:szCs w:val="22"/>
        </w:rPr>
        <w:t>З</w:t>
      </w:r>
      <w:r w:rsidR="009931C7" w:rsidRPr="00957BE5">
        <w:rPr>
          <w:sz w:val="22"/>
          <w:szCs w:val="22"/>
        </w:rPr>
        <w:t xml:space="preserve">агальних зборів акціонери мають </w:t>
      </w:r>
      <w:r w:rsidR="00D350B7" w:rsidRPr="00957BE5">
        <w:rPr>
          <w:sz w:val="22"/>
          <w:szCs w:val="22"/>
        </w:rPr>
        <w:t>право</w:t>
      </w:r>
      <w:r w:rsidR="009931C7" w:rsidRPr="00957BE5">
        <w:rPr>
          <w:sz w:val="22"/>
          <w:szCs w:val="22"/>
        </w:rPr>
        <w:t xml:space="preserve"> ознайомитися з документами, необхідними для прийняття рішень з питань порядку денного</w:t>
      </w:r>
      <w:r w:rsidR="00D350B7" w:rsidRPr="00957BE5">
        <w:rPr>
          <w:sz w:val="22"/>
          <w:szCs w:val="22"/>
        </w:rPr>
        <w:t>;</w:t>
      </w:r>
      <w:r w:rsidR="0028675D" w:rsidRPr="00957BE5">
        <w:rPr>
          <w:sz w:val="22"/>
          <w:szCs w:val="22"/>
        </w:rPr>
        <w:t xml:space="preserve"> </w:t>
      </w:r>
      <w:r w:rsidR="009931C7" w:rsidRPr="00957BE5">
        <w:rPr>
          <w:sz w:val="22"/>
          <w:szCs w:val="22"/>
        </w:rPr>
        <w:t>надавати Товариству письмові запитання щодо питань, включених до проекту порядку</w:t>
      </w:r>
      <w:r w:rsidR="009C5694" w:rsidRPr="00957BE5">
        <w:rPr>
          <w:sz w:val="22"/>
          <w:szCs w:val="22"/>
        </w:rPr>
        <w:t xml:space="preserve"> </w:t>
      </w:r>
      <w:r w:rsidR="009931C7" w:rsidRPr="00957BE5">
        <w:rPr>
          <w:sz w:val="22"/>
          <w:szCs w:val="22"/>
        </w:rPr>
        <w:t xml:space="preserve">денного </w:t>
      </w:r>
      <w:r w:rsidR="0028675D" w:rsidRPr="00957BE5">
        <w:rPr>
          <w:sz w:val="22"/>
          <w:szCs w:val="22"/>
        </w:rPr>
        <w:t>З</w:t>
      </w:r>
      <w:r w:rsidR="009931C7" w:rsidRPr="00957BE5">
        <w:rPr>
          <w:sz w:val="22"/>
          <w:szCs w:val="22"/>
        </w:rPr>
        <w:t>агальних зборів та порядку денного Загальних зборів</w:t>
      </w:r>
      <w:r w:rsidR="00D350B7" w:rsidRPr="00957BE5">
        <w:rPr>
          <w:sz w:val="22"/>
          <w:szCs w:val="22"/>
        </w:rPr>
        <w:t xml:space="preserve"> та отримати письмову відповідь</w:t>
      </w:r>
      <w:r w:rsidR="00F32869" w:rsidRPr="00957BE5">
        <w:rPr>
          <w:sz w:val="22"/>
          <w:szCs w:val="22"/>
        </w:rPr>
        <w:t>.</w:t>
      </w:r>
      <w:r w:rsidR="009931C7" w:rsidRPr="00957BE5">
        <w:rPr>
          <w:sz w:val="22"/>
          <w:szCs w:val="22"/>
        </w:rPr>
        <w:t xml:space="preserve"> </w:t>
      </w:r>
      <w:r w:rsidR="0004008D" w:rsidRPr="00957BE5">
        <w:rPr>
          <w:color w:val="000000"/>
          <w:sz w:val="22"/>
          <w:szCs w:val="22"/>
        </w:rPr>
        <w:t>Позачергові з</w:t>
      </w:r>
      <w:r w:rsidR="00F32869" w:rsidRPr="00957BE5">
        <w:rPr>
          <w:color w:val="000000"/>
          <w:sz w:val="22"/>
          <w:szCs w:val="22"/>
        </w:rPr>
        <w:t>агальні збори скликаються відповідно до вимог частини 5 статті 47 Закону України «Про акціонерні товариства»,</w:t>
      </w:r>
      <w:r w:rsidR="0004008D" w:rsidRPr="00957BE5">
        <w:rPr>
          <w:color w:val="000000"/>
          <w:sz w:val="22"/>
          <w:szCs w:val="22"/>
        </w:rPr>
        <w:t xml:space="preserve"> та </w:t>
      </w:r>
      <w:r w:rsidR="000F6788">
        <w:rPr>
          <w:color w:val="000000"/>
          <w:sz w:val="22"/>
          <w:szCs w:val="22"/>
        </w:rPr>
        <w:t>Н</w:t>
      </w:r>
      <w:r w:rsidR="0004008D" w:rsidRPr="00957BE5">
        <w:rPr>
          <w:color w:val="000000"/>
          <w:sz w:val="22"/>
          <w:szCs w:val="22"/>
        </w:rPr>
        <w:t>аглядова рада затверджує по</w:t>
      </w:r>
      <w:r w:rsidR="000F6788">
        <w:rPr>
          <w:color w:val="000000"/>
          <w:sz w:val="22"/>
          <w:szCs w:val="22"/>
        </w:rPr>
        <w:t>р</w:t>
      </w:r>
      <w:r w:rsidR="0004008D" w:rsidRPr="00957BE5">
        <w:rPr>
          <w:color w:val="000000"/>
          <w:sz w:val="22"/>
          <w:szCs w:val="22"/>
        </w:rPr>
        <w:t>ядок денний</w:t>
      </w:r>
      <w:r w:rsidR="00F32869" w:rsidRPr="00957BE5">
        <w:rPr>
          <w:color w:val="000000"/>
          <w:sz w:val="22"/>
          <w:szCs w:val="22"/>
        </w:rPr>
        <w:t>.</w:t>
      </w:r>
    </w:p>
    <w:p w:rsidR="009931C7" w:rsidRPr="00957BE5" w:rsidRDefault="00BA6E1B" w:rsidP="00C44E7F">
      <w:pPr>
        <w:ind w:left="-567" w:right="-427" w:firstLine="425"/>
        <w:jc w:val="both"/>
        <w:rPr>
          <w:sz w:val="22"/>
          <w:szCs w:val="22"/>
        </w:rPr>
      </w:pPr>
      <w:r w:rsidRPr="00957BE5">
        <w:rPr>
          <w:sz w:val="22"/>
          <w:szCs w:val="22"/>
        </w:rPr>
        <w:t>9</w:t>
      </w:r>
      <w:r w:rsidR="00D61781" w:rsidRPr="00957BE5">
        <w:rPr>
          <w:sz w:val="22"/>
          <w:szCs w:val="22"/>
        </w:rPr>
        <w:t xml:space="preserve">) </w:t>
      </w:r>
      <w:r w:rsidR="0028675D" w:rsidRPr="00957BE5">
        <w:rPr>
          <w:sz w:val="22"/>
          <w:szCs w:val="22"/>
        </w:rPr>
        <w:t>Порядок участі та голосування на Загальних зборах за довіреністю</w:t>
      </w:r>
      <w:r w:rsidR="00D350B7" w:rsidRPr="00957BE5">
        <w:rPr>
          <w:sz w:val="22"/>
          <w:szCs w:val="22"/>
        </w:rPr>
        <w:t xml:space="preserve">: </w:t>
      </w:r>
      <w:r w:rsidR="00D70A3F" w:rsidRPr="00957BE5">
        <w:rPr>
          <w:sz w:val="22"/>
          <w:szCs w:val="22"/>
        </w:rPr>
        <w:t>для участі у Загальних зборах акціонерам необхідно мати паспорт, представникам акціонерів – паспорт та документ, що відповідно до законодавства надає право представляти акціонера на Загальних зборах (довіреність або документи, що підтверджують право особи діяти без довіреності)</w:t>
      </w:r>
      <w:r w:rsidR="003124A0" w:rsidRPr="00957BE5">
        <w:rPr>
          <w:sz w:val="22"/>
          <w:szCs w:val="22"/>
        </w:rPr>
        <w:t>.</w:t>
      </w:r>
      <w:r w:rsidR="00755B57" w:rsidRPr="00957BE5">
        <w:rPr>
          <w:sz w:val="22"/>
          <w:szCs w:val="22"/>
        </w:rPr>
        <w:t xml:space="preserve"> </w:t>
      </w:r>
      <w:r w:rsidR="003124A0" w:rsidRPr="00957BE5">
        <w:rPr>
          <w:sz w:val="22"/>
          <w:szCs w:val="22"/>
        </w:rPr>
        <w:t>А</w:t>
      </w:r>
      <w:r w:rsidR="00755B57" w:rsidRPr="00957BE5">
        <w:rPr>
          <w:sz w:val="22"/>
          <w:szCs w:val="22"/>
        </w:rPr>
        <w:t>кціонер має право</w:t>
      </w:r>
      <w:r w:rsidR="00D70A3F" w:rsidRPr="00957BE5">
        <w:rPr>
          <w:sz w:val="22"/>
          <w:szCs w:val="22"/>
        </w:rPr>
        <w:t>:</w:t>
      </w:r>
      <w:r w:rsidR="00755B57" w:rsidRPr="00957BE5">
        <w:rPr>
          <w:sz w:val="22"/>
          <w:szCs w:val="22"/>
        </w:rPr>
        <w:t xml:space="preserve"> </w:t>
      </w:r>
      <w:r w:rsidR="003124A0" w:rsidRPr="00957BE5">
        <w:rPr>
          <w:sz w:val="22"/>
          <w:szCs w:val="22"/>
        </w:rPr>
        <w:t>видати довіреність на право участі та голосування на Загальних зборах декільком своїм представникам</w:t>
      </w:r>
      <w:r w:rsidR="00C44E7F" w:rsidRPr="00957BE5">
        <w:rPr>
          <w:sz w:val="22"/>
          <w:szCs w:val="22"/>
        </w:rPr>
        <w:t>;</w:t>
      </w:r>
      <w:r w:rsidR="003124A0" w:rsidRPr="00957BE5">
        <w:rPr>
          <w:sz w:val="22"/>
          <w:szCs w:val="22"/>
        </w:rPr>
        <w:t xml:space="preserve"> </w:t>
      </w:r>
      <w:r w:rsidR="00755B57" w:rsidRPr="00957BE5">
        <w:rPr>
          <w:sz w:val="22"/>
          <w:szCs w:val="22"/>
        </w:rPr>
        <w:t>призначити свого представни</w:t>
      </w:r>
      <w:r w:rsidR="00D70A3F" w:rsidRPr="00957BE5">
        <w:rPr>
          <w:sz w:val="22"/>
          <w:szCs w:val="22"/>
        </w:rPr>
        <w:t>ка постійно або на певний строк</w:t>
      </w:r>
      <w:r w:rsidR="00C44E7F" w:rsidRPr="00957BE5">
        <w:rPr>
          <w:sz w:val="22"/>
          <w:szCs w:val="22"/>
        </w:rPr>
        <w:t>;</w:t>
      </w:r>
      <w:r w:rsidR="00755B57" w:rsidRPr="00957BE5">
        <w:rPr>
          <w:sz w:val="22"/>
          <w:szCs w:val="22"/>
        </w:rPr>
        <w:t xml:space="preserve"> у будь-який момент </w:t>
      </w:r>
      <w:r w:rsidR="005E7F51" w:rsidRPr="00957BE5">
        <w:rPr>
          <w:sz w:val="22"/>
          <w:szCs w:val="22"/>
        </w:rPr>
        <w:t xml:space="preserve">до закінчення строку, відведеного на реєстрацію учасників Загальних зборів, </w:t>
      </w:r>
      <w:r w:rsidR="00C44E7F" w:rsidRPr="00957BE5">
        <w:rPr>
          <w:sz w:val="22"/>
          <w:szCs w:val="22"/>
        </w:rPr>
        <w:t xml:space="preserve">відкликати чи </w:t>
      </w:r>
      <w:r w:rsidR="00755B57" w:rsidRPr="00957BE5">
        <w:rPr>
          <w:sz w:val="22"/>
          <w:szCs w:val="22"/>
        </w:rPr>
        <w:t xml:space="preserve">замінити свого представника, повідомивши про це </w:t>
      </w:r>
      <w:r w:rsidR="005E7F51" w:rsidRPr="00957BE5">
        <w:rPr>
          <w:sz w:val="22"/>
          <w:szCs w:val="22"/>
        </w:rPr>
        <w:t>Реєстраційну комісію та Правління</w:t>
      </w:r>
      <w:r w:rsidR="00755B57" w:rsidRPr="00957BE5">
        <w:rPr>
          <w:sz w:val="22"/>
          <w:szCs w:val="22"/>
        </w:rPr>
        <w:t xml:space="preserve"> Товариства</w:t>
      </w:r>
      <w:r w:rsidR="005E7F51" w:rsidRPr="00957BE5">
        <w:rPr>
          <w:sz w:val="22"/>
          <w:szCs w:val="22"/>
        </w:rPr>
        <w:t>, або взяти участь у Загальних зборах особисто; у разі, якщо для участі у Загальних зборах з’явилося декілька представників акціонера, реєструється</w:t>
      </w:r>
      <w:r w:rsidR="005E7F51" w:rsidRPr="00957BE5">
        <w:rPr>
          <w:sz w:val="22"/>
          <w:szCs w:val="22"/>
          <w:lang w:val="ru-RU"/>
        </w:rPr>
        <w:t xml:space="preserve"> той представник, довіреність якому видана пізніше; у разі, якщо акція перебуває у спільній власності декількох осіб, повноваження щодо голосування на </w:t>
      </w:r>
      <w:r w:rsidR="005E7F51" w:rsidRPr="00957BE5">
        <w:rPr>
          <w:sz w:val="22"/>
          <w:szCs w:val="22"/>
        </w:rPr>
        <w:t>Загальних зборах здійснюється за їх згодою одним із співвласників або їх загальним представником</w:t>
      </w:r>
      <w:r w:rsidR="00755B57" w:rsidRPr="00957BE5">
        <w:rPr>
          <w:sz w:val="22"/>
          <w:szCs w:val="22"/>
        </w:rPr>
        <w:t>.</w:t>
      </w:r>
      <w:r w:rsidR="00D50CE5" w:rsidRPr="00957BE5">
        <w:rPr>
          <w:sz w:val="22"/>
          <w:szCs w:val="22"/>
        </w:rPr>
        <w:t xml:space="preserve"> </w:t>
      </w:r>
      <w:r w:rsidR="009931C7" w:rsidRPr="00957BE5">
        <w:rPr>
          <w:sz w:val="22"/>
          <w:szCs w:val="22"/>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w:t>
      </w:r>
      <w:r w:rsidR="00D50CE5" w:rsidRPr="00957BE5">
        <w:rPr>
          <w:sz w:val="22"/>
          <w:szCs w:val="22"/>
        </w:rPr>
        <w:t xml:space="preserve"> у встановленому Національною комісією з цінних паперів та фондового ринку порядку. </w:t>
      </w:r>
      <w:r w:rsidR="003124A0" w:rsidRPr="00957BE5">
        <w:rPr>
          <w:sz w:val="22"/>
          <w:szCs w:val="22"/>
        </w:rPr>
        <w:t>Довіреність на право участі та голосування на Загальних зборах</w:t>
      </w:r>
      <w:r w:rsidR="009931C7" w:rsidRPr="00957BE5">
        <w:rPr>
          <w:sz w:val="22"/>
          <w:szCs w:val="22"/>
        </w:rPr>
        <w:t xml:space="preserve"> від імені юридичної особи видається її органом або іншою особою, уповноваженою на це її установчими документами. </w:t>
      </w:r>
      <w:r w:rsidR="003124A0" w:rsidRPr="00957BE5">
        <w:rPr>
          <w:sz w:val="22"/>
          <w:szCs w:val="22"/>
        </w:rPr>
        <w:t>Довіреність на право участі та голосування на Загальних зборах</w:t>
      </w:r>
      <w:r w:rsidR="009931C7" w:rsidRPr="00957BE5">
        <w:rPr>
          <w:sz w:val="22"/>
          <w:szCs w:val="22"/>
        </w:rPr>
        <w:t xml:space="preserve"> може містити завдання щодо голосування</w:t>
      </w:r>
      <w:r w:rsidR="003124A0" w:rsidRPr="00957BE5">
        <w:rPr>
          <w:sz w:val="22"/>
          <w:szCs w:val="22"/>
        </w:rPr>
        <w:t>, тобто перелік питань порядку денного Загальних зборів із зазначенням того, як і за яке (проти якого) рішення потрібно проголосувати</w:t>
      </w:r>
      <w:r w:rsidR="009931C7" w:rsidRPr="00957BE5">
        <w:rPr>
          <w:sz w:val="22"/>
          <w:szCs w:val="22"/>
        </w:rPr>
        <w:t>.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9C5694" w:rsidRPr="00957BE5" w:rsidRDefault="00F37B91" w:rsidP="00C44E7F">
      <w:pPr>
        <w:widowControl w:val="0"/>
        <w:ind w:left="-567" w:right="-427" w:firstLine="425"/>
        <w:jc w:val="both"/>
        <w:rPr>
          <w:sz w:val="22"/>
          <w:szCs w:val="22"/>
        </w:rPr>
      </w:pPr>
      <w:r w:rsidRPr="00957BE5">
        <w:rPr>
          <w:sz w:val="22"/>
          <w:szCs w:val="22"/>
        </w:rPr>
        <w:t xml:space="preserve">Згідно </w:t>
      </w:r>
      <w:r w:rsidR="009C5694" w:rsidRPr="00957BE5">
        <w:rPr>
          <w:sz w:val="22"/>
          <w:szCs w:val="22"/>
        </w:rPr>
        <w:t>переліку осіб, яким надсилається повідомлення про проведення Загальних зборів</w:t>
      </w:r>
      <w:r w:rsidRPr="00957BE5">
        <w:rPr>
          <w:sz w:val="22"/>
          <w:szCs w:val="22"/>
        </w:rPr>
        <w:t xml:space="preserve"> ПрАТ</w:t>
      </w:r>
      <w:r w:rsidR="00F32869" w:rsidRPr="00957BE5">
        <w:rPr>
          <w:sz w:val="22"/>
          <w:szCs w:val="22"/>
        </w:rPr>
        <w:t> </w:t>
      </w:r>
      <w:r w:rsidRPr="00957BE5">
        <w:rPr>
          <w:sz w:val="22"/>
          <w:szCs w:val="22"/>
        </w:rPr>
        <w:t xml:space="preserve"> «Вінницький</w:t>
      </w:r>
      <w:r w:rsidR="00F32869" w:rsidRPr="00957BE5">
        <w:rPr>
          <w:sz w:val="22"/>
          <w:szCs w:val="22"/>
        </w:rPr>
        <w:t> </w:t>
      </w:r>
      <w:r w:rsidRPr="00957BE5">
        <w:rPr>
          <w:sz w:val="22"/>
          <w:szCs w:val="22"/>
        </w:rPr>
        <w:t xml:space="preserve"> ОЖК», складеного станом на 24 годину </w:t>
      </w:r>
      <w:r w:rsidR="005D4AAC" w:rsidRPr="00957BE5">
        <w:rPr>
          <w:sz w:val="22"/>
          <w:szCs w:val="22"/>
        </w:rPr>
        <w:t>1</w:t>
      </w:r>
      <w:r w:rsidR="00F32869" w:rsidRPr="00957BE5">
        <w:rPr>
          <w:sz w:val="22"/>
          <w:szCs w:val="22"/>
        </w:rPr>
        <w:t>8</w:t>
      </w:r>
      <w:r w:rsidRPr="00957BE5">
        <w:rPr>
          <w:sz w:val="22"/>
          <w:szCs w:val="22"/>
        </w:rPr>
        <w:t xml:space="preserve"> грудня 2018 року, загальна кількість простих іменних акцій ПрАТ</w:t>
      </w:r>
      <w:r w:rsidR="00DC6603" w:rsidRPr="00957BE5">
        <w:rPr>
          <w:sz w:val="22"/>
          <w:szCs w:val="22"/>
        </w:rPr>
        <w:t> </w:t>
      </w:r>
      <w:r w:rsidRPr="00957BE5">
        <w:rPr>
          <w:sz w:val="22"/>
          <w:szCs w:val="22"/>
        </w:rPr>
        <w:t xml:space="preserve"> «Вінницький ОЖК» становить </w:t>
      </w:r>
      <w:r w:rsidR="00F32869" w:rsidRPr="00957BE5">
        <w:rPr>
          <w:sz w:val="22"/>
          <w:szCs w:val="22"/>
        </w:rPr>
        <w:t xml:space="preserve">312 394 000 </w:t>
      </w:r>
      <w:r w:rsidRPr="00957BE5">
        <w:rPr>
          <w:sz w:val="22"/>
          <w:szCs w:val="22"/>
        </w:rPr>
        <w:t>(</w:t>
      </w:r>
      <w:r w:rsidR="00F32869" w:rsidRPr="00957BE5">
        <w:rPr>
          <w:sz w:val="22"/>
          <w:szCs w:val="22"/>
        </w:rPr>
        <w:t>Триста дванадцять мільйонів триста дев’яносто чотири тисячі</w:t>
      </w:r>
      <w:r w:rsidRPr="00957BE5">
        <w:rPr>
          <w:sz w:val="22"/>
          <w:szCs w:val="22"/>
        </w:rPr>
        <w:t>)</w:t>
      </w:r>
      <w:r w:rsidR="00F32869" w:rsidRPr="00957BE5">
        <w:rPr>
          <w:sz w:val="22"/>
          <w:szCs w:val="22"/>
        </w:rPr>
        <w:t xml:space="preserve"> штук</w:t>
      </w:r>
      <w:r w:rsidRPr="00957BE5">
        <w:rPr>
          <w:sz w:val="22"/>
          <w:szCs w:val="22"/>
        </w:rPr>
        <w:t xml:space="preserve">, загальна кількість </w:t>
      </w:r>
      <w:r w:rsidR="006F3757" w:rsidRPr="00957BE5">
        <w:rPr>
          <w:sz w:val="22"/>
          <w:szCs w:val="22"/>
        </w:rPr>
        <w:t xml:space="preserve">голосуючих </w:t>
      </w:r>
      <w:r w:rsidRPr="00957BE5">
        <w:rPr>
          <w:sz w:val="22"/>
          <w:szCs w:val="22"/>
        </w:rPr>
        <w:t>простих іменних акцій ПрАТ «Вінницький ОЖК» становить</w:t>
      </w:r>
      <w:r w:rsidR="00BF2065">
        <w:rPr>
          <w:sz w:val="22"/>
          <w:szCs w:val="22"/>
        </w:rPr>
        <w:t xml:space="preserve"> 297 688 583 (Двісті дев</w:t>
      </w:r>
      <w:r w:rsidR="00BF2065" w:rsidRPr="00BF2065">
        <w:rPr>
          <w:sz w:val="22"/>
          <w:szCs w:val="22"/>
        </w:rPr>
        <w:t>’</w:t>
      </w:r>
      <w:r w:rsidR="00BF2065">
        <w:rPr>
          <w:sz w:val="22"/>
          <w:szCs w:val="22"/>
        </w:rPr>
        <w:t>яносто сім мільйонів шістсот вісімдесят вісім тисяч п</w:t>
      </w:r>
      <w:r w:rsidR="00BF2065" w:rsidRPr="00BF2065">
        <w:rPr>
          <w:sz w:val="22"/>
          <w:szCs w:val="22"/>
        </w:rPr>
        <w:t>’</w:t>
      </w:r>
      <w:r w:rsidR="00BF2065">
        <w:rPr>
          <w:sz w:val="22"/>
          <w:szCs w:val="22"/>
        </w:rPr>
        <w:t>ятсот вісімдесят три) штук</w:t>
      </w:r>
      <w:bookmarkStart w:id="0" w:name="_GoBack"/>
      <w:bookmarkEnd w:id="0"/>
      <w:r w:rsidRPr="00957BE5">
        <w:rPr>
          <w:sz w:val="22"/>
          <w:szCs w:val="22"/>
        </w:rPr>
        <w:t>.</w:t>
      </w:r>
    </w:p>
    <w:p w:rsidR="00722789" w:rsidRPr="00957BE5" w:rsidRDefault="003927CC" w:rsidP="00C44E7F">
      <w:pPr>
        <w:pStyle w:val="a3"/>
        <w:ind w:left="-567" w:right="-427" w:firstLine="425"/>
        <w:rPr>
          <w:sz w:val="22"/>
          <w:szCs w:val="22"/>
        </w:rPr>
      </w:pPr>
      <w:bookmarkStart w:id="1" w:name="n1583"/>
      <w:bookmarkEnd w:id="1"/>
      <w:r w:rsidRPr="00957BE5">
        <w:rPr>
          <w:sz w:val="22"/>
          <w:szCs w:val="22"/>
        </w:rPr>
        <w:t xml:space="preserve">Повідомлення про проведення </w:t>
      </w:r>
      <w:r w:rsidR="00DC6603" w:rsidRPr="00957BE5">
        <w:rPr>
          <w:sz w:val="22"/>
          <w:szCs w:val="22"/>
        </w:rPr>
        <w:t>Загальних зборів ПрАТ «Вінницький ОЖК»</w:t>
      </w:r>
      <w:r w:rsidRPr="00957BE5">
        <w:rPr>
          <w:sz w:val="22"/>
          <w:szCs w:val="22"/>
        </w:rPr>
        <w:t xml:space="preserve"> з</w:t>
      </w:r>
      <w:r w:rsidR="0028675D" w:rsidRPr="00957BE5">
        <w:rPr>
          <w:sz w:val="22"/>
          <w:szCs w:val="22"/>
        </w:rPr>
        <w:t>атверджено Наглядовою радою</w:t>
      </w:r>
      <w:r w:rsidR="00F519B4" w:rsidRPr="00957BE5">
        <w:rPr>
          <w:sz w:val="22"/>
          <w:szCs w:val="22"/>
        </w:rPr>
        <w:t xml:space="preserve"> </w:t>
      </w:r>
      <w:r w:rsidR="00DC6603" w:rsidRPr="00957BE5">
        <w:rPr>
          <w:sz w:val="22"/>
          <w:szCs w:val="22"/>
        </w:rPr>
        <w:t>Товариства</w:t>
      </w:r>
      <w:r w:rsidRPr="00957BE5">
        <w:rPr>
          <w:sz w:val="22"/>
          <w:szCs w:val="22"/>
        </w:rPr>
        <w:t>.</w:t>
      </w:r>
    </w:p>
    <w:p w:rsidR="00F367C4" w:rsidRPr="00957BE5" w:rsidRDefault="00F367C4" w:rsidP="00DC6603">
      <w:pPr>
        <w:pStyle w:val="10"/>
        <w:shd w:val="clear" w:color="auto" w:fill="auto"/>
        <w:spacing w:line="240" w:lineRule="auto"/>
        <w:ind w:left="-567" w:right="-427" w:firstLine="425"/>
        <w:jc w:val="both"/>
        <w:rPr>
          <w:sz w:val="22"/>
          <w:szCs w:val="22"/>
          <w:lang w:val="uk-UA"/>
        </w:rPr>
      </w:pPr>
      <w:r w:rsidRPr="00957BE5">
        <w:rPr>
          <w:sz w:val="22"/>
          <w:szCs w:val="22"/>
          <w:lang w:val="uk-UA"/>
        </w:rPr>
        <w:t>Підтверджую достовірність інформації, що міститься у повідомленні</w:t>
      </w:r>
      <w:r w:rsidR="008D2415" w:rsidRPr="00957BE5">
        <w:rPr>
          <w:sz w:val="22"/>
          <w:szCs w:val="22"/>
          <w:lang w:val="uk-UA"/>
        </w:rPr>
        <w:t>.</w:t>
      </w:r>
    </w:p>
    <w:p w:rsidR="00746DB4" w:rsidRDefault="00746DB4" w:rsidP="00DC6603">
      <w:pPr>
        <w:ind w:left="-567" w:right="-427" w:firstLine="425"/>
        <w:jc w:val="both"/>
        <w:rPr>
          <w:b/>
          <w:sz w:val="22"/>
          <w:szCs w:val="22"/>
        </w:rPr>
      </w:pPr>
    </w:p>
    <w:p w:rsidR="00117252" w:rsidRPr="00957BE5" w:rsidRDefault="00F367C4" w:rsidP="00DC6603">
      <w:pPr>
        <w:ind w:left="-567" w:right="-427" w:firstLine="425"/>
        <w:jc w:val="both"/>
        <w:rPr>
          <w:sz w:val="22"/>
          <w:szCs w:val="22"/>
        </w:rPr>
      </w:pPr>
      <w:r w:rsidRPr="00957BE5">
        <w:rPr>
          <w:b/>
          <w:sz w:val="22"/>
          <w:szCs w:val="22"/>
        </w:rPr>
        <w:t>Голова Правління</w:t>
      </w:r>
      <w:r w:rsidR="00971DA6" w:rsidRPr="00957BE5">
        <w:rPr>
          <w:b/>
          <w:sz w:val="22"/>
          <w:szCs w:val="22"/>
        </w:rPr>
        <w:t xml:space="preserve"> </w:t>
      </w:r>
      <w:r w:rsidR="001F7A30" w:rsidRPr="00957BE5">
        <w:rPr>
          <w:b/>
          <w:sz w:val="22"/>
          <w:szCs w:val="22"/>
        </w:rPr>
        <w:t xml:space="preserve">ПрАТ «Вінницький ОЖК» </w:t>
      </w:r>
      <w:r w:rsidR="00D2192D" w:rsidRPr="00D2192D">
        <w:rPr>
          <w:b/>
          <w:sz w:val="22"/>
          <w:szCs w:val="22"/>
        </w:rPr>
        <w:t xml:space="preserve">                  </w:t>
      </w:r>
      <w:r w:rsidRPr="00957BE5">
        <w:rPr>
          <w:b/>
          <w:sz w:val="22"/>
          <w:szCs w:val="22"/>
        </w:rPr>
        <w:t>Чаленко Дмитро Андрійович</w:t>
      </w:r>
    </w:p>
    <w:sectPr w:rsidR="00117252" w:rsidRPr="00957BE5" w:rsidSect="00DC6603">
      <w:footerReference w:type="default" r:id="rId10"/>
      <w:pgSz w:w="11906" w:h="16838"/>
      <w:pgMar w:top="227" w:right="851" w:bottom="23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A8" w:rsidRDefault="003261A8" w:rsidP="00971DA6">
      <w:r>
        <w:separator/>
      </w:r>
    </w:p>
  </w:endnote>
  <w:endnote w:type="continuationSeparator" w:id="0">
    <w:p w:rsidR="003261A8" w:rsidRDefault="003261A8" w:rsidP="0097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99332"/>
      <w:docPartObj>
        <w:docPartGallery w:val="Page Numbers (Bottom of Page)"/>
        <w:docPartUnique/>
      </w:docPartObj>
    </w:sdtPr>
    <w:sdtEndPr/>
    <w:sdtContent>
      <w:p w:rsidR="00971DA6" w:rsidRDefault="00971DA6">
        <w:pPr>
          <w:pStyle w:val="ae"/>
          <w:jc w:val="center"/>
        </w:pPr>
        <w:r>
          <w:fldChar w:fldCharType="begin"/>
        </w:r>
        <w:r>
          <w:instrText>PAGE   \* MERGEFORMAT</w:instrText>
        </w:r>
        <w:r>
          <w:fldChar w:fldCharType="separate"/>
        </w:r>
        <w:r w:rsidR="00BF2065" w:rsidRPr="00BF2065">
          <w:rPr>
            <w:noProof/>
            <w:lang w:val="ru-RU"/>
          </w:rPr>
          <w:t>2</w:t>
        </w:r>
        <w:r>
          <w:fldChar w:fldCharType="end"/>
        </w:r>
      </w:p>
    </w:sdtContent>
  </w:sdt>
  <w:p w:rsidR="00971DA6" w:rsidRDefault="00971DA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A8" w:rsidRDefault="003261A8" w:rsidP="00971DA6">
      <w:r>
        <w:separator/>
      </w:r>
    </w:p>
  </w:footnote>
  <w:footnote w:type="continuationSeparator" w:id="0">
    <w:p w:rsidR="003261A8" w:rsidRDefault="003261A8" w:rsidP="00971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7B2"/>
    <w:multiLevelType w:val="hybridMultilevel"/>
    <w:tmpl w:val="AB94E9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D428C"/>
    <w:multiLevelType w:val="hybridMultilevel"/>
    <w:tmpl w:val="880E111E"/>
    <w:lvl w:ilvl="0" w:tplc="EAB605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6D1C3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3705073A"/>
    <w:multiLevelType w:val="hybridMultilevel"/>
    <w:tmpl w:val="ED1868A4"/>
    <w:lvl w:ilvl="0" w:tplc="5B80C17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4">
    <w:nsid w:val="44467CBF"/>
    <w:multiLevelType w:val="hybridMultilevel"/>
    <w:tmpl w:val="A7A4B4C4"/>
    <w:lvl w:ilvl="0" w:tplc="C04EF684">
      <w:start w:val="1"/>
      <w:numFmt w:val="decimal"/>
      <w:lvlText w:val="%1."/>
      <w:lvlJc w:val="left"/>
      <w:pPr>
        <w:ind w:left="720" w:hanging="360"/>
      </w:pPr>
      <w:rPr>
        <w:rFonts w:cstheme="minorBidi"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5531E"/>
    <w:multiLevelType w:val="hybridMultilevel"/>
    <w:tmpl w:val="C81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E6"/>
    <w:rsid w:val="000028AB"/>
    <w:rsid w:val="0004008D"/>
    <w:rsid w:val="00044E1D"/>
    <w:rsid w:val="00064964"/>
    <w:rsid w:val="00073A43"/>
    <w:rsid w:val="00086EF3"/>
    <w:rsid w:val="000C01E0"/>
    <w:rsid w:val="000D3337"/>
    <w:rsid w:val="000F498F"/>
    <w:rsid w:val="000F6788"/>
    <w:rsid w:val="00117252"/>
    <w:rsid w:val="00120688"/>
    <w:rsid w:val="0013420E"/>
    <w:rsid w:val="00150986"/>
    <w:rsid w:val="00154EB5"/>
    <w:rsid w:val="0015721E"/>
    <w:rsid w:val="001608AB"/>
    <w:rsid w:val="00172D64"/>
    <w:rsid w:val="00196D3F"/>
    <w:rsid w:val="001A5B00"/>
    <w:rsid w:val="001B0BC2"/>
    <w:rsid w:val="001D37B1"/>
    <w:rsid w:val="001D5A35"/>
    <w:rsid w:val="001D7D45"/>
    <w:rsid w:val="001E1DE0"/>
    <w:rsid w:val="001F2A8A"/>
    <w:rsid w:val="001F7A30"/>
    <w:rsid w:val="00211BEA"/>
    <w:rsid w:val="00233C73"/>
    <w:rsid w:val="00235E34"/>
    <w:rsid w:val="00241751"/>
    <w:rsid w:val="002514A6"/>
    <w:rsid w:val="00264499"/>
    <w:rsid w:val="002653AF"/>
    <w:rsid w:val="00277E35"/>
    <w:rsid w:val="00284C1F"/>
    <w:rsid w:val="0028675D"/>
    <w:rsid w:val="00287689"/>
    <w:rsid w:val="00290608"/>
    <w:rsid w:val="00291FA9"/>
    <w:rsid w:val="00293E01"/>
    <w:rsid w:val="002958E5"/>
    <w:rsid w:val="002A4EE8"/>
    <w:rsid w:val="002B33FA"/>
    <w:rsid w:val="002C0326"/>
    <w:rsid w:val="002C57A6"/>
    <w:rsid w:val="002F64DC"/>
    <w:rsid w:val="003010CE"/>
    <w:rsid w:val="00302234"/>
    <w:rsid w:val="003056D9"/>
    <w:rsid w:val="003124A0"/>
    <w:rsid w:val="003261A8"/>
    <w:rsid w:val="003330B2"/>
    <w:rsid w:val="00344129"/>
    <w:rsid w:val="003778FC"/>
    <w:rsid w:val="00380E4D"/>
    <w:rsid w:val="003870E7"/>
    <w:rsid w:val="003927CC"/>
    <w:rsid w:val="003A41B4"/>
    <w:rsid w:val="003B2268"/>
    <w:rsid w:val="003E1D85"/>
    <w:rsid w:val="003E5276"/>
    <w:rsid w:val="003F79D2"/>
    <w:rsid w:val="004038B1"/>
    <w:rsid w:val="00414076"/>
    <w:rsid w:val="00415A29"/>
    <w:rsid w:val="00435B3D"/>
    <w:rsid w:val="0044370F"/>
    <w:rsid w:val="004656CD"/>
    <w:rsid w:val="00466594"/>
    <w:rsid w:val="004726EF"/>
    <w:rsid w:val="004C2D3D"/>
    <w:rsid w:val="004C371E"/>
    <w:rsid w:val="004D2C15"/>
    <w:rsid w:val="004D32A0"/>
    <w:rsid w:val="004E45CA"/>
    <w:rsid w:val="004F0811"/>
    <w:rsid w:val="004F7F23"/>
    <w:rsid w:val="00501C58"/>
    <w:rsid w:val="00515306"/>
    <w:rsid w:val="00527FF4"/>
    <w:rsid w:val="00533D26"/>
    <w:rsid w:val="00555145"/>
    <w:rsid w:val="0056145C"/>
    <w:rsid w:val="005650EE"/>
    <w:rsid w:val="00576898"/>
    <w:rsid w:val="00587D05"/>
    <w:rsid w:val="005A1BE2"/>
    <w:rsid w:val="005A52AB"/>
    <w:rsid w:val="005C07D1"/>
    <w:rsid w:val="005C5C82"/>
    <w:rsid w:val="005D4AAC"/>
    <w:rsid w:val="005E7F51"/>
    <w:rsid w:val="005F6DB5"/>
    <w:rsid w:val="0062626F"/>
    <w:rsid w:val="00626883"/>
    <w:rsid w:val="00653C2C"/>
    <w:rsid w:val="006914FE"/>
    <w:rsid w:val="00691D75"/>
    <w:rsid w:val="006A0F61"/>
    <w:rsid w:val="006C63C2"/>
    <w:rsid w:val="006E22EE"/>
    <w:rsid w:val="006E34AB"/>
    <w:rsid w:val="006F2681"/>
    <w:rsid w:val="006F32E4"/>
    <w:rsid w:val="006F3757"/>
    <w:rsid w:val="00707179"/>
    <w:rsid w:val="0070726C"/>
    <w:rsid w:val="0071181C"/>
    <w:rsid w:val="00717206"/>
    <w:rsid w:val="00721878"/>
    <w:rsid w:val="00722789"/>
    <w:rsid w:val="007326EE"/>
    <w:rsid w:val="00743373"/>
    <w:rsid w:val="00744EEE"/>
    <w:rsid w:val="00746DB4"/>
    <w:rsid w:val="007508FD"/>
    <w:rsid w:val="00755B57"/>
    <w:rsid w:val="00756F4C"/>
    <w:rsid w:val="00762B7B"/>
    <w:rsid w:val="007812AE"/>
    <w:rsid w:val="007A3399"/>
    <w:rsid w:val="007A6E8D"/>
    <w:rsid w:val="007E2DC1"/>
    <w:rsid w:val="007E5CE3"/>
    <w:rsid w:val="00803E57"/>
    <w:rsid w:val="00807E38"/>
    <w:rsid w:val="008400EF"/>
    <w:rsid w:val="00853AAD"/>
    <w:rsid w:val="00890CE6"/>
    <w:rsid w:val="008A28C9"/>
    <w:rsid w:val="008A3E87"/>
    <w:rsid w:val="008B2B54"/>
    <w:rsid w:val="008B408A"/>
    <w:rsid w:val="008D2415"/>
    <w:rsid w:val="008E06CC"/>
    <w:rsid w:val="008E0EF9"/>
    <w:rsid w:val="009060B1"/>
    <w:rsid w:val="00924C4C"/>
    <w:rsid w:val="0092746F"/>
    <w:rsid w:val="00957BE5"/>
    <w:rsid w:val="00960BF2"/>
    <w:rsid w:val="00971DA6"/>
    <w:rsid w:val="00981B80"/>
    <w:rsid w:val="009931C7"/>
    <w:rsid w:val="009B0489"/>
    <w:rsid w:val="009B547A"/>
    <w:rsid w:val="009B7451"/>
    <w:rsid w:val="009C4C2D"/>
    <w:rsid w:val="009C5694"/>
    <w:rsid w:val="009C6B04"/>
    <w:rsid w:val="009D08B4"/>
    <w:rsid w:val="009F6AD5"/>
    <w:rsid w:val="00A31C39"/>
    <w:rsid w:val="00A3779D"/>
    <w:rsid w:val="00A54F20"/>
    <w:rsid w:val="00A86CE0"/>
    <w:rsid w:val="00AA75AF"/>
    <w:rsid w:val="00AD6390"/>
    <w:rsid w:val="00AE0198"/>
    <w:rsid w:val="00B03C12"/>
    <w:rsid w:val="00B05A18"/>
    <w:rsid w:val="00B2054A"/>
    <w:rsid w:val="00B458F7"/>
    <w:rsid w:val="00B62C20"/>
    <w:rsid w:val="00B80062"/>
    <w:rsid w:val="00B9214A"/>
    <w:rsid w:val="00B93CC5"/>
    <w:rsid w:val="00BA6E1B"/>
    <w:rsid w:val="00BC29A3"/>
    <w:rsid w:val="00BD4270"/>
    <w:rsid w:val="00BE62D5"/>
    <w:rsid w:val="00BE7E95"/>
    <w:rsid w:val="00BF2065"/>
    <w:rsid w:val="00C160C9"/>
    <w:rsid w:val="00C432A8"/>
    <w:rsid w:val="00C44E7F"/>
    <w:rsid w:val="00C50EBB"/>
    <w:rsid w:val="00C64BE3"/>
    <w:rsid w:val="00C75AEA"/>
    <w:rsid w:val="00C828EF"/>
    <w:rsid w:val="00C84D5C"/>
    <w:rsid w:val="00C90589"/>
    <w:rsid w:val="00C90EC1"/>
    <w:rsid w:val="00C96DAE"/>
    <w:rsid w:val="00CA5F10"/>
    <w:rsid w:val="00CB16C1"/>
    <w:rsid w:val="00CB1874"/>
    <w:rsid w:val="00CC354F"/>
    <w:rsid w:val="00CC54B1"/>
    <w:rsid w:val="00CD2F1E"/>
    <w:rsid w:val="00CE1AAD"/>
    <w:rsid w:val="00CF7253"/>
    <w:rsid w:val="00D024D5"/>
    <w:rsid w:val="00D2192D"/>
    <w:rsid w:val="00D21A80"/>
    <w:rsid w:val="00D2518F"/>
    <w:rsid w:val="00D25AA9"/>
    <w:rsid w:val="00D350B7"/>
    <w:rsid w:val="00D46131"/>
    <w:rsid w:val="00D50CE5"/>
    <w:rsid w:val="00D511E5"/>
    <w:rsid w:val="00D547A9"/>
    <w:rsid w:val="00D61781"/>
    <w:rsid w:val="00D63A02"/>
    <w:rsid w:val="00D70A3F"/>
    <w:rsid w:val="00D8537E"/>
    <w:rsid w:val="00D87ACC"/>
    <w:rsid w:val="00D96B2C"/>
    <w:rsid w:val="00DB01FB"/>
    <w:rsid w:val="00DB166F"/>
    <w:rsid w:val="00DC4D59"/>
    <w:rsid w:val="00DC6603"/>
    <w:rsid w:val="00E13CE3"/>
    <w:rsid w:val="00E245D7"/>
    <w:rsid w:val="00E3185F"/>
    <w:rsid w:val="00E45614"/>
    <w:rsid w:val="00E50F71"/>
    <w:rsid w:val="00E56D59"/>
    <w:rsid w:val="00E6668E"/>
    <w:rsid w:val="00EB092F"/>
    <w:rsid w:val="00ED22E6"/>
    <w:rsid w:val="00F07597"/>
    <w:rsid w:val="00F16869"/>
    <w:rsid w:val="00F236FB"/>
    <w:rsid w:val="00F32869"/>
    <w:rsid w:val="00F32C2C"/>
    <w:rsid w:val="00F367C4"/>
    <w:rsid w:val="00F37B91"/>
    <w:rsid w:val="00F519B4"/>
    <w:rsid w:val="00F60D8E"/>
    <w:rsid w:val="00F83495"/>
    <w:rsid w:val="00F83937"/>
    <w:rsid w:val="00F84EB4"/>
    <w:rsid w:val="00F92444"/>
    <w:rsid w:val="00FB3886"/>
    <w:rsid w:val="00FE1AED"/>
    <w:rsid w:val="00FE239F"/>
    <w:rsid w:val="00FF1745"/>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qFormat/>
    <w:pPr>
      <w:keepNext/>
      <w:outlineLvl w:val="0"/>
    </w:pPr>
    <w:rPr>
      <w:sz w:val="28"/>
    </w:rPr>
  </w:style>
  <w:style w:type="paragraph" w:styleId="2">
    <w:name w:val="heading 2"/>
    <w:basedOn w:val="a"/>
    <w:next w:val="a"/>
    <w:qFormat/>
    <w:pPr>
      <w:keepNext/>
      <w:ind w:firstLine="360"/>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32"/>
    </w:rPr>
  </w:style>
  <w:style w:type="paragraph" w:styleId="20">
    <w:name w:val="Body Text Indent 2"/>
    <w:basedOn w:val="a"/>
    <w:semiHidden/>
    <w:pPr>
      <w:ind w:firstLine="360"/>
      <w:jc w:val="both"/>
    </w:pPr>
    <w:rPr>
      <w:sz w:val="22"/>
    </w:rPr>
  </w:style>
  <w:style w:type="character" w:styleId="a4">
    <w:name w:val="Hyperlink"/>
    <w:uiPriority w:val="99"/>
    <w:rsid w:val="00722789"/>
    <w:rPr>
      <w:color w:val="0000FF"/>
      <w:u w:val="single"/>
    </w:rPr>
  </w:style>
  <w:style w:type="paragraph" w:styleId="a5">
    <w:name w:val="Subtitle"/>
    <w:basedOn w:val="a"/>
    <w:link w:val="a6"/>
    <w:qFormat/>
    <w:rsid w:val="00722789"/>
    <w:pPr>
      <w:jc w:val="center"/>
    </w:pPr>
    <w:rPr>
      <w:b/>
      <w:sz w:val="44"/>
    </w:rPr>
  </w:style>
  <w:style w:type="character" w:customStyle="1" w:styleId="a6">
    <w:name w:val="Подзаголовок Знак"/>
    <w:link w:val="a5"/>
    <w:rsid w:val="00722789"/>
    <w:rPr>
      <w:b/>
      <w:sz w:val="44"/>
      <w:lang w:val="uk-UA" w:eastAsia="ru-RU" w:bidi="ar-SA"/>
    </w:rPr>
  </w:style>
  <w:style w:type="paragraph" w:styleId="a7">
    <w:name w:val="Balloon Text"/>
    <w:basedOn w:val="a"/>
    <w:link w:val="a8"/>
    <w:uiPriority w:val="99"/>
    <w:semiHidden/>
    <w:unhideWhenUsed/>
    <w:rsid w:val="00A86CE0"/>
    <w:rPr>
      <w:rFonts w:ascii="Segoe UI" w:hAnsi="Segoe UI" w:cs="Segoe UI"/>
      <w:sz w:val="18"/>
      <w:szCs w:val="18"/>
    </w:rPr>
  </w:style>
  <w:style w:type="character" w:customStyle="1" w:styleId="a8">
    <w:name w:val="Текст выноски Знак"/>
    <w:link w:val="a7"/>
    <w:uiPriority w:val="99"/>
    <w:semiHidden/>
    <w:rsid w:val="00A86CE0"/>
    <w:rPr>
      <w:rFonts w:ascii="Segoe UI" w:hAnsi="Segoe UI" w:cs="Segoe UI"/>
      <w:sz w:val="18"/>
      <w:szCs w:val="18"/>
      <w:lang w:val="uk-UA"/>
    </w:rPr>
  </w:style>
  <w:style w:type="paragraph" w:styleId="a9">
    <w:name w:val="Normal (Web)"/>
    <w:basedOn w:val="a"/>
    <w:uiPriority w:val="99"/>
    <w:semiHidden/>
    <w:unhideWhenUsed/>
    <w:rsid w:val="009931C7"/>
    <w:pPr>
      <w:spacing w:before="100" w:beforeAutospacing="1" w:after="100" w:afterAutospacing="1"/>
    </w:pPr>
    <w:rPr>
      <w:sz w:val="24"/>
      <w:szCs w:val="24"/>
      <w:lang w:val="ru-RU"/>
    </w:rPr>
  </w:style>
  <w:style w:type="character" w:styleId="aa">
    <w:name w:val="Strong"/>
    <w:basedOn w:val="a0"/>
    <w:uiPriority w:val="22"/>
    <w:qFormat/>
    <w:rsid w:val="006E22EE"/>
    <w:rPr>
      <w:b/>
      <w:bCs/>
    </w:rPr>
  </w:style>
  <w:style w:type="paragraph" w:styleId="ab">
    <w:name w:val="List Paragraph"/>
    <w:basedOn w:val="a"/>
    <w:uiPriority w:val="34"/>
    <w:qFormat/>
    <w:rsid w:val="00B458F7"/>
    <w:pPr>
      <w:ind w:left="720"/>
      <w:contextualSpacing/>
    </w:pPr>
  </w:style>
  <w:style w:type="paragraph" w:styleId="ac">
    <w:name w:val="header"/>
    <w:basedOn w:val="a"/>
    <w:link w:val="ad"/>
    <w:uiPriority w:val="99"/>
    <w:unhideWhenUsed/>
    <w:rsid w:val="007A3399"/>
    <w:pPr>
      <w:tabs>
        <w:tab w:val="center" w:pos="4819"/>
        <w:tab w:val="right" w:pos="9639"/>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7A3399"/>
    <w:rPr>
      <w:rFonts w:ascii="Calibri" w:eastAsia="Calibri" w:hAnsi="Calibri"/>
      <w:sz w:val="22"/>
      <w:szCs w:val="22"/>
      <w:lang w:val="uk-UA" w:eastAsia="en-US"/>
    </w:rPr>
  </w:style>
  <w:style w:type="character" w:customStyle="1" w:styleId="Bodytext">
    <w:name w:val="Body text_"/>
    <w:basedOn w:val="a0"/>
    <w:link w:val="10"/>
    <w:rsid w:val="00F367C4"/>
    <w:rPr>
      <w:sz w:val="21"/>
      <w:szCs w:val="21"/>
      <w:shd w:val="clear" w:color="auto" w:fill="FFFFFF"/>
    </w:rPr>
  </w:style>
  <w:style w:type="character" w:customStyle="1" w:styleId="BodytextExact">
    <w:name w:val="Body text Exact"/>
    <w:basedOn w:val="a0"/>
    <w:rsid w:val="00F367C4"/>
    <w:rPr>
      <w:rFonts w:ascii="Times New Roman" w:eastAsia="Times New Roman" w:hAnsi="Times New Roman" w:cs="Times New Roman"/>
      <w:b w:val="0"/>
      <w:bCs w:val="0"/>
      <w:i w:val="0"/>
      <w:iCs w:val="0"/>
      <w:smallCaps w:val="0"/>
      <w:strike w:val="0"/>
      <w:spacing w:val="2"/>
      <w:sz w:val="20"/>
      <w:szCs w:val="20"/>
      <w:u w:val="none"/>
    </w:rPr>
  </w:style>
  <w:style w:type="paragraph" w:customStyle="1" w:styleId="10">
    <w:name w:val="Основной текст1"/>
    <w:basedOn w:val="a"/>
    <w:link w:val="Bodytext"/>
    <w:rsid w:val="00F367C4"/>
    <w:pPr>
      <w:widowControl w:val="0"/>
      <w:shd w:val="clear" w:color="auto" w:fill="FFFFFF"/>
      <w:spacing w:line="254" w:lineRule="exact"/>
    </w:pPr>
    <w:rPr>
      <w:sz w:val="21"/>
      <w:szCs w:val="21"/>
      <w:lang w:val="ru-RU"/>
    </w:rPr>
  </w:style>
  <w:style w:type="paragraph" w:styleId="ae">
    <w:name w:val="footer"/>
    <w:basedOn w:val="a"/>
    <w:link w:val="af"/>
    <w:uiPriority w:val="99"/>
    <w:unhideWhenUsed/>
    <w:rsid w:val="00971DA6"/>
    <w:pPr>
      <w:tabs>
        <w:tab w:val="center" w:pos="4677"/>
        <w:tab w:val="right" w:pos="9355"/>
      </w:tabs>
    </w:pPr>
  </w:style>
  <w:style w:type="character" w:customStyle="1" w:styleId="af">
    <w:name w:val="Нижний колонтитул Знак"/>
    <w:basedOn w:val="a0"/>
    <w:link w:val="ae"/>
    <w:uiPriority w:val="99"/>
    <w:rsid w:val="00971DA6"/>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qFormat/>
    <w:pPr>
      <w:keepNext/>
      <w:outlineLvl w:val="0"/>
    </w:pPr>
    <w:rPr>
      <w:sz w:val="28"/>
    </w:rPr>
  </w:style>
  <w:style w:type="paragraph" w:styleId="2">
    <w:name w:val="heading 2"/>
    <w:basedOn w:val="a"/>
    <w:next w:val="a"/>
    <w:qFormat/>
    <w:pPr>
      <w:keepNext/>
      <w:ind w:firstLine="360"/>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32"/>
    </w:rPr>
  </w:style>
  <w:style w:type="paragraph" w:styleId="20">
    <w:name w:val="Body Text Indent 2"/>
    <w:basedOn w:val="a"/>
    <w:semiHidden/>
    <w:pPr>
      <w:ind w:firstLine="360"/>
      <w:jc w:val="both"/>
    </w:pPr>
    <w:rPr>
      <w:sz w:val="22"/>
    </w:rPr>
  </w:style>
  <w:style w:type="character" w:styleId="a4">
    <w:name w:val="Hyperlink"/>
    <w:uiPriority w:val="99"/>
    <w:rsid w:val="00722789"/>
    <w:rPr>
      <w:color w:val="0000FF"/>
      <w:u w:val="single"/>
    </w:rPr>
  </w:style>
  <w:style w:type="paragraph" w:styleId="a5">
    <w:name w:val="Subtitle"/>
    <w:basedOn w:val="a"/>
    <w:link w:val="a6"/>
    <w:qFormat/>
    <w:rsid w:val="00722789"/>
    <w:pPr>
      <w:jc w:val="center"/>
    </w:pPr>
    <w:rPr>
      <w:b/>
      <w:sz w:val="44"/>
    </w:rPr>
  </w:style>
  <w:style w:type="character" w:customStyle="1" w:styleId="a6">
    <w:name w:val="Подзаголовок Знак"/>
    <w:link w:val="a5"/>
    <w:rsid w:val="00722789"/>
    <w:rPr>
      <w:b/>
      <w:sz w:val="44"/>
      <w:lang w:val="uk-UA" w:eastAsia="ru-RU" w:bidi="ar-SA"/>
    </w:rPr>
  </w:style>
  <w:style w:type="paragraph" w:styleId="a7">
    <w:name w:val="Balloon Text"/>
    <w:basedOn w:val="a"/>
    <w:link w:val="a8"/>
    <w:uiPriority w:val="99"/>
    <w:semiHidden/>
    <w:unhideWhenUsed/>
    <w:rsid w:val="00A86CE0"/>
    <w:rPr>
      <w:rFonts w:ascii="Segoe UI" w:hAnsi="Segoe UI" w:cs="Segoe UI"/>
      <w:sz w:val="18"/>
      <w:szCs w:val="18"/>
    </w:rPr>
  </w:style>
  <w:style w:type="character" w:customStyle="1" w:styleId="a8">
    <w:name w:val="Текст выноски Знак"/>
    <w:link w:val="a7"/>
    <w:uiPriority w:val="99"/>
    <w:semiHidden/>
    <w:rsid w:val="00A86CE0"/>
    <w:rPr>
      <w:rFonts w:ascii="Segoe UI" w:hAnsi="Segoe UI" w:cs="Segoe UI"/>
      <w:sz w:val="18"/>
      <w:szCs w:val="18"/>
      <w:lang w:val="uk-UA"/>
    </w:rPr>
  </w:style>
  <w:style w:type="paragraph" w:styleId="a9">
    <w:name w:val="Normal (Web)"/>
    <w:basedOn w:val="a"/>
    <w:uiPriority w:val="99"/>
    <w:semiHidden/>
    <w:unhideWhenUsed/>
    <w:rsid w:val="009931C7"/>
    <w:pPr>
      <w:spacing w:before="100" w:beforeAutospacing="1" w:after="100" w:afterAutospacing="1"/>
    </w:pPr>
    <w:rPr>
      <w:sz w:val="24"/>
      <w:szCs w:val="24"/>
      <w:lang w:val="ru-RU"/>
    </w:rPr>
  </w:style>
  <w:style w:type="character" w:styleId="aa">
    <w:name w:val="Strong"/>
    <w:basedOn w:val="a0"/>
    <w:uiPriority w:val="22"/>
    <w:qFormat/>
    <w:rsid w:val="006E22EE"/>
    <w:rPr>
      <w:b/>
      <w:bCs/>
    </w:rPr>
  </w:style>
  <w:style w:type="paragraph" w:styleId="ab">
    <w:name w:val="List Paragraph"/>
    <w:basedOn w:val="a"/>
    <w:uiPriority w:val="34"/>
    <w:qFormat/>
    <w:rsid w:val="00B458F7"/>
    <w:pPr>
      <w:ind w:left="720"/>
      <w:contextualSpacing/>
    </w:pPr>
  </w:style>
  <w:style w:type="paragraph" w:styleId="ac">
    <w:name w:val="header"/>
    <w:basedOn w:val="a"/>
    <w:link w:val="ad"/>
    <w:uiPriority w:val="99"/>
    <w:unhideWhenUsed/>
    <w:rsid w:val="007A3399"/>
    <w:pPr>
      <w:tabs>
        <w:tab w:val="center" w:pos="4819"/>
        <w:tab w:val="right" w:pos="9639"/>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7A3399"/>
    <w:rPr>
      <w:rFonts w:ascii="Calibri" w:eastAsia="Calibri" w:hAnsi="Calibri"/>
      <w:sz w:val="22"/>
      <w:szCs w:val="22"/>
      <w:lang w:val="uk-UA" w:eastAsia="en-US"/>
    </w:rPr>
  </w:style>
  <w:style w:type="character" w:customStyle="1" w:styleId="Bodytext">
    <w:name w:val="Body text_"/>
    <w:basedOn w:val="a0"/>
    <w:link w:val="10"/>
    <w:rsid w:val="00F367C4"/>
    <w:rPr>
      <w:sz w:val="21"/>
      <w:szCs w:val="21"/>
      <w:shd w:val="clear" w:color="auto" w:fill="FFFFFF"/>
    </w:rPr>
  </w:style>
  <w:style w:type="character" w:customStyle="1" w:styleId="BodytextExact">
    <w:name w:val="Body text Exact"/>
    <w:basedOn w:val="a0"/>
    <w:rsid w:val="00F367C4"/>
    <w:rPr>
      <w:rFonts w:ascii="Times New Roman" w:eastAsia="Times New Roman" w:hAnsi="Times New Roman" w:cs="Times New Roman"/>
      <w:b w:val="0"/>
      <w:bCs w:val="0"/>
      <w:i w:val="0"/>
      <w:iCs w:val="0"/>
      <w:smallCaps w:val="0"/>
      <w:strike w:val="0"/>
      <w:spacing w:val="2"/>
      <w:sz w:val="20"/>
      <w:szCs w:val="20"/>
      <w:u w:val="none"/>
    </w:rPr>
  </w:style>
  <w:style w:type="paragraph" w:customStyle="1" w:styleId="10">
    <w:name w:val="Основной текст1"/>
    <w:basedOn w:val="a"/>
    <w:link w:val="Bodytext"/>
    <w:rsid w:val="00F367C4"/>
    <w:pPr>
      <w:widowControl w:val="0"/>
      <w:shd w:val="clear" w:color="auto" w:fill="FFFFFF"/>
      <w:spacing w:line="254" w:lineRule="exact"/>
    </w:pPr>
    <w:rPr>
      <w:sz w:val="21"/>
      <w:szCs w:val="21"/>
      <w:lang w:val="ru-RU"/>
    </w:rPr>
  </w:style>
  <w:style w:type="paragraph" w:styleId="ae">
    <w:name w:val="footer"/>
    <w:basedOn w:val="a"/>
    <w:link w:val="af"/>
    <w:uiPriority w:val="99"/>
    <w:unhideWhenUsed/>
    <w:rsid w:val="00971DA6"/>
    <w:pPr>
      <w:tabs>
        <w:tab w:val="center" w:pos="4677"/>
        <w:tab w:val="right" w:pos="9355"/>
      </w:tabs>
    </w:pPr>
  </w:style>
  <w:style w:type="character" w:customStyle="1" w:styleId="af">
    <w:name w:val="Нижний колонтитул Знак"/>
    <w:basedOn w:val="a0"/>
    <w:link w:val="ae"/>
    <w:uiPriority w:val="99"/>
    <w:rsid w:val="00971DA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126">
      <w:bodyDiv w:val="1"/>
      <w:marLeft w:val="0"/>
      <w:marRight w:val="0"/>
      <w:marTop w:val="0"/>
      <w:marBottom w:val="0"/>
      <w:divBdr>
        <w:top w:val="none" w:sz="0" w:space="0" w:color="auto"/>
        <w:left w:val="none" w:sz="0" w:space="0" w:color="auto"/>
        <w:bottom w:val="none" w:sz="0" w:space="0" w:color="auto"/>
        <w:right w:val="none" w:sz="0" w:space="0" w:color="auto"/>
      </w:divBdr>
    </w:div>
    <w:div w:id="876088461">
      <w:bodyDiv w:val="1"/>
      <w:marLeft w:val="0"/>
      <w:marRight w:val="0"/>
      <w:marTop w:val="0"/>
      <w:marBottom w:val="0"/>
      <w:divBdr>
        <w:top w:val="none" w:sz="0" w:space="0" w:color="auto"/>
        <w:left w:val="none" w:sz="0" w:space="0" w:color="auto"/>
        <w:bottom w:val="none" w:sz="0" w:space="0" w:color="auto"/>
        <w:right w:val="none" w:sz="0" w:space="0" w:color="auto"/>
      </w:divBdr>
    </w:div>
    <w:div w:id="12146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mzhk.vio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599AE-2ADE-4533-983A-B69EAACB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ПОВІДОМЛЕННЯ</vt:lpstr>
    </vt:vector>
  </TitlesOfParts>
  <Company>Office</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creator>Бугрова</dc:creator>
  <cp:lastModifiedBy>user</cp:lastModifiedBy>
  <cp:revision>8</cp:revision>
  <cp:lastPrinted>2018-10-16T13:28:00Z</cp:lastPrinted>
  <dcterms:created xsi:type="dcterms:W3CDTF">2018-12-20T09:03:00Z</dcterms:created>
  <dcterms:modified xsi:type="dcterms:W3CDTF">2018-12-21T14:51:00Z</dcterms:modified>
</cp:coreProperties>
</file>