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9" w:rsidRDefault="00887909" w:rsidP="00887909">
      <w:pPr>
        <w:widowControl w:val="0"/>
        <w:suppressAutoHyphens w:val="0"/>
        <w:ind w:left="360"/>
        <w:jc w:val="center"/>
        <w:rPr>
          <w:b/>
          <w:lang w:val="uk-UA"/>
        </w:rPr>
      </w:pPr>
    </w:p>
    <w:p w:rsidR="00887909" w:rsidRPr="004D1B82" w:rsidRDefault="00887909" w:rsidP="00887909">
      <w:pPr>
        <w:widowControl w:val="0"/>
        <w:suppressAutoHyphens w:val="0"/>
        <w:ind w:left="360"/>
        <w:jc w:val="center"/>
        <w:rPr>
          <w:lang w:val="uk-UA"/>
        </w:rPr>
      </w:pPr>
      <w:r w:rsidRPr="004D1B82">
        <w:rPr>
          <w:lang w:val="uk-UA"/>
        </w:rPr>
        <w:t>До відома акціонерів!</w:t>
      </w:r>
    </w:p>
    <w:p w:rsidR="00887909" w:rsidRPr="004A10F4" w:rsidRDefault="00887909" w:rsidP="00887909">
      <w:pPr>
        <w:widowControl w:val="0"/>
        <w:suppressAutoHyphens w:val="0"/>
        <w:ind w:left="360"/>
        <w:jc w:val="center"/>
        <w:rPr>
          <w:b/>
          <w:lang w:val="uk-UA"/>
        </w:rPr>
      </w:pPr>
    </w:p>
    <w:p w:rsidR="00887909" w:rsidRPr="004A10F4" w:rsidRDefault="00887909" w:rsidP="00887909">
      <w:pPr>
        <w:widowControl w:val="0"/>
        <w:suppressAutoHyphens w:val="0"/>
        <w:ind w:left="360"/>
        <w:jc w:val="center"/>
        <w:rPr>
          <w:b/>
          <w:lang w:val="uk-UA"/>
        </w:rPr>
      </w:pPr>
      <w:r w:rsidRPr="004A10F4">
        <w:rPr>
          <w:b/>
          <w:lang w:val="uk-UA"/>
        </w:rPr>
        <w:t xml:space="preserve">Повідомлення про підсумки голосування </w:t>
      </w:r>
    </w:p>
    <w:p w:rsidR="00887909" w:rsidRPr="004A10F4" w:rsidRDefault="00887909" w:rsidP="00887909">
      <w:pPr>
        <w:widowControl w:val="0"/>
        <w:suppressAutoHyphens w:val="0"/>
        <w:jc w:val="center"/>
        <w:rPr>
          <w:b/>
          <w:lang w:val="uk-UA"/>
        </w:rPr>
      </w:pPr>
      <w:r w:rsidRPr="004A10F4">
        <w:rPr>
          <w:b/>
          <w:lang w:val="uk-UA"/>
        </w:rPr>
        <w:t>Приватного акціонерного товариства «Вінницький олійножировий комбінат»</w:t>
      </w:r>
    </w:p>
    <w:p w:rsidR="001F7500" w:rsidRPr="008B0551" w:rsidRDefault="00887909" w:rsidP="008B0551">
      <w:pPr>
        <w:widowControl w:val="0"/>
        <w:suppressAutoHyphens w:val="0"/>
        <w:rPr>
          <w:sz w:val="22"/>
          <w:szCs w:val="22"/>
          <w:lang w:val="uk-UA"/>
        </w:rPr>
      </w:pPr>
      <w:r w:rsidRPr="004A10F4">
        <w:rPr>
          <w:sz w:val="22"/>
          <w:szCs w:val="22"/>
          <w:lang w:val="uk-UA"/>
        </w:rPr>
        <w:t>(надалі – Товариство) код ЄДРПОУ:00373758</w:t>
      </w:r>
      <w:r w:rsidR="001F7500" w:rsidRPr="004A10F4">
        <w:rPr>
          <w:sz w:val="22"/>
          <w:szCs w:val="22"/>
          <w:lang w:val="uk-UA"/>
        </w:rPr>
        <w:t>;</w:t>
      </w:r>
      <w:r w:rsidRPr="004A10F4">
        <w:rPr>
          <w:sz w:val="22"/>
          <w:szCs w:val="22"/>
          <w:lang w:val="uk-UA"/>
        </w:rPr>
        <w:t xml:space="preserve"> місце знаходження</w:t>
      </w:r>
      <w:r w:rsidR="001F7500" w:rsidRPr="004A10F4">
        <w:rPr>
          <w:sz w:val="22"/>
          <w:szCs w:val="22"/>
          <w:lang w:val="uk-UA"/>
        </w:rPr>
        <w:t>:</w:t>
      </w:r>
      <w:r w:rsidRPr="004A10F4">
        <w:rPr>
          <w:sz w:val="22"/>
          <w:szCs w:val="22"/>
          <w:lang w:val="uk-UA"/>
        </w:rPr>
        <w:t xml:space="preserve"> м</w:t>
      </w:r>
      <w:r w:rsidR="001F7500" w:rsidRPr="004A10F4">
        <w:rPr>
          <w:sz w:val="22"/>
          <w:szCs w:val="22"/>
          <w:lang w:val="uk-UA"/>
        </w:rPr>
        <w:t>.</w:t>
      </w:r>
      <w:r w:rsidRPr="004A10F4">
        <w:rPr>
          <w:sz w:val="22"/>
          <w:szCs w:val="22"/>
          <w:lang w:val="uk-UA"/>
        </w:rPr>
        <w:t xml:space="preserve"> </w:t>
      </w:r>
      <w:r w:rsidR="001F7500" w:rsidRPr="004A10F4">
        <w:rPr>
          <w:sz w:val="22"/>
          <w:szCs w:val="22"/>
          <w:lang w:val="uk-UA"/>
        </w:rPr>
        <w:t>В</w:t>
      </w:r>
      <w:r w:rsidRPr="004A10F4">
        <w:rPr>
          <w:sz w:val="22"/>
          <w:szCs w:val="22"/>
          <w:lang w:val="uk-UA"/>
        </w:rPr>
        <w:t>інниця</w:t>
      </w:r>
      <w:r w:rsidR="008B0551">
        <w:rPr>
          <w:sz w:val="22"/>
          <w:szCs w:val="22"/>
          <w:lang w:val="uk-UA"/>
        </w:rPr>
        <w:t xml:space="preserve"> </w:t>
      </w:r>
      <w:r w:rsidR="001F7500" w:rsidRPr="004A10F4">
        <w:rPr>
          <w:sz w:val="22"/>
          <w:szCs w:val="22"/>
          <w:lang w:val="uk-UA"/>
        </w:rPr>
        <w:t>в</w:t>
      </w:r>
      <w:r w:rsidRPr="004A10F4">
        <w:rPr>
          <w:sz w:val="22"/>
          <w:szCs w:val="22"/>
          <w:lang w:val="uk-UA"/>
        </w:rPr>
        <w:t>ул.</w:t>
      </w:r>
      <w:r w:rsidR="00101580">
        <w:rPr>
          <w:sz w:val="22"/>
          <w:szCs w:val="22"/>
          <w:lang w:val="uk-UA"/>
        </w:rPr>
        <w:t xml:space="preserve"> </w:t>
      </w:r>
      <w:r w:rsidRPr="004A10F4">
        <w:rPr>
          <w:sz w:val="22"/>
          <w:szCs w:val="22"/>
          <w:lang w:val="uk-UA"/>
        </w:rPr>
        <w:t>Немирівське шосе,26.</w:t>
      </w:r>
    </w:p>
    <w:p w:rsidR="0009359A" w:rsidRPr="00F8383C" w:rsidRDefault="00887909" w:rsidP="008B0551">
      <w:pPr>
        <w:widowControl w:val="0"/>
        <w:suppressAutoHyphens w:val="0"/>
        <w:ind w:left="5928" w:hanging="5220"/>
        <w:jc w:val="both"/>
        <w:rPr>
          <w:sz w:val="22"/>
          <w:szCs w:val="22"/>
          <w:lang w:val="uk-UA"/>
        </w:rPr>
      </w:pPr>
      <w:r w:rsidRPr="004A10F4">
        <w:rPr>
          <w:sz w:val="22"/>
          <w:szCs w:val="22"/>
          <w:lang w:val="uk-UA"/>
        </w:rPr>
        <w:t>Повідомляємо,що 25 квітня 2018</w:t>
      </w:r>
      <w:r w:rsidR="00F8383C">
        <w:rPr>
          <w:sz w:val="22"/>
          <w:szCs w:val="22"/>
          <w:lang w:val="uk-UA"/>
        </w:rPr>
        <w:t xml:space="preserve"> </w:t>
      </w:r>
      <w:r w:rsidRPr="004A10F4">
        <w:rPr>
          <w:sz w:val="22"/>
          <w:szCs w:val="22"/>
          <w:lang w:val="uk-UA"/>
        </w:rPr>
        <w:t>року</w:t>
      </w:r>
      <w:r w:rsidR="001F7500" w:rsidRPr="004A10F4">
        <w:rPr>
          <w:sz w:val="22"/>
          <w:szCs w:val="22"/>
          <w:lang w:val="uk-UA"/>
        </w:rPr>
        <w:t xml:space="preserve"> відбулися річні Загал</w:t>
      </w:r>
      <w:r w:rsidR="0009359A">
        <w:rPr>
          <w:sz w:val="22"/>
          <w:szCs w:val="22"/>
          <w:lang w:val="uk-UA"/>
        </w:rPr>
        <w:t>ьні збори акціонерів Товариства</w:t>
      </w:r>
    </w:p>
    <w:p w:rsidR="00887909" w:rsidRPr="008B0551" w:rsidRDefault="00F8383C" w:rsidP="008B0551">
      <w:pPr>
        <w:widowControl w:val="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(надалі</w:t>
      </w:r>
      <w:r w:rsidR="0039197F" w:rsidRPr="0039197F">
        <w:rPr>
          <w:sz w:val="22"/>
          <w:szCs w:val="22"/>
        </w:rPr>
        <w:t xml:space="preserve"> </w:t>
      </w:r>
      <w:r w:rsidR="001F7500" w:rsidRPr="004A10F4">
        <w:rPr>
          <w:sz w:val="22"/>
          <w:szCs w:val="22"/>
          <w:lang w:val="uk-UA"/>
        </w:rPr>
        <w:t>Загальні збори).</w:t>
      </w:r>
      <w:r w:rsidR="00101580">
        <w:rPr>
          <w:sz w:val="22"/>
          <w:szCs w:val="22"/>
          <w:lang w:val="uk-UA"/>
        </w:rPr>
        <w:t xml:space="preserve"> </w:t>
      </w:r>
      <w:r w:rsidR="001F7500" w:rsidRPr="004A10F4">
        <w:rPr>
          <w:sz w:val="22"/>
          <w:szCs w:val="22"/>
          <w:lang w:val="uk-UA"/>
        </w:rPr>
        <w:t>Час проведення Загальних зборів: поча</w:t>
      </w:r>
      <w:r w:rsidR="008B0551">
        <w:rPr>
          <w:sz w:val="22"/>
          <w:szCs w:val="22"/>
          <w:lang w:val="uk-UA"/>
        </w:rPr>
        <w:t>ток</w:t>
      </w:r>
      <w:r w:rsidR="00101580">
        <w:rPr>
          <w:sz w:val="22"/>
          <w:szCs w:val="22"/>
          <w:lang w:val="uk-UA"/>
        </w:rPr>
        <w:t xml:space="preserve"> –</w:t>
      </w:r>
      <w:r w:rsidR="0009359A">
        <w:rPr>
          <w:sz w:val="22"/>
          <w:szCs w:val="22"/>
          <w:lang w:val="uk-UA"/>
        </w:rPr>
        <w:t>12год.</w:t>
      </w:r>
      <w:r w:rsidR="008B0551">
        <w:rPr>
          <w:sz w:val="22"/>
          <w:szCs w:val="22"/>
          <w:lang w:val="uk-UA"/>
        </w:rPr>
        <w:t>00хв.,</w:t>
      </w:r>
      <w:r w:rsidR="00101580">
        <w:rPr>
          <w:sz w:val="22"/>
          <w:szCs w:val="22"/>
          <w:lang w:val="uk-UA"/>
        </w:rPr>
        <w:t xml:space="preserve"> </w:t>
      </w:r>
      <w:r w:rsidR="0009359A">
        <w:rPr>
          <w:sz w:val="22"/>
          <w:szCs w:val="22"/>
          <w:lang w:val="uk-UA"/>
        </w:rPr>
        <w:t>закінчення</w:t>
      </w:r>
      <w:r w:rsidR="00101580">
        <w:rPr>
          <w:sz w:val="22"/>
          <w:szCs w:val="22"/>
          <w:lang w:val="uk-UA"/>
        </w:rPr>
        <w:t xml:space="preserve"> – </w:t>
      </w:r>
      <w:r w:rsidR="00101580">
        <w:rPr>
          <w:sz w:val="22"/>
          <w:szCs w:val="22"/>
        </w:rPr>
        <w:t xml:space="preserve"> </w:t>
      </w:r>
      <w:r w:rsidR="001F7500" w:rsidRPr="004A10F4">
        <w:rPr>
          <w:sz w:val="22"/>
          <w:szCs w:val="22"/>
          <w:lang w:val="uk-UA"/>
        </w:rPr>
        <w:t>13год.35хв.</w:t>
      </w:r>
    </w:p>
    <w:p w:rsidR="00887909" w:rsidRPr="004A10F4" w:rsidRDefault="00887909" w:rsidP="00887909">
      <w:pPr>
        <w:widowControl w:val="0"/>
        <w:tabs>
          <w:tab w:val="left" w:pos="3828"/>
        </w:tabs>
        <w:suppressAutoHyphens w:val="0"/>
        <w:jc w:val="both"/>
        <w:rPr>
          <w:sz w:val="16"/>
          <w:szCs w:val="16"/>
          <w:lang w:val="uk-UA"/>
        </w:rPr>
      </w:pPr>
    </w:p>
    <w:p w:rsidR="002C4907" w:rsidRDefault="001F7500" w:rsidP="002C4907">
      <w:pPr>
        <w:widowControl w:val="0"/>
        <w:tabs>
          <w:tab w:val="left" w:pos="9498"/>
        </w:tabs>
        <w:suppressAutoHyphens w:val="0"/>
        <w:ind w:left="-426" w:right="-1"/>
        <w:rPr>
          <w:sz w:val="22"/>
          <w:szCs w:val="22"/>
          <w:lang w:val="uk-UA"/>
        </w:rPr>
      </w:pPr>
      <w:r w:rsidRPr="004A10F4">
        <w:rPr>
          <w:sz w:val="22"/>
          <w:szCs w:val="22"/>
          <w:lang w:val="uk-UA"/>
        </w:rPr>
        <w:t>На Загальних зборах розглянуто 13 питань Порядку денного.</w:t>
      </w:r>
      <w:r w:rsidR="002C4907" w:rsidRPr="004A10F4">
        <w:rPr>
          <w:sz w:val="22"/>
          <w:szCs w:val="22"/>
          <w:lang w:val="uk-UA"/>
        </w:rPr>
        <w:t xml:space="preserve"> Участь у Загальних  зборах прийняли акціонери, яким  належать </w:t>
      </w:r>
      <w:r w:rsidR="00F77B4A" w:rsidRPr="004A10F4">
        <w:rPr>
          <w:sz w:val="22"/>
          <w:szCs w:val="22"/>
          <w:lang w:val="uk-UA"/>
        </w:rPr>
        <w:t>288 786 866 голосуючих акцій,що становить 97,009722 відсотків голосів від загальної кількості голосуючих акцій (297 688 583).</w:t>
      </w:r>
      <w:r w:rsidR="009C4101" w:rsidRPr="004A10F4">
        <w:rPr>
          <w:sz w:val="22"/>
          <w:szCs w:val="22"/>
          <w:lang w:val="uk-UA"/>
        </w:rPr>
        <w:t xml:space="preserve"> Порядок голосування на Загальних зборах - виключно з використанням бюлетенів для голосування, по кожному питанню Порядку денного видано </w:t>
      </w:r>
      <w:r w:rsidR="009C4101" w:rsidRPr="00DE3F42">
        <w:rPr>
          <w:sz w:val="22"/>
          <w:szCs w:val="22"/>
          <w:lang w:val="uk-UA"/>
        </w:rPr>
        <w:t>окремий бюлетень.</w:t>
      </w:r>
    </w:p>
    <w:p w:rsidR="009C4101" w:rsidRPr="00F77B4A" w:rsidRDefault="009C4101" w:rsidP="002C4907">
      <w:pPr>
        <w:widowControl w:val="0"/>
        <w:tabs>
          <w:tab w:val="left" w:pos="9498"/>
        </w:tabs>
        <w:suppressAutoHyphens w:val="0"/>
        <w:ind w:left="-426" w:right="-1"/>
        <w:rPr>
          <w:color w:val="00B05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Підсумки результатів голосування наступні: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b/>
          <w:sz w:val="22"/>
          <w:szCs w:val="22"/>
          <w:u w:val="single"/>
          <w:lang w:val="uk-UA"/>
        </w:rPr>
        <w:t>П</w:t>
      </w:r>
      <w:r w:rsidR="009C4101">
        <w:rPr>
          <w:b/>
          <w:sz w:val="22"/>
          <w:szCs w:val="22"/>
          <w:u w:val="single"/>
          <w:lang w:val="uk-UA"/>
        </w:rPr>
        <w:t xml:space="preserve">ерше питання </w:t>
      </w:r>
      <w:r w:rsidRPr="006C37B6">
        <w:rPr>
          <w:b/>
          <w:sz w:val="22"/>
          <w:szCs w:val="22"/>
          <w:u w:val="single"/>
          <w:lang w:val="uk-UA"/>
        </w:rPr>
        <w:t xml:space="preserve"> Порядку денного</w:t>
      </w:r>
      <w:r w:rsidR="009C4101">
        <w:rPr>
          <w:b/>
          <w:sz w:val="22"/>
          <w:szCs w:val="22"/>
          <w:u w:val="single"/>
          <w:lang w:val="uk-UA"/>
        </w:rPr>
        <w:t>, винесене на голосування:</w:t>
      </w:r>
    </w:p>
    <w:p w:rsidR="00887909" w:rsidRPr="006C37B6" w:rsidRDefault="009C410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 </w:t>
      </w:r>
      <w:r w:rsidR="00887909" w:rsidRPr="006C37B6">
        <w:rPr>
          <w:sz w:val="22"/>
          <w:szCs w:val="22"/>
          <w:lang w:val="uk-UA"/>
        </w:rPr>
        <w:t>«Про обрання Лічильної комісії Загальних зборів, Голови та Секретаря Загальних зборів Товариства.»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 w:rsidRPr="006C37B6">
        <w:rPr>
          <w:b/>
          <w:sz w:val="22"/>
          <w:szCs w:val="22"/>
          <w:u w:val="single"/>
          <w:lang w:val="uk-UA"/>
        </w:rPr>
        <w:t xml:space="preserve">Проект рішення, </w:t>
      </w:r>
      <w:r w:rsidR="009C4101">
        <w:rPr>
          <w:b/>
          <w:sz w:val="22"/>
          <w:szCs w:val="22"/>
          <w:u w:val="single"/>
          <w:lang w:val="uk-UA"/>
        </w:rPr>
        <w:t xml:space="preserve">винесеного </w:t>
      </w:r>
      <w:r w:rsidRPr="006C37B6">
        <w:rPr>
          <w:b/>
          <w:sz w:val="22"/>
          <w:szCs w:val="22"/>
          <w:u w:val="single"/>
          <w:lang w:val="uk-UA"/>
        </w:rPr>
        <w:t xml:space="preserve"> на голосування:</w:t>
      </w:r>
    </w:p>
    <w:p w:rsidR="00887909" w:rsidRPr="006C37B6" w:rsidRDefault="00887909" w:rsidP="00887909">
      <w:pPr>
        <w:pStyle w:val="a7"/>
        <w:widowControl w:val="0"/>
        <w:numPr>
          <w:ilvl w:val="0"/>
          <w:numId w:val="6"/>
        </w:numPr>
        <w:ind w:left="-426" w:firstLine="0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Обрати Робочі органи для проведення річних Загальних зборів акціонерів у складі:</w:t>
      </w:r>
    </w:p>
    <w:p w:rsidR="00887909" w:rsidRPr="006C37B6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Лічильна комісія у складі: Грабова Тетяна Юхимівна, Дворніцька Олена Станіславівна, Ліцька Алла Яківна, Мисак Тетяна Леонідівна, Рафалюк Ірина Валентинівна, Савельєва Галина Михайлівна;</w:t>
      </w:r>
    </w:p>
    <w:p w:rsidR="00887909" w:rsidRPr="006C37B6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Голова Загальних зборів: Музика Людмила Арсенівна;</w:t>
      </w:r>
    </w:p>
    <w:p w:rsidR="00887909" w:rsidRPr="006C37B6" w:rsidRDefault="00887909" w:rsidP="00887909">
      <w:pPr>
        <w:widowControl w:val="0"/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Секретар Загальних зборів: Зоря Ірина Олександрівна.</w:t>
      </w:r>
    </w:p>
    <w:p w:rsidR="00887909" w:rsidRPr="006C37B6" w:rsidRDefault="009C410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</w:t>
      </w:r>
      <w:r w:rsidR="00887909" w:rsidRPr="006C37B6">
        <w:rPr>
          <w:b/>
          <w:sz w:val="22"/>
          <w:szCs w:val="22"/>
          <w:u w:val="single"/>
          <w:lang w:val="uk-UA"/>
        </w:rPr>
        <w:t>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9C4101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За результатами голосування прийняте р</w:t>
      </w:r>
      <w:r w:rsidR="00887909" w:rsidRPr="006C37B6">
        <w:rPr>
          <w:b/>
          <w:sz w:val="22"/>
          <w:szCs w:val="22"/>
          <w:u w:val="single"/>
          <w:lang w:val="uk-UA"/>
        </w:rPr>
        <w:t>ішення</w:t>
      </w:r>
      <w:r>
        <w:rPr>
          <w:b/>
          <w:sz w:val="22"/>
          <w:szCs w:val="22"/>
          <w:u w:val="single"/>
          <w:lang w:val="uk-UA"/>
        </w:rPr>
        <w:t xml:space="preserve"> :</w:t>
      </w:r>
    </w:p>
    <w:p w:rsidR="00887909" w:rsidRPr="006C37B6" w:rsidRDefault="00887909" w:rsidP="00887909">
      <w:pPr>
        <w:pStyle w:val="a7"/>
        <w:widowControl w:val="0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Обрати Робочі органи для проведення річних Загальних зборів акціонерів у складі:</w:t>
      </w:r>
    </w:p>
    <w:p w:rsidR="00887909" w:rsidRPr="006C37B6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Лічильна комісія у складі: Грабова Тетяна Юхимівна, Дворніцька Олена Станіславівна, Ліцька Алла Яківна, Мисак Тетяна Леонідівна, Рафалюк Ірина Валентинівна, Савельєва Галина Михайлівна;</w:t>
      </w:r>
    </w:p>
    <w:p w:rsidR="00887909" w:rsidRPr="006C37B6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Голова Загальних зборів: Музика Людмила Арсенівна;</w:t>
      </w:r>
    </w:p>
    <w:p w:rsidR="00887909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Секретар Загальних зборів: Зоря Ірина Олександрівна.</w:t>
      </w:r>
    </w:p>
    <w:p w:rsidR="0076434F" w:rsidRPr="006C37B6" w:rsidRDefault="0076434F" w:rsidP="00887909">
      <w:pPr>
        <w:widowControl w:val="0"/>
        <w:suppressAutoHyphens w:val="0"/>
        <w:ind w:left="-426"/>
        <w:jc w:val="both"/>
        <w:rPr>
          <w:sz w:val="22"/>
          <w:szCs w:val="22"/>
          <w:lang w:val="uk-UA"/>
        </w:rPr>
      </w:pPr>
    </w:p>
    <w:p w:rsidR="00887909" w:rsidRPr="006C37B6" w:rsidRDefault="0076434F" w:rsidP="0076434F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Друге  питання </w:t>
      </w:r>
      <w:r w:rsidRPr="006C37B6">
        <w:rPr>
          <w:b/>
          <w:sz w:val="22"/>
          <w:szCs w:val="22"/>
          <w:u w:val="single"/>
          <w:lang w:val="uk-UA"/>
        </w:rPr>
        <w:t xml:space="preserve"> Порядку денного</w:t>
      </w:r>
      <w:r>
        <w:rPr>
          <w:b/>
          <w:sz w:val="22"/>
          <w:szCs w:val="22"/>
          <w:u w:val="single"/>
          <w:lang w:val="uk-UA"/>
        </w:rPr>
        <w:t>, винесене на голосування:</w:t>
      </w:r>
      <w:r w:rsidR="00887909" w:rsidRPr="006C37B6">
        <w:rPr>
          <w:sz w:val="22"/>
          <w:szCs w:val="22"/>
          <w:lang w:val="uk-UA"/>
        </w:rPr>
        <w:tab/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 затвердження регламенту роботи Загальних зборів Товариства, порядку та способу засвідчення бюлетеня для голосування.»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 w:rsidRPr="006C37B6">
        <w:rPr>
          <w:b/>
          <w:sz w:val="22"/>
          <w:szCs w:val="22"/>
          <w:u w:val="single"/>
          <w:lang w:val="uk-UA"/>
        </w:rPr>
        <w:t xml:space="preserve">Проект рішення, </w:t>
      </w:r>
      <w:r w:rsidR="00BD42AB">
        <w:rPr>
          <w:b/>
          <w:sz w:val="22"/>
          <w:szCs w:val="22"/>
          <w:u w:val="single"/>
          <w:lang w:val="uk-UA"/>
        </w:rPr>
        <w:t>винесеного</w:t>
      </w:r>
      <w:r w:rsidRPr="006C37B6">
        <w:rPr>
          <w:b/>
          <w:sz w:val="22"/>
          <w:szCs w:val="22"/>
          <w:u w:val="single"/>
          <w:lang w:val="uk-UA"/>
        </w:rPr>
        <w:t xml:space="preserve"> на голосування:</w:t>
      </w:r>
    </w:p>
    <w:p w:rsidR="00887909" w:rsidRPr="006C37B6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1. Затвердити наступний Регламент проведення Загальних зборів, а саме: для виступів – до 20 хвилин, для запитань та відповідей – до 10 хвилин.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2. Затвердити визначений Наглядовою радою Товариства порядок та спосіб засвідчення бюлетенів для голосування, а саме: бюлетені для голосування засвідчуються після їх отримання Лічильною комісією Загальних зборів. У разі недійсності бюлетеня,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887909" w:rsidRPr="006C37B6" w:rsidRDefault="00BD42AB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</w:t>
      </w:r>
      <w:r w:rsidR="00887909" w:rsidRPr="006C37B6">
        <w:rPr>
          <w:b/>
          <w:sz w:val="22"/>
          <w:szCs w:val="22"/>
          <w:u w:val="single"/>
          <w:lang w:val="uk-UA"/>
        </w:rPr>
        <w:t>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lastRenderedPageBreak/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6C37B6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1. Затвердити наступний Регламент проведення Загальних зборів, а саме: для виступів – до 20 хвилин, для запитань та відповідей – до 10 хвилин.</w:t>
      </w:r>
    </w:p>
    <w:p w:rsidR="00887909" w:rsidRPr="003F1A7C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2. Затвердити визначений Наглядовою радою Товариства порядок та спосіб засвідчення бюлетенів для голосування, а саме: бюлетені для голосування засвідчуються після їх отримання Лічильною комісією Загальних зборів. У разі недійсності бюлетеня,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6A71AE" w:rsidRPr="003F1A7C" w:rsidRDefault="006A71AE" w:rsidP="00887909">
      <w:pPr>
        <w:widowControl w:val="0"/>
        <w:tabs>
          <w:tab w:val="left" w:pos="-72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</w:p>
    <w:p w:rsidR="00887909" w:rsidRPr="006C37B6" w:rsidRDefault="0076434F" w:rsidP="0076434F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Третє питання </w:t>
      </w:r>
      <w:r w:rsidRPr="006C37B6">
        <w:rPr>
          <w:b/>
          <w:sz w:val="22"/>
          <w:szCs w:val="22"/>
          <w:u w:val="single"/>
          <w:lang w:val="uk-UA"/>
        </w:rPr>
        <w:t xml:space="preserve"> Порядку денного</w:t>
      </w:r>
      <w:r>
        <w:rPr>
          <w:b/>
          <w:sz w:val="22"/>
          <w:szCs w:val="22"/>
          <w:u w:val="single"/>
          <w:lang w:val="uk-UA"/>
        </w:rPr>
        <w:t>, винесене на голосування: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 затвердження Протоколу Реєстраційної комісії Загальних зборів Товариства.»</w:t>
      </w:r>
    </w:p>
    <w:p w:rsidR="00887909" w:rsidRPr="006C37B6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1. Затвердити Протокол Реєстраційної комісії Загальних зборів Товариства.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4F3FC7" w:rsidRPr="004F3FC7" w:rsidRDefault="00887909" w:rsidP="00C9602A">
      <w:pPr>
        <w:widowControl w:val="0"/>
        <w:numPr>
          <w:ilvl w:val="0"/>
          <w:numId w:val="2"/>
        </w:numPr>
        <w:suppressAutoHyphens w:val="0"/>
        <w:ind w:left="-426" w:firstLine="0"/>
        <w:jc w:val="both"/>
        <w:rPr>
          <w:b/>
          <w:sz w:val="22"/>
          <w:szCs w:val="22"/>
          <w:u w:val="single"/>
          <w:lang w:val="uk-UA"/>
        </w:rPr>
      </w:pPr>
      <w:r w:rsidRPr="006A71AE">
        <w:rPr>
          <w:sz w:val="22"/>
          <w:szCs w:val="22"/>
          <w:lang w:val="uk-UA"/>
        </w:rPr>
        <w:t>Затвердити Протокол Реєстраційної комісії Загальних зборів Товариства.</w:t>
      </w:r>
    </w:p>
    <w:p w:rsidR="004F3FC7" w:rsidRPr="004F3FC7" w:rsidRDefault="004F3FC7" w:rsidP="004F3FC7">
      <w:pPr>
        <w:widowControl w:val="0"/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</w:p>
    <w:p w:rsidR="003F1A7C" w:rsidRDefault="0076434F" w:rsidP="003F1A7C">
      <w:pPr>
        <w:widowControl w:val="0"/>
        <w:suppressAutoHyphens w:val="0"/>
        <w:ind w:left="-426"/>
        <w:jc w:val="both"/>
        <w:rPr>
          <w:b/>
          <w:sz w:val="22"/>
          <w:szCs w:val="22"/>
          <w:u w:val="single"/>
          <w:lang w:val="en-US"/>
        </w:rPr>
      </w:pPr>
      <w:r w:rsidRPr="004F3FC7">
        <w:rPr>
          <w:b/>
          <w:sz w:val="22"/>
          <w:szCs w:val="22"/>
          <w:u w:val="single"/>
          <w:lang w:val="uk-UA"/>
        </w:rPr>
        <w:t>Четверте  питання  Порядку денного, винесене на голосування:</w:t>
      </w:r>
    </w:p>
    <w:p w:rsidR="00887909" w:rsidRPr="003F1A7C" w:rsidRDefault="00887909" w:rsidP="003F1A7C">
      <w:pPr>
        <w:widowControl w:val="0"/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«Про Звіт Правління щодо підсумків діяльності Товариства за 2017 рік та прийняття рішення за наслідками розгляду звіту Правління Товариства.»</w:t>
      </w:r>
    </w:p>
    <w:p w:rsidR="00887909" w:rsidRPr="006C37B6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  <w:r w:rsidR="00887909" w:rsidRPr="006C37B6">
        <w:rPr>
          <w:b/>
          <w:sz w:val="22"/>
          <w:szCs w:val="22"/>
          <w:u w:val="single"/>
          <w:lang w:val="uk-UA"/>
        </w:rPr>
        <w:t xml:space="preserve"> 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1. Затвердити Звіт Правління (Виконавчого органу) Товариства про підсумки діяльності Товариства за 2017 рік в цілому.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C50E42" w:rsidRPr="001E15DE" w:rsidRDefault="00887909" w:rsidP="00C50E42">
      <w:pPr>
        <w:pStyle w:val="a7"/>
        <w:widowControl w:val="0"/>
        <w:numPr>
          <w:ilvl w:val="0"/>
          <w:numId w:val="12"/>
        </w:numPr>
        <w:tabs>
          <w:tab w:val="left" w:pos="9214"/>
        </w:tabs>
        <w:suppressAutoHyphens w:val="0"/>
        <w:jc w:val="both"/>
        <w:rPr>
          <w:sz w:val="22"/>
          <w:szCs w:val="22"/>
        </w:rPr>
      </w:pPr>
      <w:r w:rsidRPr="00C50E42">
        <w:rPr>
          <w:sz w:val="22"/>
          <w:szCs w:val="22"/>
          <w:lang w:val="uk-UA"/>
        </w:rPr>
        <w:t>Затвердити Звіт Правління (Виконавчого органу) Товариства про підсумки діяльності Т</w:t>
      </w:r>
      <w:r w:rsidR="00C50E42" w:rsidRPr="00C50E42">
        <w:rPr>
          <w:sz w:val="22"/>
          <w:szCs w:val="22"/>
          <w:lang w:val="uk-UA"/>
        </w:rPr>
        <w:t>овариства за 2017 рік в цілому.</w:t>
      </w:r>
    </w:p>
    <w:p w:rsidR="001E15DE" w:rsidRPr="00C50E42" w:rsidRDefault="001E15DE" w:rsidP="001E15DE">
      <w:pPr>
        <w:pStyle w:val="a7"/>
        <w:widowControl w:val="0"/>
        <w:tabs>
          <w:tab w:val="left" w:pos="9214"/>
        </w:tabs>
        <w:suppressAutoHyphens w:val="0"/>
        <w:ind w:left="-66"/>
        <w:jc w:val="both"/>
        <w:rPr>
          <w:sz w:val="22"/>
          <w:szCs w:val="22"/>
        </w:rPr>
      </w:pPr>
    </w:p>
    <w:p w:rsidR="00887909" w:rsidRPr="00C50E42" w:rsidRDefault="0076434F" w:rsidP="00C50E42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C50E42">
        <w:rPr>
          <w:b/>
          <w:sz w:val="22"/>
          <w:szCs w:val="22"/>
          <w:u w:val="single"/>
          <w:lang w:val="uk-UA"/>
        </w:rPr>
        <w:t>П</w:t>
      </w:r>
      <w:r w:rsidR="00BD42AB" w:rsidRPr="00C50E42">
        <w:rPr>
          <w:b/>
          <w:sz w:val="22"/>
          <w:szCs w:val="22"/>
          <w:u w:val="single"/>
          <w:lang w:val="uk-UA"/>
        </w:rPr>
        <w:t>’</w:t>
      </w:r>
      <w:r w:rsidRPr="00C50E42">
        <w:rPr>
          <w:b/>
          <w:sz w:val="22"/>
          <w:szCs w:val="22"/>
          <w:u w:val="single"/>
          <w:lang w:val="uk-UA"/>
        </w:rPr>
        <w:t>яте  питання  Порядку денного, винесене на голосування:</w:t>
      </w:r>
      <w:r w:rsidR="00887909" w:rsidRPr="00C50E42">
        <w:rPr>
          <w:b/>
          <w:sz w:val="22"/>
          <w:szCs w:val="22"/>
          <w:lang w:val="uk-UA"/>
        </w:rPr>
        <w:t xml:space="preserve"> 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«Про Звіт Наглядової ради Товариства за 2017 рік та прийняття рішення за наслідками розгляду звіту </w:t>
      </w:r>
      <w:r w:rsidRPr="006C37B6">
        <w:rPr>
          <w:sz w:val="22"/>
          <w:szCs w:val="22"/>
          <w:lang w:val="uk-UA"/>
        </w:rPr>
        <w:lastRenderedPageBreak/>
        <w:t>Наглядової ради.»</w:t>
      </w:r>
    </w:p>
    <w:p w:rsidR="00887909" w:rsidRPr="006C37B6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1. Затвердити Звіт Наглядової ради Товариства за 2017 рік в цілому.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C50E42" w:rsidRPr="00C50E42" w:rsidRDefault="00887909" w:rsidP="00C50E42">
      <w:pPr>
        <w:pStyle w:val="a7"/>
        <w:widowControl w:val="0"/>
        <w:numPr>
          <w:ilvl w:val="0"/>
          <w:numId w:val="9"/>
        </w:numPr>
        <w:tabs>
          <w:tab w:val="left" w:pos="9214"/>
        </w:tabs>
        <w:suppressAutoHyphens w:val="0"/>
        <w:jc w:val="both"/>
        <w:rPr>
          <w:sz w:val="22"/>
          <w:szCs w:val="22"/>
          <w:lang w:val="uk-UA"/>
        </w:rPr>
      </w:pPr>
      <w:r w:rsidRPr="00A162A1">
        <w:rPr>
          <w:sz w:val="22"/>
          <w:szCs w:val="22"/>
          <w:lang w:val="uk-UA"/>
        </w:rPr>
        <w:t>Затвердити Звіт Наглядової ради Товариства за 2017 рік в цілому.</w:t>
      </w:r>
    </w:p>
    <w:p w:rsidR="00C50E42" w:rsidRPr="00C50E42" w:rsidRDefault="00C50E42" w:rsidP="00C50E42">
      <w:pPr>
        <w:pStyle w:val="a7"/>
        <w:widowControl w:val="0"/>
        <w:tabs>
          <w:tab w:val="left" w:pos="9214"/>
        </w:tabs>
        <w:suppressAutoHyphens w:val="0"/>
        <w:ind w:left="-66"/>
        <w:jc w:val="both"/>
        <w:rPr>
          <w:sz w:val="22"/>
          <w:szCs w:val="22"/>
          <w:lang w:val="uk-UA"/>
        </w:rPr>
      </w:pPr>
    </w:p>
    <w:p w:rsidR="00887909" w:rsidRPr="00C50E42" w:rsidRDefault="00BD42AB" w:rsidP="00C50E42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C50E42">
        <w:rPr>
          <w:b/>
          <w:sz w:val="22"/>
          <w:szCs w:val="22"/>
          <w:u w:val="single"/>
          <w:lang w:val="uk-UA"/>
        </w:rPr>
        <w:t>Шосте</w:t>
      </w:r>
      <w:r w:rsidR="0076434F" w:rsidRPr="00C50E42">
        <w:rPr>
          <w:b/>
          <w:sz w:val="22"/>
          <w:szCs w:val="22"/>
          <w:u w:val="single"/>
          <w:lang w:val="uk-UA"/>
        </w:rPr>
        <w:t xml:space="preserve">  питання  Порядку денного, винесене на голосування: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 Звіт Ревізійної комісії Товариства за 2017 рік та прийняття рішення за наслідками розгляду звіту Ревізійної комісії.»</w:t>
      </w:r>
    </w:p>
    <w:p w:rsidR="00887909" w:rsidRPr="006C37B6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1. Затвердити Звіт Ревізійної комісії Товариства, складений за результатами перевірки фінансово-господарської діяльності Товариства за 2017 рік в цілому.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C50E42" w:rsidRPr="00896079" w:rsidRDefault="00887909" w:rsidP="006A71AE">
      <w:pPr>
        <w:pStyle w:val="a7"/>
        <w:widowControl w:val="0"/>
        <w:numPr>
          <w:ilvl w:val="0"/>
          <w:numId w:val="10"/>
        </w:numPr>
        <w:tabs>
          <w:tab w:val="left" w:pos="9214"/>
        </w:tabs>
        <w:suppressAutoHyphens w:val="0"/>
        <w:jc w:val="both"/>
        <w:rPr>
          <w:sz w:val="22"/>
          <w:szCs w:val="22"/>
        </w:rPr>
      </w:pPr>
      <w:r w:rsidRPr="006A71AE">
        <w:rPr>
          <w:sz w:val="22"/>
          <w:szCs w:val="22"/>
          <w:lang w:val="uk-UA"/>
        </w:rPr>
        <w:t>Затвердити Звіт Ревізійної комісії Товариства, складений за результатами перевірки фінансово-господарської діяльності Товариства за 2017 рік в цілому.</w:t>
      </w:r>
    </w:p>
    <w:p w:rsidR="00896079" w:rsidRPr="00C50E42" w:rsidRDefault="00896079" w:rsidP="00896079">
      <w:pPr>
        <w:pStyle w:val="a7"/>
        <w:widowControl w:val="0"/>
        <w:tabs>
          <w:tab w:val="left" w:pos="9214"/>
        </w:tabs>
        <w:suppressAutoHyphens w:val="0"/>
        <w:ind w:left="-66"/>
        <w:jc w:val="both"/>
        <w:rPr>
          <w:sz w:val="22"/>
          <w:szCs w:val="22"/>
        </w:rPr>
      </w:pPr>
    </w:p>
    <w:p w:rsidR="00887909" w:rsidRPr="00C50E42" w:rsidRDefault="00BD42AB" w:rsidP="00C50E42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</w:rPr>
      </w:pPr>
      <w:r w:rsidRPr="00C50E42">
        <w:rPr>
          <w:b/>
          <w:sz w:val="22"/>
          <w:szCs w:val="22"/>
          <w:u w:val="single"/>
          <w:lang w:val="uk-UA"/>
        </w:rPr>
        <w:t>Сьоме</w:t>
      </w:r>
      <w:r w:rsidR="0076434F" w:rsidRPr="00C50E42">
        <w:rPr>
          <w:b/>
          <w:sz w:val="22"/>
          <w:szCs w:val="22"/>
          <w:u w:val="single"/>
          <w:lang w:val="uk-UA"/>
        </w:rPr>
        <w:t xml:space="preserve">  питання  Порядку денного, винесене на голосування: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 затвердження висновку Ревізійної комісії та річного фінансового звіту (Балансу) Товариства за 2017 рік.»</w:t>
      </w:r>
    </w:p>
    <w:p w:rsidR="00887909" w:rsidRPr="006C37B6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1. Затвердити Висновок Ревізійної комісії Товариства, Баланс станом на 31 грудня 2017 року та фінансовий звіт за 2017 рік в цілому.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«за» - 288 786 866 голосів, що становить 100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C50E42" w:rsidRPr="001E15DE" w:rsidRDefault="00887909" w:rsidP="006A71AE">
      <w:pPr>
        <w:pStyle w:val="a7"/>
        <w:widowControl w:val="0"/>
        <w:numPr>
          <w:ilvl w:val="0"/>
          <w:numId w:val="11"/>
        </w:numPr>
        <w:tabs>
          <w:tab w:val="left" w:pos="9214"/>
        </w:tabs>
        <w:suppressAutoHyphens w:val="0"/>
        <w:jc w:val="both"/>
        <w:rPr>
          <w:sz w:val="22"/>
          <w:szCs w:val="22"/>
        </w:rPr>
      </w:pPr>
      <w:r w:rsidRPr="006A71AE">
        <w:rPr>
          <w:sz w:val="22"/>
          <w:szCs w:val="22"/>
          <w:lang w:val="uk-UA"/>
        </w:rPr>
        <w:t>Затвердити Висновок Ревізійної комісії Товариства, Баланс станом на 31 грудня 2017 року та фінансовий звіт за 2017 рік в цілому.</w:t>
      </w:r>
    </w:p>
    <w:p w:rsidR="001E15DE" w:rsidRPr="00C50E42" w:rsidRDefault="001E15DE" w:rsidP="001E15DE">
      <w:pPr>
        <w:pStyle w:val="a7"/>
        <w:widowControl w:val="0"/>
        <w:tabs>
          <w:tab w:val="left" w:pos="9214"/>
        </w:tabs>
        <w:suppressAutoHyphens w:val="0"/>
        <w:ind w:left="-66"/>
        <w:jc w:val="both"/>
        <w:rPr>
          <w:sz w:val="22"/>
          <w:szCs w:val="22"/>
        </w:rPr>
      </w:pPr>
    </w:p>
    <w:p w:rsidR="00887909" w:rsidRPr="00C50E42" w:rsidRDefault="00BD42AB" w:rsidP="00C50E42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</w:rPr>
      </w:pPr>
      <w:r w:rsidRPr="00C50E42">
        <w:rPr>
          <w:b/>
          <w:sz w:val="22"/>
          <w:szCs w:val="22"/>
          <w:u w:val="single"/>
          <w:lang w:val="uk-UA"/>
        </w:rPr>
        <w:lastRenderedPageBreak/>
        <w:t>Восьме</w:t>
      </w:r>
      <w:r w:rsidR="0076434F" w:rsidRPr="00C50E42">
        <w:rPr>
          <w:b/>
          <w:sz w:val="22"/>
          <w:szCs w:val="22"/>
          <w:u w:val="single"/>
          <w:lang w:val="uk-UA"/>
        </w:rPr>
        <w:t xml:space="preserve">  питання  Порядку денного, винесене на голосування: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 розподіл прибутку та покриття збитків Товариства за 2017 рік.»</w:t>
      </w:r>
    </w:p>
    <w:p w:rsidR="00887909" w:rsidRPr="006C37B6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6C37B6" w:rsidRDefault="00887909" w:rsidP="00887909">
      <w:pPr>
        <w:pStyle w:val="a4"/>
        <w:spacing w:before="0" w:beforeAutospacing="0" w:after="0" w:afterAutospacing="0" w:line="240" w:lineRule="auto"/>
        <w:ind w:left="-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C37B6">
        <w:rPr>
          <w:rFonts w:ascii="Times New Roman" w:hAnsi="Times New Roman" w:cs="Times New Roman"/>
          <w:sz w:val="22"/>
          <w:szCs w:val="22"/>
          <w:lang w:val="uk-UA"/>
        </w:rPr>
        <w:t>1. В зв’язку з наявністю у Товариства станом на початок звітного періоду непокритих збитків Товариства від фінансово-господарської діяльності у минулих періодах та зважаючи на відсутність/недостатність у Товариства джерел покриття збитків (нерозподіленого прибутку, коштів резервного капіталу та ін.), - збитки Товариства від фінансово-господарської діяльності у 2017 році у розмірі 72 667 тис. грн. віднести на збільшення непокритого збитку Товариства від фінансово-господарської діяльності у минулих періодах.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6C37B6">
        <w:rPr>
          <w:sz w:val="22"/>
          <w:szCs w:val="22"/>
          <w:lang w:val="uk-UA"/>
        </w:rPr>
        <w:t>2. Покриття загального залишку непокритих збитків Товариства. здійснювати за рахунок прибутків від фінансово-господарської діяльності Товариства у майбутніх періодах.</w:t>
      </w:r>
    </w:p>
    <w:p w:rsidR="00887909" w:rsidRPr="006C37B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6C37B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6C37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A162A1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9B7D73" w:rsidRDefault="00887909" w:rsidP="00887909">
      <w:pPr>
        <w:pStyle w:val="a4"/>
        <w:spacing w:before="0" w:beforeAutospacing="0" w:after="0" w:afterAutospacing="0" w:line="240" w:lineRule="auto"/>
        <w:ind w:left="-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C37B6">
        <w:rPr>
          <w:rFonts w:ascii="Times New Roman" w:hAnsi="Times New Roman" w:cs="Times New Roman"/>
          <w:sz w:val="22"/>
          <w:szCs w:val="22"/>
          <w:lang w:val="uk-UA"/>
        </w:rPr>
        <w:t>1. В зв’язку з наявністю у Товариства станом на</w:t>
      </w:r>
      <w:r w:rsidRPr="009B7D73">
        <w:rPr>
          <w:rFonts w:ascii="Times New Roman" w:hAnsi="Times New Roman" w:cs="Times New Roman"/>
          <w:sz w:val="22"/>
          <w:szCs w:val="22"/>
          <w:lang w:val="uk-UA"/>
        </w:rPr>
        <w:t xml:space="preserve"> початок звітного періоду непокритих збитків Товариства від фінансово-господарської діяльності у минулих періодах та зважаючи на відсутність/недостатність у Товариства джерел покриття збитків (нерозподіленого прибутку, коштів резервного капіталу та ін.), - збитки Товариства від фінансово-господарської діяльності у 2017 році у розмірі 72 667 тис. грн. віднести на збільшення непокритого збитку Товариства від фінансово-господарської діяльності у минулих періодах.</w:t>
      </w:r>
    </w:p>
    <w:p w:rsidR="00896079" w:rsidRPr="003F1A7C" w:rsidRDefault="00887909" w:rsidP="0089607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</w:rPr>
      </w:pPr>
      <w:r w:rsidRPr="009B7D73">
        <w:rPr>
          <w:sz w:val="22"/>
          <w:szCs w:val="22"/>
          <w:lang w:val="uk-UA"/>
        </w:rPr>
        <w:t>2. Покриття загального залишку непокритих збитків Товариства. здійснювати за рахунок прибутків від фінансово-господарської діяльності Товариства у майбутніх періодах.</w:t>
      </w:r>
    </w:p>
    <w:p w:rsidR="00896079" w:rsidRPr="003F1A7C" w:rsidRDefault="00896079" w:rsidP="0089607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</w:rPr>
      </w:pPr>
    </w:p>
    <w:p w:rsidR="00887909" w:rsidRPr="00896079" w:rsidRDefault="00BD42AB" w:rsidP="0089607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uk-UA"/>
        </w:rPr>
        <w:t>Дев’яте</w:t>
      </w:r>
      <w:r w:rsidR="0076434F">
        <w:rPr>
          <w:b/>
          <w:sz w:val="22"/>
          <w:szCs w:val="22"/>
          <w:u w:val="single"/>
          <w:lang w:val="uk-UA"/>
        </w:rPr>
        <w:t xml:space="preserve"> </w:t>
      </w:r>
      <w:r w:rsidR="0076434F" w:rsidRPr="0076434F">
        <w:rPr>
          <w:b/>
          <w:sz w:val="22"/>
          <w:szCs w:val="22"/>
          <w:u w:val="single"/>
          <w:lang w:val="uk-UA"/>
        </w:rPr>
        <w:t xml:space="preserve"> питання  Порядку денного, винесене на голосування:</w:t>
      </w:r>
    </w:p>
    <w:p w:rsidR="00887909" w:rsidRPr="006C37B6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6C37B6">
        <w:rPr>
          <w:sz w:val="22"/>
          <w:szCs w:val="22"/>
          <w:lang w:val="uk-UA"/>
        </w:rPr>
        <w:t>«Прийняття рішення про схвалення Товариством укладених з АТ «Ощадбанк» правочинів та підтвердження повноважень Голови Правління Товариства Чаленка Дмитра Андрійовича на підписання зазначених договорів.»</w:t>
      </w:r>
    </w:p>
    <w:p w:rsidR="00887909" w:rsidRPr="007850EF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highlight w:val="green"/>
          <w:u w:val="single"/>
          <w:lang w:val="uk-UA"/>
        </w:rPr>
      </w:pPr>
      <w:r w:rsidRPr="002C7C24">
        <w:rPr>
          <w:b/>
          <w:sz w:val="22"/>
          <w:szCs w:val="22"/>
          <w:u w:val="single"/>
          <w:lang w:val="uk-UA"/>
        </w:rPr>
        <w:t xml:space="preserve">Проект рішення №1, </w:t>
      </w:r>
      <w:r w:rsidR="00A162A1">
        <w:rPr>
          <w:b/>
          <w:sz w:val="22"/>
          <w:szCs w:val="22"/>
          <w:u w:val="single"/>
          <w:lang w:val="uk-UA"/>
        </w:rPr>
        <w:t>винесеного на голосування</w:t>
      </w:r>
      <w:r w:rsidRPr="002C7C24">
        <w:rPr>
          <w:b/>
          <w:sz w:val="22"/>
          <w:szCs w:val="22"/>
          <w:u w:val="single"/>
          <w:lang w:val="uk-UA"/>
        </w:rPr>
        <w:t>:</w:t>
      </w:r>
    </w:p>
    <w:p w:rsidR="00887909" w:rsidRPr="00E03BDC" w:rsidRDefault="00887909" w:rsidP="00887909">
      <w:pPr>
        <w:widowControl w:val="0"/>
        <w:tabs>
          <w:tab w:val="left" w:pos="1134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1. Схвалити укладені з публічним акціонерним товариством «Державний ощадний банк України» (далі - АТ «Ощадбанк») правочини:</w:t>
      </w:r>
    </w:p>
    <w:p w:rsidR="00887909" w:rsidRPr="00E03BDC" w:rsidRDefault="00887909" w:rsidP="00887909">
      <w:pPr>
        <w:widowControl w:val="0"/>
        <w:tabs>
          <w:tab w:val="left" w:pos="1134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 xml:space="preserve"> – кредитний договір №1129/31/1 від 12.12.2017 року про отримання Товариством кредиту в АТ «Ощадбанк» у вигляді невідновлювальної кредитної лінії (далі - Кредитний договір 1),</w:t>
      </w:r>
    </w:p>
    <w:p w:rsidR="00887909" w:rsidRPr="00E03BDC" w:rsidRDefault="00887909" w:rsidP="00887909">
      <w:pPr>
        <w:widowControl w:val="0"/>
        <w:tabs>
          <w:tab w:val="left" w:pos="1134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– кредитний договір №1132/31/1 від 12.12.2017 року про отримання Товариством кредиту в АТ «Ощадбанк» у вигляді відновлювальної кредитної лінії (далі - Кредитний договір 2)</w:t>
      </w:r>
      <w:r w:rsidRPr="001E6C11">
        <w:rPr>
          <w:sz w:val="22"/>
          <w:szCs w:val="22"/>
          <w:lang w:val="uk-UA"/>
        </w:rPr>
        <w:t>,</w:t>
      </w:r>
    </w:p>
    <w:p w:rsidR="00887909" w:rsidRPr="00E03BDC" w:rsidRDefault="00887909" w:rsidP="00887909">
      <w:pPr>
        <w:widowControl w:val="0"/>
        <w:tabs>
          <w:tab w:val="left" w:pos="1134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 xml:space="preserve"> – договір фінансової поруки №1133/31/1-8 від 12.12.2017 року про забезпечення виконання зобов’язань ТОВ «ДІ ЕНДАЙ ЕВОЛЮШН» перед АТ «Ощадбанк» за кредитним договором №1130/31/1 від 12.12.2017 року, що укладений між ТОВ «ДІ ЕНДАЙ ЕВОЛЮШН» та АТ «Ощадбанк» (далі - Кредитний договір 3) та про забезпечення виконання зобов’язань ПП «ВЕКТОР-М» перед АТ «Ощадбанк» за кредитним договором №1131/31/1 від 12.12.2017 року, що укладений між ПП «ВЕКТОР-М» та АТ «Ощадбанк» (далі - Кредитний договір 4),</w:t>
      </w:r>
    </w:p>
    <w:p w:rsidR="00887909" w:rsidRPr="00E03BDC" w:rsidRDefault="00887909" w:rsidP="00887909">
      <w:pPr>
        <w:widowControl w:val="0"/>
        <w:tabs>
          <w:tab w:val="left" w:pos="-360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– договір застави обладнання №1133/31/1-4 від 12.12.2017 року в якості забезпечення виконання перед АТ «Ощадбанк» наступних зобов’язань: (а) Товариства за Кредитним договором 1 та Кредитним договором 2; (б) ТОВ «ДІ ЕНД АЙ ЕВОЛЮШН» за Кредитним договором 3; (в) ПП «ВЕКТОР-М» за Кредитним договором 4,</w:t>
      </w:r>
    </w:p>
    <w:p w:rsidR="00887909" w:rsidRPr="00EC4F7A" w:rsidRDefault="00887909" w:rsidP="00887909">
      <w:pPr>
        <w:widowControl w:val="0"/>
        <w:ind w:left="-426"/>
        <w:jc w:val="both"/>
        <w:rPr>
          <w:strike/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 xml:space="preserve">– договір іпотеки №1133/31/1-3 від 12.12.2017 </w:t>
      </w:r>
      <w:r w:rsidRPr="00146E6D">
        <w:rPr>
          <w:sz w:val="22"/>
          <w:szCs w:val="22"/>
          <w:lang w:val="uk-UA"/>
        </w:rPr>
        <w:t>року про передачу АТ «Ощадбанк» належного Товариству нерухомого</w:t>
      </w:r>
      <w:r>
        <w:rPr>
          <w:sz w:val="22"/>
          <w:szCs w:val="22"/>
          <w:lang w:val="uk-UA"/>
        </w:rPr>
        <w:t xml:space="preserve"> майна</w:t>
      </w:r>
      <w:r w:rsidRPr="00146E6D">
        <w:rPr>
          <w:sz w:val="22"/>
          <w:szCs w:val="22"/>
          <w:lang w:val="uk-UA"/>
        </w:rPr>
        <w:t xml:space="preserve"> разом із складовими частинами (приналежності), в якості забезпечення виконання перед АТ «Ощадбанк» наступних зобов’язань: (а) Товариства за Кредитним договором 1 та Кредитним договором 2; (б) ТОВ «ДІ ЕНД АЙ ЕВОЛЮШН» за Кредитним договором 3; (в) ПП «ВЕКТОР-М» за Кредитним договором 4.</w:t>
      </w:r>
    </w:p>
    <w:p w:rsidR="00887909" w:rsidRPr="007850EF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highlight w:val="green"/>
          <w:u w:val="single"/>
          <w:lang w:val="uk-UA"/>
        </w:rPr>
      </w:pPr>
      <w:r w:rsidRPr="00E03BDC">
        <w:rPr>
          <w:sz w:val="22"/>
          <w:szCs w:val="22"/>
          <w:lang w:val="uk-UA"/>
        </w:rPr>
        <w:t xml:space="preserve">2. Підтвердити повноваження Голови Правління Товариства Чаленка Дмитра Андрійовича на укладення </w:t>
      </w:r>
      <w:r w:rsidRPr="00E03BDC">
        <w:rPr>
          <w:sz w:val="22"/>
          <w:szCs w:val="22"/>
          <w:lang w:val="uk-UA"/>
        </w:rPr>
        <w:lastRenderedPageBreak/>
        <w:t xml:space="preserve">та підписання з АТ «Ощадбанк» від імені Товариства вище зазначених: Кредитного договору 1, Кредитного договору 2, договорів поруки, договору застави, договору іпотеки, який містить застереження про задоволення вимог іпотекодержателя, а також </w:t>
      </w:r>
      <w:r w:rsidRPr="00E03BDC">
        <w:rPr>
          <w:bCs/>
          <w:sz w:val="22"/>
          <w:szCs w:val="22"/>
          <w:lang w:val="uk-UA"/>
        </w:rPr>
        <w:t>інших пов’язаних з ними договорів.</w:t>
      </w:r>
    </w:p>
    <w:p w:rsidR="00887909" w:rsidRPr="007850EF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highlight w:val="green"/>
          <w:u w:val="single"/>
          <w:lang w:val="uk-UA"/>
        </w:rPr>
      </w:pPr>
      <w:r w:rsidRPr="00093DDA">
        <w:rPr>
          <w:b/>
          <w:sz w:val="22"/>
          <w:szCs w:val="22"/>
          <w:u w:val="single"/>
          <w:lang w:val="uk-UA"/>
        </w:rPr>
        <w:t xml:space="preserve">Проект рішення №2, </w:t>
      </w:r>
      <w:r w:rsidR="00A162A1">
        <w:rPr>
          <w:b/>
          <w:sz w:val="22"/>
          <w:szCs w:val="22"/>
          <w:u w:val="single"/>
          <w:lang w:val="uk-UA"/>
        </w:rPr>
        <w:t xml:space="preserve">винесеного </w:t>
      </w:r>
      <w:r w:rsidRPr="00093DDA">
        <w:rPr>
          <w:b/>
          <w:sz w:val="22"/>
          <w:szCs w:val="22"/>
          <w:u w:val="single"/>
          <w:lang w:val="uk-UA"/>
        </w:rPr>
        <w:t xml:space="preserve"> на голосування: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1. Схвалити укладені Товариством з публічним акціонерним товариством «Державний ощадний банк України» (далі - АТ «Ощадбанк») правочини (договори), а саме: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кредитної лінії №1129/31/1 від 12.12.2017 року (далі - Кредитний договір 1) про отримання Товариством кредиту в АТ «Ощадбанк» у вигляді невідновлювальної кредитної лінії, в сумі 290 000,00 доларів США, терміном повернення не пізніше 11 грудня 2022 року, зі сплатою процентів за користування кредитом в розмірі 9%, 10%, 11 % річних, та інших платежів, що підлягають сплаті згідно умов Кредитного договору 1;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кредитної лінії №1132/31/1 від 12.12.2017 року (далі - Кредитний договір 2) про отримання Товариством кредиту в АТ «Ощадбанк» у вигляді відновлювальної кредитної лінії, в сумі 10 243 000,00 доларів США, терміном повернення не пізніше 11 грудня 2020 року, зі сплатою процентів за користування кредитом в розмірі 9%, 10%, 11 % річних, та інших платежів, що підлягають сплаті згідно умов Кредитного договору 2;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поруки №1133/31/1-8 від 12.12.2017 року укладений в забезпечення виконання зобов’язань ТОВ «ДІ ЕНДАЙ ЕВОЛЮШН» (код ЄДРПОУ 33776336) перед АТ «Ощадбанк» за договором кредитної лінії №1130/31/1 від 12.12.2017 року, що укладений між ТОВ «ДІ ЕНДАЙ ЕВОЛЮШН» та АТ «Ощадбанк» (далі - Кредитний договір 3) та в забезпечення виконання зобов’язань ПП «ВЕКТОР-М» (код ЄДРПОУ 32492828) перед АТ «Ощадбанк» за договором кредитної лінії №1131/31/1 від 12.12.2017 року, що укладений між ПП «ВЕКТОР-М» та АТ «Ощадбанк» (далі - Кредитний договір 4),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поруки №1133/31/1-7 від 12.12.2017 року;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поруки №1133/31/1-9 від 12.12.2017 року;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застави обладнання №1133/31/1-4 від 12.12.2017 року укладений в якості забезпечення виконання перед АТ «Ощадбанк» наступних зобов’язань: (а) Товариства за Кредитним договором 1 та Кредитним договором 2; (б) ТОВ «ДІ ЕНД АЙ ЕВОЛЮШН» за Кредитним договором 3; (в) ПП «ВЕКТОР-М» за Кредитним договором 4,</w:t>
      </w:r>
    </w:p>
    <w:p w:rsidR="00887909" w:rsidRPr="003F1A7C" w:rsidRDefault="00887909" w:rsidP="00887909">
      <w:pPr>
        <w:widowControl w:val="0"/>
        <w:ind w:left="-426"/>
        <w:jc w:val="both"/>
        <w:rPr>
          <w:sz w:val="22"/>
          <w:szCs w:val="22"/>
        </w:rPr>
      </w:pPr>
      <w:r w:rsidRPr="00B174DC">
        <w:rPr>
          <w:sz w:val="22"/>
          <w:szCs w:val="22"/>
          <w:lang w:val="uk-UA"/>
        </w:rPr>
        <w:t>– іпотечний договір №1133/31/1-3 від 12.12.2017 року, посвідчений приватним нотаріусом Київського міського нотаріального округу Кривенчуком С.В. зареєстрований в реєстрі за № 1816, про передачу АТ «Ощадбанк» належного Товариству нерухомого майна разом із складовими частинами (приналежностями), в якості забезпечення виконання перед АТ «Ощадбанк» наступних зобов’язань: (а) Товариства за Кредитним договором 1 та Кредитним договором 2; (б) ТОВ «ДІ ЕНД АЙ ЕВОЛЮШН» за Кредитним договором 3; (в) ПП «ВЕК</w:t>
      </w:r>
      <w:r w:rsidR="003F1A7C">
        <w:rPr>
          <w:sz w:val="22"/>
          <w:szCs w:val="22"/>
          <w:lang w:val="uk-UA"/>
        </w:rPr>
        <w:t>ТОР-М» за Кредитним договором 4</w:t>
      </w:r>
      <w:r w:rsidR="003F1A7C" w:rsidRPr="003F1A7C">
        <w:rPr>
          <w:sz w:val="22"/>
          <w:szCs w:val="22"/>
        </w:rPr>
        <w:t>.</w:t>
      </w:r>
    </w:p>
    <w:p w:rsidR="00887909" w:rsidRPr="007850EF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highlight w:val="green"/>
          <w:u w:val="single"/>
          <w:lang w:val="uk-UA"/>
        </w:rPr>
      </w:pPr>
      <w:r w:rsidRPr="00B174DC">
        <w:rPr>
          <w:sz w:val="22"/>
          <w:szCs w:val="22"/>
          <w:lang w:val="uk-UA"/>
        </w:rPr>
        <w:t>2. Підтвердити (схвалити) повноваження Голови Правління Товариства Чаленка Дмитра Андрійовича на укладення та підписання з АТ «Ощадбанк» від імені Товариства вище зазначених договорів: Кредитного договору 1, Кредитного договору 2, договорів поруки, договору застави обладнання,  іпотечного договору (який містить застереження про задоволення вимог іпотекодержателя), а також вчинення інших правочинів пов’язаних з укладенням зазначених договорів.</w:t>
      </w:r>
    </w:p>
    <w:p w:rsidR="00887909" w:rsidRPr="00093DDA" w:rsidRDefault="00FC55B6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Голосували по проекту </w:t>
      </w:r>
      <w:r w:rsidR="00887909" w:rsidRPr="00333A24">
        <w:rPr>
          <w:b/>
          <w:sz w:val="22"/>
          <w:szCs w:val="22"/>
          <w:u w:val="single"/>
          <w:lang w:val="uk-UA"/>
        </w:rPr>
        <w:t xml:space="preserve"> рішення №</w:t>
      </w:r>
      <w:r w:rsidR="00887909">
        <w:rPr>
          <w:b/>
          <w:sz w:val="22"/>
          <w:szCs w:val="22"/>
          <w:u w:val="single"/>
          <w:lang w:val="uk-UA"/>
        </w:rPr>
        <w:t>1</w:t>
      </w:r>
      <w:r w:rsidR="00A162A1">
        <w:rPr>
          <w:b/>
          <w:sz w:val="22"/>
          <w:szCs w:val="22"/>
          <w:u w:val="single"/>
          <w:lang w:val="uk-UA"/>
        </w:rPr>
        <w:t xml:space="preserve"> </w:t>
      </w:r>
      <w:r w:rsidR="00887909" w:rsidRPr="00093DDA">
        <w:rPr>
          <w:b/>
          <w:sz w:val="22"/>
          <w:szCs w:val="22"/>
          <w:u w:val="single"/>
          <w:lang w:val="uk-UA"/>
        </w:rPr>
        <w:t>:</w:t>
      </w:r>
    </w:p>
    <w:p w:rsidR="00887909" w:rsidRPr="00093DDA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 xml:space="preserve">«за» - </w:t>
      </w:r>
      <w:r>
        <w:rPr>
          <w:sz w:val="22"/>
          <w:szCs w:val="22"/>
          <w:lang w:val="uk-UA"/>
        </w:rPr>
        <w:t>0</w:t>
      </w:r>
      <w:r w:rsidRPr="00093DDA">
        <w:rPr>
          <w:sz w:val="22"/>
          <w:szCs w:val="22"/>
          <w:lang w:val="uk-UA"/>
        </w:rPr>
        <w:t xml:space="preserve"> голосів</w:t>
      </w:r>
      <w:r>
        <w:rPr>
          <w:sz w:val="22"/>
          <w:szCs w:val="22"/>
          <w:lang w:val="uk-UA"/>
        </w:rPr>
        <w:t xml:space="preserve"> </w:t>
      </w:r>
      <w:r w:rsidRPr="00093DDA">
        <w:rPr>
          <w:sz w:val="22"/>
          <w:szCs w:val="22"/>
          <w:lang w:val="uk-UA"/>
        </w:rPr>
        <w:t xml:space="preserve">(жодного), що становить </w:t>
      </w:r>
      <w:r>
        <w:rPr>
          <w:sz w:val="22"/>
          <w:szCs w:val="22"/>
          <w:lang w:val="uk-UA"/>
        </w:rPr>
        <w:t>0</w:t>
      </w:r>
      <w:r w:rsidRPr="00093DDA">
        <w:rPr>
          <w:sz w:val="22"/>
          <w:szCs w:val="22"/>
          <w:lang w:val="uk-UA"/>
        </w:rPr>
        <w:t xml:space="preserve"> відсотків від зареєстрованих на Загальних зборах та які мають право голосу із зазначеного питання; </w:t>
      </w:r>
    </w:p>
    <w:p w:rsidR="00887909" w:rsidRPr="00093DDA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«проти» - 288 786 866 голосів, що становить 100 відсотків від зареєстрованих на Загальних зборах та які мають право голосу із зазначеного питання;</w:t>
      </w:r>
    </w:p>
    <w:p w:rsidR="00887909" w:rsidRPr="00093DDA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093DDA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093DDA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093DDA" w:rsidRDefault="00FC55B6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Голосували </w:t>
      </w:r>
      <w:r w:rsidR="00887909">
        <w:rPr>
          <w:b/>
          <w:sz w:val="22"/>
          <w:szCs w:val="22"/>
          <w:u w:val="single"/>
          <w:lang w:val="uk-UA"/>
        </w:rPr>
        <w:t xml:space="preserve"> по </w:t>
      </w:r>
      <w:r w:rsidR="00887909" w:rsidRPr="00333A24">
        <w:rPr>
          <w:b/>
          <w:sz w:val="22"/>
          <w:szCs w:val="22"/>
          <w:u w:val="single"/>
          <w:lang w:val="uk-UA"/>
        </w:rPr>
        <w:t>проекту рішення №</w:t>
      </w:r>
      <w:r w:rsidR="00887909">
        <w:rPr>
          <w:b/>
          <w:sz w:val="22"/>
          <w:szCs w:val="22"/>
          <w:u w:val="single"/>
          <w:lang w:val="uk-UA"/>
        </w:rPr>
        <w:t>2</w:t>
      </w:r>
      <w:r w:rsidR="00A162A1">
        <w:rPr>
          <w:b/>
          <w:sz w:val="22"/>
          <w:szCs w:val="22"/>
          <w:u w:val="single"/>
          <w:lang w:val="uk-UA"/>
        </w:rPr>
        <w:t xml:space="preserve"> </w:t>
      </w:r>
      <w:r w:rsidR="00887909" w:rsidRPr="00093DDA">
        <w:rPr>
          <w:b/>
          <w:sz w:val="22"/>
          <w:szCs w:val="22"/>
          <w:u w:val="single"/>
          <w:lang w:val="uk-UA"/>
        </w:rPr>
        <w:t>:</w:t>
      </w:r>
    </w:p>
    <w:p w:rsidR="00887909" w:rsidRPr="00093DDA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093DDA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093DDA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093DDA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093DDA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093DDA">
        <w:rPr>
          <w:sz w:val="22"/>
          <w:szCs w:val="22"/>
          <w:lang w:val="uk-UA"/>
        </w:rPr>
        <w:lastRenderedPageBreak/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093DDA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FC55B6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1. Схвалити укладені Товариством з публічним акціонерним товариством «Державний ощадний банк України» (далі - АТ «Ощадбанк») правочини (договори), а саме: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кредитної лінії №1129/31/1 від 12.12.2017 року (далі - Кредитний договір 1) про отримання Товариством кредиту в АТ «Ощадбанк» у вигляді невідновлювальної кредитної лінії, в сумі 290 000,00 доларів США, терміном повернення не пізніше 11 грудня 2022 року, зі сплатою процентів за користування кредитом в розмірі 9%, 10%, 11 % річних, та інших платежів, що підлягають сплаті згідно умов Кредитного договору 1;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кредитної лінії №1132/31/1 від 12.12.2017 року (далі - Кредитний договір 2) про отримання Товариством кредиту в АТ «Ощадбанк» у вигляді відновлювальної кредитної лінії, в сумі 10 243 000,00 доларів США, терміном повернення не пізніше 11 грудня 2020 року, зі сплатою процентів за користування кредитом в розмірі 9%, 10%, 11 % річних, та інших платежів, що підлягають сплаті згідно умов Кредитного договору 2;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поруки №1133/31/1-8 від 12.12.2017 року укладений в забезпечення виконання зобов’язань ТОВ «ДІ ЕНДАЙ ЕВОЛЮШН» (код ЄДРПОУ 33776336) перед АТ «Ощадбанк» за договором кредитної лінії №1130/31/1 від 12.12.2017 року, що укладений між ТОВ «ДІ ЕНДАЙ ЕВОЛЮШН» та АТ «Ощадбанк» (далі - Кредитний договір 3) та в забезпечення виконання зобов’язань ПП «ВЕКТОР-М» (код ЄДРПОУ 32492828) перед АТ «Ощадбанк» за договором кредитної лінії №1131/31/1 від 12.12.2017 року, що укладений між ПП «ВЕКТОР-М» та АТ «Ощадбанк» (далі - Кредитний договір 4),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поруки №1133/31/1-7 від 12.12.2017 року;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поруки №1133/31/1-9 від 12.12.2017 року;</w:t>
      </w:r>
    </w:p>
    <w:p w:rsidR="00887909" w:rsidRPr="00B174DC" w:rsidRDefault="00887909" w:rsidP="00887909">
      <w:pPr>
        <w:widowControl w:val="0"/>
        <w:ind w:left="-426"/>
        <w:jc w:val="both"/>
        <w:rPr>
          <w:sz w:val="22"/>
          <w:szCs w:val="22"/>
          <w:lang w:val="uk-UA"/>
        </w:rPr>
      </w:pPr>
      <w:r w:rsidRPr="00B174DC">
        <w:rPr>
          <w:sz w:val="22"/>
          <w:szCs w:val="22"/>
          <w:lang w:val="uk-UA"/>
        </w:rPr>
        <w:t>– договір застави обладнання №1133/31/1-4 від 12.12.2017 року укладений в якості забезпечення виконання перед АТ «Ощадбанк» наступних зобов’язань: (а) Товариства за Кредитним договором 1 та Кредитним договором 2; (б) ТОВ «ДІ ЕНД АЙ ЕВОЛЮШН» за Кредитним договором 3; (в) ПП «ВЕКТОР-М» за Кредитним договором 4,</w:t>
      </w:r>
    </w:p>
    <w:p w:rsidR="00887909" w:rsidRPr="003F1A7C" w:rsidRDefault="00887909" w:rsidP="00887909">
      <w:pPr>
        <w:widowControl w:val="0"/>
        <w:ind w:left="-426"/>
        <w:jc w:val="both"/>
        <w:rPr>
          <w:sz w:val="22"/>
          <w:szCs w:val="22"/>
        </w:rPr>
      </w:pPr>
      <w:r w:rsidRPr="00B174DC">
        <w:rPr>
          <w:sz w:val="22"/>
          <w:szCs w:val="22"/>
          <w:lang w:val="uk-UA"/>
        </w:rPr>
        <w:t>– іпотечний договір №1133/31/1-3 від 12.12.2017 року, посвідчений приватним нотаріусом Київського міського нотаріального округу Кривенчуком С.В. зареєстрований в реєстрі за № 1816, про передачу АТ «Ощадбанк» належного Товариству нерухомого майна разом із складовими частинами (приналежностями), в якості забезпечення виконання перед АТ «Ощадбанк» наступних зобов’язань: (а) Товариства за Кредитним договором 1 та Кредитним договором 2; (б) ТОВ «ДІ ЕНД АЙ ЕВОЛЮШН» за Кредитним договором 3; (в) ПП «ВЕКТО</w:t>
      </w:r>
      <w:r w:rsidR="003F1A7C">
        <w:rPr>
          <w:sz w:val="22"/>
          <w:szCs w:val="22"/>
          <w:lang w:val="uk-UA"/>
        </w:rPr>
        <w:t>Р-М» за Кредитним договором 4</w:t>
      </w:r>
      <w:r w:rsidR="003F1A7C" w:rsidRPr="003F1A7C">
        <w:rPr>
          <w:sz w:val="22"/>
          <w:szCs w:val="22"/>
        </w:rPr>
        <w:t>.</w:t>
      </w:r>
    </w:p>
    <w:p w:rsidR="00896079" w:rsidRPr="001E15DE" w:rsidRDefault="00887909" w:rsidP="00FC55B6">
      <w:pPr>
        <w:pStyle w:val="a7"/>
        <w:widowControl w:val="0"/>
        <w:numPr>
          <w:ilvl w:val="0"/>
          <w:numId w:val="11"/>
        </w:numPr>
        <w:tabs>
          <w:tab w:val="left" w:pos="9214"/>
        </w:tabs>
        <w:suppressAutoHyphens w:val="0"/>
        <w:jc w:val="both"/>
        <w:rPr>
          <w:sz w:val="22"/>
          <w:szCs w:val="22"/>
        </w:rPr>
      </w:pPr>
      <w:r w:rsidRPr="006A71AE">
        <w:rPr>
          <w:sz w:val="22"/>
          <w:szCs w:val="22"/>
          <w:lang w:val="uk-UA"/>
        </w:rPr>
        <w:t>Підтвердити (схвалити) повноваження Голови Правління Товариства Чаленка Дмитра Андрійовича на укладення та підписання з АТ «Ощадбанк» від імені Товариства вище зазначених договорів: Кредитного договору 1, Кредитного договору 2, договорів поруки, договору застави обладнання,  іпотечного договору (який містить застереження про задоволення вимог іпотекодержателя), а також вчинення інших правочинів пов’язаних з укладенням зазначених договорів.</w:t>
      </w:r>
    </w:p>
    <w:p w:rsidR="001E15DE" w:rsidRPr="00896079" w:rsidRDefault="001E15DE" w:rsidP="001E15DE">
      <w:pPr>
        <w:pStyle w:val="a7"/>
        <w:widowControl w:val="0"/>
        <w:tabs>
          <w:tab w:val="left" w:pos="9214"/>
        </w:tabs>
        <w:suppressAutoHyphens w:val="0"/>
        <w:ind w:left="-66"/>
        <w:jc w:val="both"/>
        <w:rPr>
          <w:sz w:val="22"/>
          <w:szCs w:val="22"/>
        </w:rPr>
      </w:pPr>
    </w:p>
    <w:p w:rsidR="00887909" w:rsidRPr="00896079" w:rsidRDefault="00BD42AB" w:rsidP="0089607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</w:rPr>
      </w:pPr>
      <w:r w:rsidRPr="00896079">
        <w:rPr>
          <w:b/>
          <w:sz w:val="22"/>
          <w:szCs w:val="22"/>
          <w:u w:val="single"/>
          <w:lang w:val="uk-UA"/>
        </w:rPr>
        <w:t xml:space="preserve">Десяте </w:t>
      </w:r>
      <w:r w:rsidR="0076434F" w:rsidRPr="00896079">
        <w:rPr>
          <w:b/>
          <w:sz w:val="22"/>
          <w:szCs w:val="22"/>
          <w:u w:val="single"/>
          <w:lang w:val="uk-UA"/>
        </w:rPr>
        <w:t xml:space="preserve">  питання  Порядку денного, винесене на голосування:</w:t>
      </w:r>
    </w:p>
    <w:p w:rsidR="00887909" w:rsidRPr="00115F93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«Внесення змін та доповнень до Статуту Товариства, шляхом викладення його в новій редакції, затвердження нової редакції Статуту Товариства та обрання уповноваженої особи на підписання нової редакції Статуту, та вчинення всіх дій щодо державної реєстрації нової редакції Статуту Товариства.»</w:t>
      </w:r>
    </w:p>
    <w:p w:rsidR="00887909" w:rsidRPr="00115F93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115F93" w:rsidRDefault="00887909" w:rsidP="00887909">
      <w:pPr>
        <w:widowControl w:val="0"/>
        <w:ind w:left="-426" w:right="-85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1. Внести та затвердити зміни до Статуту Товариства шляхом викладення в новій редакції Статуту Товариства.</w:t>
      </w:r>
    </w:p>
    <w:p w:rsidR="00887909" w:rsidRPr="00115F93" w:rsidRDefault="00887909" w:rsidP="00887909">
      <w:pPr>
        <w:widowControl w:val="0"/>
        <w:tabs>
          <w:tab w:val="left" w:pos="-720"/>
          <w:tab w:val="left" w:pos="9360"/>
        </w:tabs>
        <w:ind w:left="-426" w:right="-85"/>
        <w:jc w:val="both"/>
        <w:rPr>
          <w:bCs/>
          <w:sz w:val="22"/>
          <w:szCs w:val="22"/>
          <w:lang w:val="uk-UA"/>
        </w:rPr>
      </w:pPr>
      <w:r w:rsidRPr="00115F93">
        <w:rPr>
          <w:rStyle w:val="aa"/>
          <w:sz w:val="22"/>
          <w:szCs w:val="22"/>
          <w:lang w:val="uk-UA"/>
        </w:rPr>
        <w:t xml:space="preserve">2. </w:t>
      </w:r>
      <w:r w:rsidRPr="00115F93">
        <w:rPr>
          <w:sz w:val="22"/>
          <w:szCs w:val="22"/>
          <w:lang w:val="uk-UA"/>
        </w:rPr>
        <w:t>Визначити Голову Правління Товариства – Чаленка Дмитра Андрійовича - уповноваженою особою на підписання нової редакції Статуту Товариства.</w:t>
      </w:r>
    </w:p>
    <w:p w:rsidR="00887909" w:rsidRPr="00115F93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lang w:val="uk-UA"/>
        </w:rPr>
      </w:pPr>
      <w:r w:rsidRPr="00115F93">
        <w:rPr>
          <w:rStyle w:val="aa"/>
          <w:sz w:val="22"/>
          <w:szCs w:val="22"/>
          <w:lang w:val="uk-UA"/>
        </w:rPr>
        <w:t xml:space="preserve">3. </w:t>
      </w:r>
      <w:r w:rsidRPr="00115F93">
        <w:rPr>
          <w:sz w:val="22"/>
          <w:szCs w:val="22"/>
          <w:lang w:val="uk-UA"/>
        </w:rPr>
        <w:t>Доручити – Чаленку Дмитру Андрійовичу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повноважень, що надані йому цим рішенням (протоколом), будь–якій іншій особі на підставі довіреності, виданої в порядку, передбаченому чинним законодавством України.</w:t>
      </w:r>
    </w:p>
    <w:p w:rsidR="00887909" w:rsidRPr="00115F93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115F93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115F93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115F93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115F93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lastRenderedPageBreak/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115F93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115F93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FC55B6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115F93" w:rsidRDefault="00887909" w:rsidP="00887909">
      <w:pPr>
        <w:widowControl w:val="0"/>
        <w:ind w:left="-426" w:right="-85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1. Внести та затвердити зміни до Статуту Товариства шляхом викладення в новій редакції Статуту Товариства.</w:t>
      </w:r>
    </w:p>
    <w:p w:rsidR="00887909" w:rsidRPr="00115F93" w:rsidRDefault="00887909" w:rsidP="00887909">
      <w:pPr>
        <w:widowControl w:val="0"/>
        <w:tabs>
          <w:tab w:val="left" w:pos="-720"/>
          <w:tab w:val="left" w:pos="9360"/>
        </w:tabs>
        <w:ind w:left="-426" w:right="-85"/>
        <w:jc w:val="both"/>
        <w:rPr>
          <w:bCs/>
          <w:sz w:val="22"/>
          <w:szCs w:val="22"/>
          <w:lang w:val="uk-UA"/>
        </w:rPr>
      </w:pPr>
      <w:r w:rsidRPr="00115F93">
        <w:rPr>
          <w:rStyle w:val="aa"/>
          <w:sz w:val="22"/>
          <w:szCs w:val="22"/>
          <w:lang w:val="uk-UA"/>
        </w:rPr>
        <w:t xml:space="preserve">2. </w:t>
      </w:r>
      <w:r w:rsidRPr="00115F93">
        <w:rPr>
          <w:sz w:val="22"/>
          <w:szCs w:val="22"/>
          <w:lang w:val="uk-UA"/>
        </w:rPr>
        <w:t>Визначити Голову Правління Товариства – Чаленка Дмитра Андрійовича - уповноваженою особою на підписання нової редакції Статуту Товариства.</w:t>
      </w:r>
    </w:p>
    <w:p w:rsidR="00FC55B6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lang w:val="uk-UA"/>
        </w:rPr>
      </w:pPr>
      <w:r w:rsidRPr="00115F93">
        <w:rPr>
          <w:rStyle w:val="aa"/>
          <w:sz w:val="22"/>
          <w:szCs w:val="22"/>
          <w:lang w:val="uk-UA"/>
        </w:rPr>
        <w:t xml:space="preserve">3. </w:t>
      </w:r>
      <w:r w:rsidRPr="00115F93">
        <w:rPr>
          <w:sz w:val="22"/>
          <w:szCs w:val="22"/>
          <w:lang w:val="uk-UA"/>
        </w:rPr>
        <w:t>Доручити – Чаленку Дмитру Андрійовичу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повноважень, що надані йому цим рішенням (протоколом), будь–якій іншій особі на підставі довіреності, виданої в порядку, передбаченому чинним законодавством України</w:t>
      </w:r>
    </w:p>
    <w:p w:rsidR="00896079" w:rsidRPr="00896079" w:rsidRDefault="00887909" w:rsidP="00896079">
      <w:pPr>
        <w:widowControl w:val="0"/>
        <w:suppressAutoHyphens w:val="0"/>
        <w:ind w:left="-426"/>
        <w:jc w:val="both"/>
        <w:rPr>
          <w:b/>
          <w:sz w:val="22"/>
          <w:szCs w:val="22"/>
        </w:rPr>
      </w:pPr>
      <w:r w:rsidRPr="00115F93">
        <w:rPr>
          <w:sz w:val="22"/>
          <w:szCs w:val="22"/>
          <w:lang w:val="uk-UA"/>
        </w:rPr>
        <w:t>.</w:t>
      </w:r>
    </w:p>
    <w:p w:rsidR="00887909" w:rsidRPr="00896079" w:rsidRDefault="00BD42AB" w:rsidP="00896079">
      <w:pPr>
        <w:widowControl w:val="0"/>
        <w:suppressAutoHyphens w:val="0"/>
        <w:ind w:left="-426"/>
        <w:jc w:val="both"/>
        <w:rPr>
          <w:b/>
          <w:sz w:val="22"/>
          <w:szCs w:val="22"/>
          <w:highlight w:val="green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Одинадцяте </w:t>
      </w:r>
      <w:r w:rsidR="0076434F">
        <w:rPr>
          <w:b/>
          <w:sz w:val="22"/>
          <w:szCs w:val="22"/>
          <w:u w:val="single"/>
          <w:lang w:val="uk-UA"/>
        </w:rPr>
        <w:t xml:space="preserve"> </w:t>
      </w:r>
      <w:r w:rsidR="0076434F" w:rsidRPr="0076434F">
        <w:rPr>
          <w:b/>
          <w:sz w:val="22"/>
          <w:szCs w:val="22"/>
          <w:u w:val="single"/>
          <w:lang w:val="uk-UA"/>
        </w:rPr>
        <w:t xml:space="preserve"> питання  Порядку денного, винесене на голосування:</w:t>
      </w:r>
    </w:p>
    <w:p w:rsidR="00887909" w:rsidRPr="00115F93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115F93">
        <w:rPr>
          <w:sz w:val="22"/>
          <w:szCs w:val="22"/>
          <w:lang w:val="uk-UA"/>
        </w:rPr>
        <w:t>«Про внесення змін до Положення про Загальні збори, шляхом викладення його у новій редакції.»</w:t>
      </w:r>
    </w:p>
    <w:p w:rsidR="00887909" w:rsidRPr="00115F93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146E6D" w:rsidRDefault="00887909" w:rsidP="00887909">
      <w:pPr>
        <w:widowControl w:val="0"/>
        <w:tabs>
          <w:tab w:val="left" w:pos="-720"/>
          <w:tab w:val="left" w:pos="9360"/>
        </w:tabs>
        <w:ind w:left="-426" w:right="-85"/>
        <w:jc w:val="both"/>
        <w:rPr>
          <w:sz w:val="22"/>
          <w:szCs w:val="22"/>
          <w:lang w:val="uk-UA"/>
        </w:rPr>
      </w:pPr>
      <w:r w:rsidRPr="00146E6D">
        <w:rPr>
          <w:sz w:val="22"/>
          <w:szCs w:val="22"/>
          <w:lang w:val="uk-UA"/>
        </w:rPr>
        <w:t>1. Внести зміни до Положення про Загальні збори Товариства шляхом викладення та затвердження його у новій редакції на підставі внесених змін до Статуту Товариства.</w:t>
      </w:r>
    </w:p>
    <w:p w:rsidR="00887909" w:rsidRPr="007850EF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highlight w:val="green"/>
          <w:lang w:val="uk-UA"/>
        </w:rPr>
      </w:pPr>
      <w:r w:rsidRPr="00146E6D">
        <w:rPr>
          <w:sz w:val="22"/>
          <w:szCs w:val="22"/>
          <w:lang w:val="uk-UA"/>
        </w:rPr>
        <w:t>2. Визначити Голову та Секретаря річних Загальних зборів акціонерів Товариства - уповноваженими особами на підписання Положення про Загальні збори Товариства, викладеного в новій редакції.</w:t>
      </w:r>
    </w:p>
    <w:p w:rsidR="00887909" w:rsidRPr="00592596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59259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592596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59259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592596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59259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592596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592596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592596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592596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592596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59259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FC55B6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146E6D" w:rsidRDefault="00887909" w:rsidP="00887909">
      <w:pPr>
        <w:widowControl w:val="0"/>
        <w:tabs>
          <w:tab w:val="left" w:pos="-720"/>
          <w:tab w:val="left" w:pos="9360"/>
        </w:tabs>
        <w:ind w:left="-426" w:right="-85"/>
        <w:jc w:val="both"/>
        <w:rPr>
          <w:sz w:val="22"/>
          <w:szCs w:val="22"/>
          <w:lang w:val="uk-UA"/>
        </w:rPr>
      </w:pPr>
      <w:r w:rsidRPr="00146E6D">
        <w:rPr>
          <w:sz w:val="22"/>
          <w:szCs w:val="22"/>
          <w:lang w:val="uk-UA"/>
        </w:rPr>
        <w:t>1. Внести зміни до Положення про Загальні збори Товариства шляхом викладення та затвердження його у новій редакції на підставі внесених змін до Статуту Товариства.</w:t>
      </w:r>
    </w:p>
    <w:p w:rsidR="00896079" w:rsidRPr="003F1A7C" w:rsidRDefault="00887909" w:rsidP="00896079">
      <w:pPr>
        <w:widowControl w:val="0"/>
        <w:tabs>
          <w:tab w:val="left" w:pos="9214"/>
          <w:tab w:val="left" w:pos="9720"/>
        </w:tabs>
        <w:suppressAutoHyphens w:val="0"/>
        <w:ind w:left="-426" w:right="-263"/>
        <w:jc w:val="both"/>
        <w:rPr>
          <w:sz w:val="22"/>
          <w:szCs w:val="22"/>
        </w:rPr>
      </w:pPr>
      <w:r w:rsidRPr="00146E6D">
        <w:rPr>
          <w:sz w:val="22"/>
          <w:szCs w:val="22"/>
          <w:lang w:val="uk-UA"/>
        </w:rPr>
        <w:t>2. Визначити Голову та Секретаря річних Загальних зборів акціонерів Товариства - уповноваженими особами на підписання Положення про Загальні збори Товариства, викладеного в новій редакції.</w:t>
      </w:r>
    </w:p>
    <w:p w:rsidR="00896079" w:rsidRPr="003F1A7C" w:rsidRDefault="00896079" w:rsidP="00896079">
      <w:pPr>
        <w:widowControl w:val="0"/>
        <w:tabs>
          <w:tab w:val="left" w:pos="9214"/>
          <w:tab w:val="left" w:pos="9720"/>
        </w:tabs>
        <w:suppressAutoHyphens w:val="0"/>
        <w:ind w:left="-426" w:right="-263"/>
        <w:jc w:val="both"/>
        <w:rPr>
          <w:sz w:val="22"/>
          <w:szCs w:val="22"/>
        </w:rPr>
      </w:pPr>
    </w:p>
    <w:p w:rsidR="00887909" w:rsidRPr="00896079" w:rsidRDefault="00BD42AB" w:rsidP="00896079">
      <w:pPr>
        <w:widowControl w:val="0"/>
        <w:tabs>
          <w:tab w:val="left" w:pos="9214"/>
          <w:tab w:val="left" w:pos="9720"/>
        </w:tabs>
        <w:suppressAutoHyphens w:val="0"/>
        <w:ind w:left="-426" w:right="-26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uk-UA"/>
        </w:rPr>
        <w:t>Дванадцяте</w:t>
      </w:r>
      <w:r w:rsidR="0076434F">
        <w:rPr>
          <w:b/>
          <w:sz w:val="22"/>
          <w:szCs w:val="22"/>
          <w:u w:val="single"/>
          <w:lang w:val="uk-UA"/>
        </w:rPr>
        <w:t xml:space="preserve"> </w:t>
      </w:r>
      <w:r w:rsidR="0076434F" w:rsidRPr="0076434F">
        <w:rPr>
          <w:b/>
          <w:sz w:val="22"/>
          <w:szCs w:val="22"/>
          <w:u w:val="single"/>
          <w:lang w:val="uk-UA"/>
        </w:rPr>
        <w:t xml:space="preserve"> питання  Порядку денного, винесене на голосування:</w:t>
      </w:r>
    </w:p>
    <w:p w:rsidR="00887909" w:rsidRPr="00687AC8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highlight w:val="green"/>
          <w:lang w:val="uk-UA"/>
        </w:rPr>
      </w:pPr>
      <w:r w:rsidRPr="00687AC8">
        <w:rPr>
          <w:sz w:val="22"/>
          <w:szCs w:val="22"/>
          <w:lang w:val="uk-UA"/>
        </w:rPr>
        <w:t>«Про надання Товариством попередньої згоди на приєднання ПРИВАТНОГО ПІДПРИЄМСТВА «ВЕКТОР-М».»</w:t>
      </w:r>
    </w:p>
    <w:p w:rsidR="00887909" w:rsidRPr="00322C41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773BA8" w:rsidRDefault="00887909" w:rsidP="00887909">
      <w:pPr>
        <w:numPr>
          <w:ilvl w:val="0"/>
          <w:numId w:val="7"/>
        </w:numPr>
        <w:tabs>
          <w:tab w:val="left" w:pos="0"/>
        </w:tabs>
        <w:suppressAutoHyphens w:val="0"/>
        <w:ind w:left="-426" w:firstLine="0"/>
        <w:jc w:val="both"/>
        <w:rPr>
          <w:sz w:val="22"/>
          <w:szCs w:val="22"/>
          <w:lang w:val="uk-UA"/>
        </w:rPr>
      </w:pPr>
      <w:r w:rsidRPr="00773BA8">
        <w:rPr>
          <w:sz w:val="22"/>
          <w:szCs w:val="22"/>
          <w:lang w:val="uk-UA"/>
        </w:rPr>
        <w:t>Надати Товариством попередню згоду на приєднання ПРИВАТНОГО ПІДПРИЄМСТВА «ВЕКТОР-М» (код ЄДРПОУ 32492828).</w:t>
      </w:r>
    </w:p>
    <w:p w:rsidR="00887909" w:rsidRPr="00773BA8" w:rsidRDefault="00887909" w:rsidP="00887909">
      <w:pPr>
        <w:numPr>
          <w:ilvl w:val="0"/>
          <w:numId w:val="7"/>
        </w:numPr>
        <w:tabs>
          <w:tab w:val="left" w:pos="0"/>
        </w:tabs>
        <w:suppressAutoHyphens w:val="0"/>
        <w:ind w:left="-426" w:firstLine="0"/>
        <w:jc w:val="both"/>
        <w:rPr>
          <w:sz w:val="22"/>
          <w:szCs w:val="22"/>
          <w:lang w:val="uk-UA"/>
        </w:rPr>
      </w:pPr>
      <w:r w:rsidRPr="00773BA8">
        <w:rPr>
          <w:sz w:val="22"/>
          <w:szCs w:val="22"/>
          <w:lang w:val="uk-UA"/>
        </w:rPr>
        <w:t>Питання про реорганізацію, затвердження Передавального Акту, здійснення обміну часток в статутному капіталі, внесення змін до Статуту Товариства внаслідок реорганізації, тощо вирішити на наступних загальних зборах акціонерів після виконання ПРИВАТНИМ ПІДПРИЄМСТВОМ «ВЕКТОР-М» всіх вимог щодо реорганізації відповідно до чинного законодавства України.</w:t>
      </w:r>
    </w:p>
    <w:p w:rsidR="00887909" w:rsidRPr="00687AC8" w:rsidRDefault="00887909" w:rsidP="00887909">
      <w:pPr>
        <w:pStyle w:val="a7"/>
        <w:widowControl w:val="0"/>
        <w:suppressAutoHyphens w:val="0"/>
        <w:ind w:left="-426"/>
        <w:jc w:val="both"/>
        <w:rPr>
          <w:sz w:val="22"/>
          <w:szCs w:val="22"/>
          <w:highlight w:val="green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Pr="00773BA8">
        <w:rPr>
          <w:sz w:val="22"/>
          <w:szCs w:val="22"/>
          <w:lang w:val="uk-UA"/>
        </w:rPr>
        <w:t>Визначити, що дане рішення буде зберігати чинність також у випадку зміни ПРИВАТНИМ ПІДПРИЄМСТВОМ «ВЕКТОР-М» своєї організаційно-правової форми.</w:t>
      </w:r>
    </w:p>
    <w:p w:rsidR="00887909" w:rsidRPr="00AB193E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AB193E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AB193E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AB193E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AB193E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AB193E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AB193E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AB193E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AB193E">
        <w:rPr>
          <w:sz w:val="22"/>
          <w:szCs w:val="22"/>
          <w:lang w:val="uk-UA"/>
        </w:rPr>
        <w:t>«не брали участі у голосуванні»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AB193E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AB193E">
        <w:rPr>
          <w:sz w:val="22"/>
          <w:szCs w:val="22"/>
          <w:lang w:val="uk-UA"/>
        </w:rPr>
        <w:lastRenderedPageBreak/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FC55B6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sz w:val="22"/>
          <w:szCs w:val="22"/>
          <w:u w:val="single"/>
          <w:lang w:val="uk-UA"/>
        </w:rPr>
      </w:pPr>
      <w:r w:rsidRPr="00FC55B6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773BA8" w:rsidRDefault="00887909" w:rsidP="00887909">
      <w:pPr>
        <w:numPr>
          <w:ilvl w:val="0"/>
          <w:numId w:val="8"/>
        </w:numPr>
        <w:tabs>
          <w:tab w:val="left" w:pos="0"/>
        </w:tabs>
        <w:suppressAutoHyphens w:val="0"/>
        <w:ind w:left="-426" w:firstLine="0"/>
        <w:jc w:val="both"/>
        <w:rPr>
          <w:sz w:val="22"/>
          <w:szCs w:val="22"/>
          <w:lang w:val="uk-UA"/>
        </w:rPr>
      </w:pPr>
      <w:r w:rsidRPr="00773BA8">
        <w:rPr>
          <w:sz w:val="22"/>
          <w:szCs w:val="22"/>
          <w:lang w:val="uk-UA"/>
        </w:rPr>
        <w:t>Надати Товариством попередню згоду на приєднання ПРИВАТНОГО ПІДПРИЄМСТВА «ВЕКТОР-М» (код ЄДРПОУ 32492828).</w:t>
      </w:r>
    </w:p>
    <w:p w:rsidR="00896079" w:rsidRPr="00896079" w:rsidRDefault="00887909" w:rsidP="00896079">
      <w:pPr>
        <w:numPr>
          <w:ilvl w:val="0"/>
          <w:numId w:val="8"/>
        </w:numPr>
        <w:tabs>
          <w:tab w:val="left" w:pos="0"/>
        </w:tabs>
        <w:suppressAutoHyphens w:val="0"/>
        <w:ind w:left="-426" w:firstLine="0"/>
        <w:jc w:val="both"/>
        <w:rPr>
          <w:sz w:val="22"/>
          <w:szCs w:val="22"/>
          <w:lang w:val="uk-UA"/>
        </w:rPr>
      </w:pPr>
      <w:r w:rsidRPr="00773BA8">
        <w:rPr>
          <w:sz w:val="22"/>
          <w:szCs w:val="22"/>
          <w:lang w:val="uk-UA"/>
        </w:rPr>
        <w:t>Питання про реорганізацію, затвердження Передавального Акту, здійснення обміну часток в статутному капіталі, внесення змін до Статуту Товариства внаслідок реорганізації, тощо вирішити на наступних загальних зборах акціонерів після виконання ПРИВАТНИМ ПІДПРИЄМСТВОМ «ВЕКТОР-М» всіх вимог щодо реорганізації відповідно до чинного законодавства України.</w:t>
      </w:r>
    </w:p>
    <w:p w:rsidR="00896079" w:rsidRDefault="00887909" w:rsidP="00896079">
      <w:pPr>
        <w:numPr>
          <w:ilvl w:val="0"/>
          <w:numId w:val="8"/>
        </w:numPr>
        <w:tabs>
          <w:tab w:val="left" w:pos="0"/>
        </w:tabs>
        <w:suppressAutoHyphens w:val="0"/>
        <w:ind w:left="-426" w:firstLine="0"/>
        <w:jc w:val="both"/>
        <w:rPr>
          <w:sz w:val="22"/>
          <w:szCs w:val="22"/>
          <w:lang w:val="uk-UA"/>
        </w:rPr>
      </w:pPr>
      <w:r w:rsidRPr="00896079">
        <w:rPr>
          <w:sz w:val="22"/>
          <w:szCs w:val="22"/>
          <w:lang w:val="uk-UA"/>
        </w:rPr>
        <w:t>Визначити, що дане рішення буде зберігати чинність також у випадку зміни ПРИВАТНИМ ПІДПРИЄМСТВОМ «ВЕКТОР-М» своєї організаційно-правової форми.</w:t>
      </w:r>
    </w:p>
    <w:p w:rsidR="001E15DE" w:rsidRPr="00896079" w:rsidRDefault="001E15DE" w:rsidP="001E15DE">
      <w:pPr>
        <w:tabs>
          <w:tab w:val="left" w:pos="0"/>
        </w:tabs>
        <w:suppressAutoHyphens w:val="0"/>
        <w:ind w:left="-426"/>
        <w:jc w:val="both"/>
        <w:rPr>
          <w:sz w:val="22"/>
          <w:szCs w:val="22"/>
          <w:lang w:val="uk-UA"/>
        </w:rPr>
      </w:pPr>
    </w:p>
    <w:p w:rsidR="00887909" w:rsidRPr="00896079" w:rsidRDefault="00BD42AB" w:rsidP="00896079">
      <w:pPr>
        <w:tabs>
          <w:tab w:val="left" w:pos="0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896079">
        <w:rPr>
          <w:b/>
          <w:sz w:val="22"/>
          <w:szCs w:val="22"/>
          <w:u w:val="single"/>
          <w:lang w:val="uk-UA"/>
        </w:rPr>
        <w:t xml:space="preserve">Тринадцяте </w:t>
      </w:r>
      <w:r w:rsidR="0076434F" w:rsidRPr="00896079">
        <w:rPr>
          <w:b/>
          <w:sz w:val="22"/>
          <w:szCs w:val="22"/>
          <w:u w:val="single"/>
          <w:lang w:val="uk-UA"/>
        </w:rPr>
        <w:t xml:space="preserve">  питання  Порядку денного, винесене на голосування:</w:t>
      </w:r>
    </w:p>
    <w:p w:rsidR="00887909" w:rsidRPr="00322C41" w:rsidRDefault="00887909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  <w:r w:rsidRPr="00322C41">
        <w:rPr>
          <w:sz w:val="22"/>
          <w:szCs w:val="22"/>
          <w:lang w:val="uk-UA"/>
        </w:rPr>
        <w:t>«Про прийняття рішення щодо попереднього надання згоди на вчинення значних правочинів</w:t>
      </w:r>
      <w:r w:rsidRPr="00322C41" w:rsidDel="008572BF">
        <w:rPr>
          <w:sz w:val="22"/>
          <w:szCs w:val="22"/>
          <w:lang w:val="uk-UA"/>
        </w:rPr>
        <w:t xml:space="preserve"> </w:t>
      </w:r>
      <w:r w:rsidRPr="00322C41">
        <w:rPr>
          <w:sz w:val="22"/>
          <w:szCs w:val="22"/>
          <w:lang w:val="uk-UA"/>
        </w:rPr>
        <w:t>(включаючи правочини, пов’язані з порукою, кредитом, гарантією, заставою, придбанням або відчуженням матеріальних цінностей), що становлять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з встановленням граничної сукупної вартості таких правочинів, та надання повноважень на укладення та підпис таких правочинів.»</w:t>
      </w:r>
    </w:p>
    <w:p w:rsidR="00887909" w:rsidRPr="00322C41" w:rsidRDefault="00A162A1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Проект рішення , винесеного на голосування :</w:t>
      </w:r>
    </w:p>
    <w:p w:rsidR="00887909" w:rsidRPr="00E03BDC" w:rsidRDefault="00887909" w:rsidP="00887909">
      <w:pPr>
        <w:widowControl w:val="0"/>
        <w:tabs>
          <w:tab w:val="left" w:pos="-426"/>
          <w:tab w:val="left" w:pos="9720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1. Прийняти рішення про попереднє надання згоди на вчинення Товариством значних правочинів (включаючи, але не обмежуючись, правочини, пов’язані з порукою, кредитом, позикою, гарантією, заставою/іпотекою),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При цьому, встановити максимальний граничний розмір сукупної вартості укладених зазначених правочинів не більше 25 000 000 000,00 (двадцять п’ять мільярдів) гривень включно.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2. Визначити уповноваженою особою на визначення умов вищевказаних правочинів, у тому числі щодо переліку вартості майна, яке передається в заставу або іпотеку, укладання та підписання вищевказаних правочинів – Голову Правління Товариства – Чаленка Дмитра Андрійовича.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3. Уповноважити Голову Правління Товариства – Чаленка Дмитра Андрійовича на укладання з правом підпису договорів (зі всіма змінами та доповненнями) іпотеки нерухомості, застави обладнання, застави транспортних засобів Товариства для забезпечення виконання зобов’язань перед банками.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 xml:space="preserve">4. Дати згоду на укладання Товариством інших правочинів, пов’язаних з придбанням або відчуженням матеріальних цінностей, наданням та отриманням послуг та виконанням робіт,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 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 xml:space="preserve">Встановити максимальний граничний розмір сукупної вартості кожного з таких укладених правочинів не більше 10 000 000 000,00 (десять мільярдів) гривень включно. 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Визначити уповноваженою особою на визначення умов, укладання та підписання вищевказаних правочинів – Голову Правління Товариства – Чаленка Дмитра Андрійовича.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5. Дати згоду Чаленку Дмитру Андрійовичу на передоручення повноважень, що надані йому цим рішенням (протоколом), будь – якій інші особі на підставі довіреності, виданої в порядку, передбаченому чинним законодавством України.</w:t>
      </w:r>
    </w:p>
    <w:p w:rsidR="00887909" w:rsidRPr="007850EF" w:rsidRDefault="00887909" w:rsidP="001E15DE">
      <w:pPr>
        <w:widowControl w:val="0"/>
        <w:tabs>
          <w:tab w:val="left" w:pos="-426"/>
          <w:tab w:val="left" w:pos="9214"/>
        </w:tabs>
        <w:suppressAutoHyphens w:val="0"/>
        <w:ind w:left="-426"/>
        <w:jc w:val="both"/>
        <w:rPr>
          <w:sz w:val="22"/>
          <w:szCs w:val="22"/>
          <w:highlight w:val="green"/>
          <w:lang w:val="uk-UA"/>
        </w:rPr>
      </w:pPr>
      <w:r w:rsidRPr="00E03BDC">
        <w:rPr>
          <w:sz w:val="22"/>
          <w:szCs w:val="22"/>
          <w:lang w:val="uk-UA"/>
        </w:rPr>
        <w:t>6. Дати згоду на те, що у випадку призначення Головою Правління (в.о. Голови Правління) Товариства іншої особи, повноваження, наданні Голові Правління Товариства – Чаленку Дмитру Андрійовичу цим рішенням (протоколом), зберігають силу для новопризначеної особи.</w:t>
      </w:r>
    </w:p>
    <w:p w:rsidR="00887909" w:rsidRPr="00322C41" w:rsidRDefault="00FB1CED" w:rsidP="00887909">
      <w:pPr>
        <w:widowControl w:val="0"/>
        <w:tabs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Голосували :</w:t>
      </w:r>
    </w:p>
    <w:p w:rsidR="00887909" w:rsidRPr="00322C41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322C41">
        <w:rPr>
          <w:sz w:val="22"/>
          <w:szCs w:val="22"/>
          <w:lang w:val="uk-UA"/>
        </w:rPr>
        <w:t xml:space="preserve">«за» - 288 786 866 голосів, що становить 100 відсотків від зареєстрованих на Загальних зборах та які мають право голосу із зазначеного питання; </w:t>
      </w:r>
    </w:p>
    <w:p w:rsidR="00887909" w:rsidRPr="00322C41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322C41">
        <w:rPr>
          <w:sz w:val="22"/>
          <w:szCs w:val="22"/>
          <w:lang w:val="uk-UA"/>
        </w:rPr>
        <w:t>«проти»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322C41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322C41">
        <w:rPr>
          <w:sz w:val="22"/>
          <w:szCs w:val="22"/>
          <w:lang w:val="uk-UA"/>
        </w:rPr>
        <w:t>«утримались» - 0 голосів (жодного), що становить 0 відсотків від зареєстрованих на Загальних зборах та які мають право голосу із зазначеного питання;</w:t>
      </w:r>
    </w:p>
    <w:p w:rsidR="00887909" w:rsidRPr="00322C41" w:rsidRDefault="00887909" w:rsidP="00887909">
      <w:pPr>
        <w:widowControl w:val="0"/>
        <w:tabs>
          <w:tab w:val="left" w:pos="-720"/>
          <w:tab w:val="left" w:pos="9214"/>
        </w:tabs>
        <w:suppressAutoHyphens w:val="0"/>
        <w:ind w:left="-426" w:right="-1"/>
        <w:jc w:val="both"/>
        <w:rPr>
          <w:sz w:val="22"/>
          <w:szCs w:val="22"/>
          <w:lang w:val="uk-UA"/>
        </w:rPr>
      </w:pPr>
      <w:r w:rsidRPr="00322C41">
        <w:rPr>
          <w:sz w:val="22"/>
          <w:szCs w:val="22"/>
          <w:lang w:val="uk-UA"/>
        </w:rPr>
        <w:t xml:space="preserve">«не брали участі у голосуванні» - 0 голосів (жодного), що становить 0 відсотків від зареєстрованих на </w:t>
      </w:r>
      <w:r w:rsidRPr="00322C41">
        <w:rPr>
          <w:sz w:val="22"/>
          <w:szCs w:val="22"/>
          <w:lang w:val="uk-UA"/>
        </w:rPr>
        <w:lastRenderedPageBreak/>
        <w:t>Загальних зборах та які мають право голосу із зазначеного питання;</w:t>
      </w:r>
    </w:p>
    <w:p w:rsidR="00887909" w:rsidRPr="00322C41" w:rsidRDefault="00887909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322C41">
        <w:rPr>
          <w:sz w:val="22"/>
          <w:szCs w:val="22"/>
          <w:lang w:val="uk-UA"/>
        </w:rPr>
        <w:t>«кількість голосів акціонерів за бюлетенями, визнаними недійсними» - 0 голосів (жодного), що становить 0 відсотків від зареєстрованих на Загальних зборах та які мають право голосу із зазначеного питання.</w:t>
      </w:r>
    </w:p>
    <w:p w:rsidR="00887909" w:rsidRPr="00322C41" w:rsidRDefault="00FB1CED" w:rsidP="00887909">
      <w:pPr>
        <w:widowControl w:val="0"/>
        <w:tabs>
          <w:tab w:val="left" w:pos="-360"/>
          <w:tab w:val="left" w:pos="9214"/>
        </w:tabs>
        <w:suppressAutoHyphens w:val="0"/>
        <w:ind w:left="-426"/>
        <w:jc w:val="both"/>
        <w:rPr>
          <w:b/>
          <w:sz w:val="22"/>
          <w:szCs w:val="22"/>
          <w:u w:val="single"/>
          <w:lang w:val="uk-UA"/>
        </w:rPr>
      </w:pPr>
      <w:r w:rsidRPr="00FC55B6">
        <w:rPr>
          <w:b/>
          <w:sz w:val="22"/>
          <w:szCs w:val="22"/>
          <w:u w:val="single"/>
          <w:lang w:val="uk-UA"/>
        </w:rPr>
        <w:t>За результатами голосування  прийняте рішення :</w:t>
      </w:r>
    </w:p>
    <w:p w:rsidR="00887909" w:rsidRPr="00E03BDC" w:rsidRDefault="00887909" w:rsidP="00887909">
      <w:pPr>
        <w:widowControl w:val="0"/>
        <w:tabs>
          <w:tab w:val="left" w:pos="-426"/>
          <w:tab w:val="left" w:pos="9720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1. Прийняти рішення про попереднє надання згоди на вчинення Товариством значних правочинів (включаючи, але не обмежуючись, правочини, пов’язані з порукою, кредитом, позикою, гарантією, заставою/іпотекою),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При цьому, встановити максимальний граничний розмір сукупної вартості укладених зазначених правочинів не більше 25 000 000 000,00 (двадцять п’ять мільярдів) гривень включно.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2. Визначити уповноваженою особою на визначення умов вищевказаних правочинів, у тому числі щодо переліку вартості майна, яке передається в заставу або іпотеку, укладання та підписання вищевказаних правочинів – Голову Правління Товариства – Чаленка Дмитра Андрійовича.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3. Уповноважити Голову Правління Товариства – Чаленка Дмитра Андрійовича на укладання з правом підпису договорів (зі всіма змінами та доповненнями) іпотеки нерухомості, застави обладнання, застави транспортних засобів Товариства для забезпечення виконання зобов’язань перед банками.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4. Дати згоду на укладання Товариством інших правочинів, пов’язаних з придбанням або відчуженням матеріальних цінностей, наданням та отриманням послуг та виконанням робіт,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Встановити максимальний граничний розмір сукупної вартості кожного з таких укладених правочинів не більше 10 000 000 000,00 (десять мільярдів) гривень включно.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Визначити уповноваженою особою на визначення умов, укладання та підписання вищевказаних правочинів – Голову Правління Товариства – Чаленка Дмитра Андрійовича.</w:t>
      </w:r>
    </w:p>
    <w:p w:rsidR="00887909" w:rsidRPr="00E03BDC" w:rsidRDefault="00887909" w:rsidP="00887909">
      <w:pPr>
        <w:widowControl w:val="0"/>
        <w:tabs>
          <w:tab w:val="left" w:pos="-426"/>
        </w:tabs>
        <w:ind w:left="-426"/>
        <w:jc w:val="both"/>
        <w:rPr>
          <w:sz w:val="22"/>
          <w:szCs w:val="22"/>
          <w:lang w:val="uk-UA"/>
        </w:rPr>
      </w:pPr>
      <w:r w:rsidRPr="00E03BDC">
        <w:rPr>
          <w:sz w:val="22"/>
          <w:szCs w:val="22"/>
          <w:lang w:val="uk-UA"/>
        </w:rPr>
        <w:t>5. Дати згоду Чаленку Дмитру Андрійовичу на передоручення повноважень, що надані йому цим рішенням (протоколом), будь – якій інші особі на підставі довіреності, виданої в порядку, передбаченому чинним законодавством України.</w:t>
      </w:r>
    </w:p>
    <w:p w:rsidR="00887909" w:rsidRPr="007850EF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highlight w:val="green"/>
          <w:lang w:val="uk-UA"/>
        </w:rPr>
      </w:pPr>
      <w:r w:rsidRPr="00E03BDC">
        <w:rPr>
          <w:sz w:val="22"/>
          <w:szCs w:val="22"/>
          <w:lang w:val="uk-UA"/>
        </w:rPr>
        <w:t>6. Дати згоду на те, що у випадку призначення Головою Правління (в.о. Голови Правління) Товариства іншої особи, повноваження, наданні Голові Правління Товариства – Чаленку Дмитру Андрійовичу цим рішенням (протоколом), зберігають силу для новопризначеної особи.</w:t>
      </w:r>
    </w:p>
    <w:p w:rsidR="00887909" w:rsidRPr="007850EF" w:rsidRDefault="00887909" w:rsidP="00887909">
      <w:pPr>
        <w:widowControl w:val="0"/>
        <w:suppressAutoHyphens w:val="0"/>
        <w:ind w:left="-426"/>
        <w:jc w:val="both"/>
        <w:rPr>
          <w:sz w:val="22"/>
          <w:szCs w:val="22"/>
          <w:highlight w:val="green"/>
          <w:u w:val="single"/>
          <w:lang w:val="uk-UA"/>
        </w:rPr>
      </w:pPr>
    </w:p>
    <w:p w:rsidR="00887909" w:rsidRPr="0012588B" w:rsidRDefault="00887909" w:rsidP="00887909">
      <w:pPr>
        <w:widowControl w:val="0"/>
        <w:tabs>
          <w:tab w:val="num" w:pos="284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</w:p>
    <w:p w:rsidR="00887909" w:rsidRPr="0012588B" w:rsidRDefault="00887909" w:rsidP="00887909">
      <w:pPr>
        <w:widowControl w:val="0"/>
        <w:tabs>
          <w:tab w:val="left" w:pos="3828"/>
          <w:tab w:val="left" w:pos="9214"/>
        </w:tabs>
        <w:suppressAutoHyphens w:val="0"/>
        <w:ind w:left="-426"/>
        <w:jc w:val="both"/>
        <w:rPr>
          <w:sz w:val="22"/>
          <w:szCs w:val="22"/>
          <w:lang w:val="uk-UA"/>
        </w:rPr>
      </w:pPr>
    </w:p>
    <w:p w:rsidR="00887909" w:rsidRPr="0012588B" w:rsidRDefault="00887909" w:rsidP="00887909">
      <w:pPr>
        <w:widowControl w:val="0"/>
        <w:tabs>
          <w:tab w:val="left" w:pos="3828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12588B">
        <w:rPr>
          <w:b/>
          <w:sz w:val="22"/>
          <w:szCs w:val="22"/>
          <w:lang w:val="uk-UA"/>
        </w:rPr>
        <w:t xml:space="preserve">Голова Правління </w:t>
      </w:r>
    </w:p>
    <w:p w:rsidR="00887909" w:rsidRPr="007850EF" w:rsidRDefault="00887909" w:rsidP="00887909">
      <w:pPr>
        <w:widowControl w:val="0"/>
        <w:tabs>
          <w:tab w:val="left" w:pos="3828"/>
          <w:tab w:val="left" w:pos="9214"/>
        </w:tabs>
        <w:suppressAutoHyphens w:val="0"/>
        <w:ind w:left="-426"/>
        <w:jc w:val="both"/>
        <w:rPr>
          <w:b/>
          <w:sz w:val="22"/>
          <w:szCs w:val="22"/>
          <w:lang w:val="uk-UA"/>
        </w:rPr>
      </w:pPr>
      <w:r w:rsidRPr="0012588B">
        <w:rPr>
          <w:b/>
          <w:sz w:val="22"/>
          <w:szCs w:val="22"/>
          <w:lang w:val="uk-UA"/>
        </w:rPr>
        <w:t>ПрАТ «Вінницький ОЖК»                         Чаленко</w:t>
      </w:r>
      <w:r w:rsidR="00D00CBE">
        <w:rPr>
          <w:b/>
          <w:sz w:val="22"/>
          <w:szCs w:val="22"/>
          <w:lang w:val="uk-UA"/>
        </w:rPr>
        <w:t xml:space="preserve"> </w:t>
      </w:r>
      <w:r w:rsidRPr="0012588B">
        <w:rPr>
          <w:b/>
          <w:sz w:val="22"/>
          <w:szCs w:val="22"/>
          <w:lang w:val="uk-UA"/>
        </w:rPr>
        <w:t xml:space="preserve"> Дмитро</w:t>
      </w:r>
      <w:r w:rsidR="00D00CBE"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  <w:r w:rsidRPr="0012588B">
        <w:rPr>
          <w:b/>
          <w:sz w:val="22"/>
          <w:szCs w:val="22"/>
          <w:lang w:val="uk-UA"/>
        </w:rPr>
        <w:t xml:space="preserve"> Андрійович</w:t>
      </w:r>
    </w:p>
    <w:p w:rsidR="00887909" w:rsidRPr="007850EF" w:rsidRDefault="00887909" w:rsidP="00887909">
      <w:pPr>
        <w:widowControl w:val="0"/>
        <w:tabs>
          <w:tab w:val="left" w:pos="3828"/>
          <w:tab w:val="left" w:pos="9214"/>
        </w:tabs>
        <w:suppressAutoHyphens w:val="0"/>
        <w:ind w:left="-426"/>
        <w:jc w:val="both"/>
        <w:rPr>
          <w:b/>
          <w:i/>
          <w:sz w:val="22"/>
          <w:szCs w:val="22"/>
          <w:lang w:val="uk-UA"/>
        </w:rPr>
      </w:pPr>
      <w:r w:rsidRPr="007850EF">
        <w:rPr>
          <w:b/>
          <w:i/>
          <w:sz w:val="22"/>
          <w:szCs w:val="22"/>
          <w:lang w:val="uk-UA"/>
        </w:rPr>
        <w:t xml:space="preserve"> </w:t>
      </w:r>
    </w:p>
    <w:p w:rsidR="00887909" w:rsidRPr="007850EF" w:rsidRDefault="00887909" w:rsidP="00887909">
      <w:pPr>
        <w:ind w:left="360"/>
        <w:jc w:val="center"/>
        <w:rPr>
          <w:sz w:val="22"/>
          <w:szCs w:val="22"/>
          <w:lang w:val="uk-UA"/>
        </w:rPr>
      </w:pPr>
    </w:p>
    <w:p w:rsidR="00C53941" w:rsidRPr="006A71AE" w:rsidRDefault="00C53941">
      <w:pPr>
        <w:rPr>
          <w:lang w:val="uk-UA"/>
        </w:rPr>
      </w:pPr>
    </w:p>
    <w:sectPr w:rsidR="00C53941" w:rsidRPr="006A71AE" w:rsidSect="00887909">
      <w:footerReference w:type="default" r:id="rId9"/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80" w:rsidRDefault="00101580">
      <w:r>
        <w:separator/>
      </w:r>
    </w:p>
  </w:endnote>
  <w:endnote w:type="continuationSeparator" w:id="0">
    <w:p w:rsidR="00101580" w:rsidRDefault="0010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0611"/>
      <w:docPartObj>
        <w:docPartGallery w:val="Page Numbers (Bottom of Page)"/>
        <w:docPartUnique/>
      </w:docPartObj>
    </w:sdtPr>
    <w:sdtContent>
      <w:p w:rsidR="00101580" w:rsidRDefault="001015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BE">
          <w:rPr>
            <w:noProof/>
          </w:rPr>
          <w:t>9</w:t>
        </w:r>
        <w:r>
          <w:fldChar w:fldCharType="end"/>
        </w:r>
      </w:p>
    </w:sdtContent>
  </w:sdt>
  <w:p w:rsidR="00101580" w:rsidRDefault="001015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80" w:rsidRDefault="00101580">
      <w:r>
        <w:separator/>
      </w:r>
    </w:p>
  </w:footnote>
  <w:footnote w:type="continuationSeparator" w:id="0">
    <w:p w:rsidR="00101580" w:rsidRDefault="0010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13F"/>
    <w:multiLevelType w:val="hybridMultilevel"/>
    <w:tmpl w:val="0DACC32A"/>
    <w:lvl w:ilvl="0" w:tplc="E972423A">
      <w:start w:val="25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F3C1B34"/>
    <w:multiLevelType w:val="hybridMultilevel"/>
    <w:tmpl w:val="F32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6BC"/>
    <w:multiLevelType w:val="hybridMultilevel"/>
    <w:tmpl w:val="78A4BE42"/>
    <w:lvl w:ilvl="0" w:tplc="E76A86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5F7420"/>
    <w:multiLevelType w:val="hybridMultilevel"/>
    <w:tmpl w:val="E1589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77813"/>
    <w:multiLevelType w:val="hybridMultilevel"/>
    <w:tmpl w:val="39AABE96"/>
    <w:lvl w:ilvl="0" w:tplc="35C67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EA5580"/>
    <w:multiLevelType w:val="hybridMultilevel"/>
    <w:tmpl w:val="6DDC1AB4"/>
    <w:lvl w:ilvl="0" w:tplc="3AE4CB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1123C"/>
    <w:multiLevelType w:val="hybridMultilevel"/>
    <w:tmpl w:val="73A4E722"/>
    <w:lvl w:ilvl="0" w:tplc="5A54DE7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71882"/>
    <w:multiLevelType w:val="hybridMultilevel"/>
    <w:tmpl w:val="91A02D6A"/>
    <w:lvl w:ilvl="0" w:tplc="A0345A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D6C4C29"/>
    <w:multiLevelType w:val="hybridMultilevel"/>
    <w:tmpl w:val="CEE0E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12AA9"/>
    <w:multiLevelType w:val="hybridMultilevel"/>
    <w:tmpl w:val="DFBAA3A0"/>
    <w:lvl w:ilvl="0" w:tplc="02B893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734210F"/>
    <w:multiLevelType w:val="hybridMultilevel"/>
    <w:tmpl w:val="66321018"/>
    <w:lvl w:ilvl="0" w:tplc="6BEE21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7B26EE0"/>
    <w:multiLevelType w:val="hybridMultilevel"/>
    <w:tmpl w:val="C0BEF40A"/>
    <w:lvl w:ilvl="0" w:tplc="6E5C2F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EF"/>
    <w:rsid w:val="0009359A"/>
    <w:rsid w:val="00101580"/>
    <w:rsid w:val="001050D5"/>
    <w:rsid w:val="001E15DE"/>
    <w:rsid w:val="001F7500"/>
    <w:rsid w:val="002C4907"/>
    <w:rsid w:val="0039197F"/>
    <w:rsid w:val="003F1A7C"/>
    <w:rsid w:val="00476A4A"/>
    <w:rsid w:val="004A10F4"/>
    <w:rsid w:val="004D1B82"/>
    <w:rsid w:val="004F3FC7"/>
    <w:rsid w:val="005A5DC8"/>
    <w:rsid w:val="006A71AE"/>
    <w:rsid w:val="0076434F"/>
    <w:rsid w:val="00887909"/>
    <w:rsid w:val="00896079"/>
    <w:rsid w:val="008B0551"/>
    <w:rsid w:val="009943AD"/>
    <w:rsid w:val="009C4101"/>
    <w:rsid w:val="00A162A1"/>
    <w:rsid w:val="00BD42AB"/>
    <w:rsid w:val="00C50E42"/>
    <w:rsid w:val="00C53941"/>
    <w:rsid w:val="00C9602A"/>
    <w:rsid w:val="00D00CBE"/>
    <w:rsid w:val="00F121B0"/>
    <w:rsid w:val="00F62C06"/>
    <w:rsid w:val="00F77B4A"/>
    <w:rsid w:val="00F8383C"/>
    <w:rsid w:val="00FB1CED"/>
    <w:rsid w:val="00FC55B6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909"/>
    <w:rPr>
      <w:color w:val="0000FF"/>
      <w:u w:val="single"/>
    </w:rPr>
  </w:style>
  <w:style w:type="paragraph" w:styleId="a4">
    <w:name w:val="Normal (Web)"/>
    <w:basedOn w:val="a"/>
    <w:uiPriority w:val="99"/>
    <w:rsid w:val="00887909"/>
    <w:pPr>
      <w:suppressAutoHyphens w:val="0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87909"/>
    <w:pPr>
      <w:widowControl w:val="0"/>
      <w:suppressAutoHyphens w:val="0"/>
      <w:snapToGrid w:val="0"/>
      <w:jc w:val="center"/>
    </w:pPr>
    <w:rPr>
      <w:b/>
      <w:sz w:val="28"/>
      <w:szCs w:val="20"/>
      <w:lang w:val="uk-UA" w:eastAsia="en-US"/>
    </w:rPr>
  </w:style>
  <w:style w:type="character" w:customStyle="1" w:styleId="a6">
    <w:name w:val="Название Знак"/>
    <w:basedOn w:val="a0"/>
    <w:link w:val="a5"/>
    <w:rsid w:val="0088790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887909"/>
    <w:pPr>
      <w:ind w:left="720"/>
      <w:contextualSpacing/>
    </w:pPr>
  </w:style>
  <w:style w:type="paragraph" w:customStyle="1" w:styleId="rvps2">
    <w:name w:val="rvps2"/>
    <w:basedOn w:val="a"/>
    <w:rsid w:val="008879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rsid w:val="008879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9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887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909"/>
    <w:rPr>
      <w:color w:val="0000FF"/>
      <w:u w:val="single"/>
    </w:rPr>
  </w:style>
  <w:style w:type="paragraph" w:styleId="a4">
    <w:name w:val="Normal (Web)"/>
    <w:basedOn w:val="a"/>
    <w:uiPriority w:val="99"/>
    <w:rsid w:val="00887909"/>
    <w:pPr>
      <w:suppressAutoHyphens w:val="0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87909"/>
    <w:pPr>
      <w:widowControl w:val="0"/>
      <w:suppressAutoHyphens w:val="0"/>
      <w:snapToGrid w:val="0"/>
      <w:jc w:val="center"/>
    </w:pPr>
    <w:rPr>
      <w:b/>
      <w:sz w:val="28"/>
      <w:szCs w:val="20"/>
      <w:lang w:val="uk-UA" w:eastAsia="en-US"/>
    </w:rPr>
  </w:style>
  <w:style w:type="character" w:customStyle="1" w:styleId="a6">
    <w:name w:val="Название Знак"/>
    <w:basedOn w:val="a0"/>
    <w:link w:val="a5"/>
    <w:rsid w:val="0088790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887909"/>
    <w:pPr>
      <w:ind w:left="720"/>
      <w:contextualSpacing/>
    </w:pPr>
  </w:style>
  <w:style w:type="paragraph" w:customStyle="1" w:styleId="rvps2">
    <w:name w:val="rvps2"/>
    <w:basedOn w:val="a"/>
    <w:rsid w:val="008879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rsid w:val="008879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9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22"/>
    <w:qFormat/>
    <w:rsid w:val="0088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F407-5221-4AC6-9EA7-B2FE779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larasav</dc:creator>
  <cp:keywords/>
  <dc:description/>
  <cp:lastModifiedBy>larasav</cp:lastModifiedBy>
  <cp:revision>29</cp:revision>
  <dcterms:created xsi:type="dcterms:W3CDTF">2018-05-04T11:38:00Z</dcterms:created>
  <dcterms:modified xsi:type="dcterms:W3CDTF">2018-05-05T10:02:00Z</dcterms:modified>
</cp:coreProperties>
</file>