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ED" w:rsidRDefault="009907E0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Титульний аркуш Повідомлення</w:t>
      </w:r>
      <w:r>
        <w:rPr>
          <w:rFonts w:eastAsia="Times New Roman"/>
          <w:color w:val="000000"/>
        </w:rPr>
        <w:br/>
        <w:t>(Повідомлення про інформацію)</w:t>
      </w:r>
    </w:p>
    <w:tbl>
      <w:tblPr>
        <w:tblW w:w="2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3"/>
      </w:tblGrid>
      <w:tr w:rsidR="00255A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AED" w:rsidRDefault="009907E0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Підтверджую ідентичність та достовірність Інформації, що розкрита відповідно до вимог Положення про розкриття інформації емітентами цінних паперів. </w:t>
            </w:r>
          </w:p>
        </w:tc>
      </w:tr>
    </w:tbl>
    <w:p w:rsidR="00255AED" w:rsidRDefault="00255AED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545"/>
        <w:gridCol w:w="2485"/>
        <w:gridCol w:w="545"/>
        <w:gridCol w:w="3750"/>
      </w:tblGrid>
      <w:tr w:rsidR="00255AED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AED" w:rsidRDefault="009907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правлiння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AED" w:rsidRDefault="009907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AED" w:rsidRDefault="009907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AED" w:rsidRDefault="009907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AED" w:rsidRDefault="009907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Чаленко Дмитро Андрiйович</w:t>
            </w:r>
          </w:p>
        </w:tc>
      </w:tr>
      <w:tr w:rsidR="00255AED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AED" w:rsidRDefault="009907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AED" w:rsidRDefault="009907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AED" w:rsidRDefault="009907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AED" w:rsidRDefault="009907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AED" w:rsidRDefault="009907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  <w:tr w:rsidR="00255AED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AED" w:rsidRDefault="00255AE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AED" w:rsidRDefault="00255AE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AED" w:rsidRDefault="009907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AED" w:rsidRDefault="00255AE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AED" w:rsidRDefault="009907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01.06.2018</w:t>
            </w:r>
          </w:p>
        </w:tc>
      </w:tr>
      <w:tr w:rsidR="00255AE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5AED" w:rsidRDefault="00255AE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5AED" w:rsidRDefault="00255A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5AED" w:rsidRDefault="00255AE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5AED" w:rsidRDefault="00255AE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AED" w:rsidRDefault="009907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255AED" w:rsidRDefault="00255AED">
      <w:pPr>
        <w:rPr>
          <w:rFonts w:eastAsia="Times New Roman"/>
          <w:color w:val="000000"/>
        </w:rPr>
      </w:pPr>
    </w:p>
    <w:p w:rsidR="00255AED" w:rsidRDefault="009907E0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255AED" w:rsidRDefault="009907E0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5"/>
      </w:tblGrid>
      <w:tr w:rsidR="00255A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5AED" w:rsidRDefault="009907E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255A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5AED" w:rsidRDefault="009907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Приватне акцiонерне товариство "Вiнницький олiйножировий комбiнат"</w:t>
            </w:r>
          </w:p>
        </w:tc>
      </w:tr>
      <w:tr w:rsidR="00255A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5AED" w:rsidRDefault="009907E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255A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5AED" w:rsidRDefault="009907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 w:rsidR="00255A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5AED" w:rsidRDefault="009907E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255A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5AED" w:rsidRDefault="009907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21034, м. Вiнниця, вул. Немирiвське шосе, 26</w:t>
            </w:r>
          </w:p>
        </w:tc>
      </w:tr>
      <w:tr w:rsidR="00255A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5AED" w:rsidRDefault="009907E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Код за ЄДРПОУ</w:t>
            </w:r>
          </w:p>
        </w:tc>
      </w:tr>
      <w:tr w:rsidR="00255A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5AED" w:rsidRDefault="009907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00373758</w:t>
            </w:r>
          </w:p>
        </w:tc>
      </w:tr>
      <w:tr w:rsidR="00255A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5AED" w:rsidRDefault="009907E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255A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5AED" w:rsidRDefault="009907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0432 27-46-26 0432 65-54-00</w:t>
            </w:r>
          </w:p>
        </w:tc>
      </w:tr>
      <w:tr w:rsidR="00255A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5AED" w:rsidRDefault="009907E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Електронна поштова адреса</w:t>
            </w:r>
          </w:p>
        </w:tc>
      </w:tr>
      <w:tr w:rsidR="00255A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5AED" w:rsidRDefault="009907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tanyagrb@vioil.com</w:t>
            </w:r>
          </w:p>
        </w:tc>
      </w:tr>
      <w:tr w:rsidR="00255AED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5AED" w:rsidRDefault="00255AED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255AED" w:rsidRDefault="00255AED">
      <w:pPr>
        <w:rPr>
          <w:rFonts w:eastAsia="Times New Roman"/>
          <w:color w:val="000000"/>
        </w:rPr>
      </w:pPr>
    </w:p>
    <w:p w:rsidR="00255AED" w:rsidRDefault="009907E0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6"/>
        <w:gridCol w:w="2761"/>
        <w:gridCol w:w="2268"/>
        <w:gridCol w:w="1200"/>
      </w:tblGrid>
      <w:tr w:rsidR="00255AE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AED" w:rsidRDefault="009907E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Повідомлення розміщено у загальнодоступній інформаційній базі даних Комісії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AED" w:rsidRDefault="009907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01.06.2018</w:t>
            </w:r>
          </w:p>
        </w:tc>
      </w:tr>
      <w:tr w:rsidR="00255AE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AED" w:rsidRDefault="00255AE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AED" w:rsidRDefault="009907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255A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AED" w:rsidRDefault="009907E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Повідомлення опубліковано у*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AED" w:rsidRDefault="009907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№104(2857) Бюлетень "Вiдомостi НКЦПФР"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AED" w:rsidRDefault="009907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04.06.2018</w:t>
            </w:r>
          </w:p>
        </w:tc>
      </w:tr>
      <w:tr w:rsidR="00255A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AED" w:rsidRDefault="00255AE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AED" w:rsidRDefault="009907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(номер та найменування офіційного друкованого видання)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AED" w:rsidRDefault="009907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255A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AED" w:rsidRDefault="009907E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Повідомлення розміщено на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AED" w:rsidRDefault="009907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http:\\vmzhk.vioil.com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AED" w:rsidRDefault="009907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AED" w:rsidRDefault="009907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04.06.2018</w:t>
            </w:r>
          </w:p>
        </w:tc>
      </w:tr>
      <w:tr w:rsidR="00255A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AED" w:rsidRDefault="00255AE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AED" w:rsidRDefault="009907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AED" w:rsidRDefault="00255AE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AED" w:rsidRDefault="009907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255AED" w:rsidRDefault="00255AED">
      <w:pPr>
        <w:rPr>
          <w:rFonts w:eastAsia="Times New Roman"/>
          <w:color w:val="000000"/>
        </w:rPr>
        <w:sectPr w:rsidR="00255AED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255AED" w:rsidRDefault="009907E0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Відомості про зміну складу посадових осіб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2155"/>
        <w:gridCol w:w="1407"/>
        <w:gridCol w:w="2905"/>
        <w:gridCol w:w="5900"/>
        <w:gridCol w:w="1408"/>
      </w:tblGrid>
      <w:tr w:rsidR="00255AED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AED" w:rsidRDefault="009907E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вчинення дії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AED" w:rsidRDefault="009907E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AED" w:rsidRDefault="009907E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Посада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AED" w:rsidRDefault="009907E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Прізвище, ім'я, по батькові фізичної особи або повне найменування юридичної особи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AED" w:rsidRDefault="009907E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Паспортні дані фізичної особи або ідентифікаційний код за ЄДРПОУ юридичної особи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AED" w:rsidRDefault="009907E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Розмір частки в статутному капіталі емітента (у відсотках)</w:t>
            </w:r>
          </w:p>
        </w:tc>
      </w:tr>
      <w:tr w:rsidR="00255AED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AED" w:rsidRDefault="009907E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AED" w:rsidRDefault="009907E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AED" w:rsidRDefault="009907E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AED" w:rsidRDefault="009907E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AED" w:rsidRDefault="009907E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AED" w:rsidRDefault="009907E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255A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AED" w:rsidRDefault="009907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AED" w:rsidRDefault="009907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AED" w:rsidRDefault="009907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Заступник Голови Правлiння по правовiй роботi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AED" w:rsidRDefault="009907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Iщенко Дмитро 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AED" w:rsidRDefault="009907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 д/н</w:t>
            </w:r>
            <w:r>
              <w:rPr>
                <w:rFonts w:eastAsia="Times New Roman"/>
                <w:color w:val="000000"/>
              </w:rPr>
              <w:br/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AED" w:rsidRDefault="009907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255AE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AED" w:rsidRDefault="009907E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255AE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5AED" w:rsidRDefault="009907E0" w:rsidP="009267FE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01.06.2018 року рiшенням Наглядової ради Приватного акцiонерного товариства «Вiнницький олiйножировий комбiнат» (далi – Товариство) (Протокол № 01-06/18 вiд 01.06.2018 року) обрано на посаду заступника Голови Правлiння по правовiй роботi Приватного акцiонерного товариства «Вiнницький олiйножировий комбiнат» з 01.06.2018 року Iщенка Дмитра Марковича, в зв’язку з необхiднiстю обрати особу, вiдповiдальну за правове забезпечення господарської дiяльностi Товариства, для здiйснення нею судового захисту законних прав та iнтересiв Товариства шляхом самопредставництва у всiх без виключення судових iнстанцiях, у вiдповiдностi до чинного законодавства України. Iнформацiя про посадову особу: не є акцiонером; частка, якою володiє в Статутному капiталi - вiдсутня; непогашена судимiсть за корисливi та посадовi злочини - вiдсутня; строк, на який призначено – </w:t>
            </w:r>
            <w:r w:rsidR="009267FE">
              <w:rPr>
                <w:rFonts w:eastAsia="Times New Roman"/>
                <w:color w:val="000000"/>
              </w:rPr>
              <w:t>до 17.05.2020 року</w:t>
            </w:r>
            <w:bookmarkStart w:id="0" w:name="_GoBack"/>
            <w:bookmarkEnd w:id="0"/>
            <w:r w:rsidRPr="007A4102">
              <w:rPr>
                <w:rFonts w:eastAsia="Times New Roman"/>
                <w:color w:val="000000"/>
              </w:rPr>
              <w:t>;</w:t>
            </w:r>
            <w:r>
              <w:rPr>
                <w:rFonts w:eastAsia="Times New Roman"/>
                <w:color w:val="000000"/>
              </w:rPr>
              <w:t xml:space="preserve"> посади, якi обiймав протягом останнiх </w:t>
            </w:r>
            <w:proofErr w:type="gramStart"/>
            <w:r>
              <w:rPr>
                <w:rFonts w:eastAsia="Times New Roman"/>
                <w:color w:val="000000"/>
              </w:rPr>
              <w:t>п’яти</w:t>
            </w:r>
            <w:proofErr w:type="gramEnd"/>
            <w:r>
              <w:rPr>
                <w:rFonts w:eastAsia="Times New Roman"/>
                <w:color w:val="000000"/>
              </w:rPr>
              <w:t xml:space="preserve"> рокiв – начальник юридичного вiддiлу Приватного акцiонерного товариства «Вiнницький олiйножировий комбiнат»; згоди на розкриття паспортних даних не надав.</w:t>
            </w:r>
          </w:p>
        </w:tc>
      </w:tr>
    </w:tbl>
    <w:p w:rsidR="00255AED" w:rsidRDefault="00255AED">
      <w:pPr>
        <w:rPr>
          <w:rFonts w:eastAsia="Times New Roman"/>
        </w:rPr>
      </w:pPr>
    </w:p>
    <w:sectPr w:rsidR="00255AED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65D9F"/>
    <w:rsid w:val="00255AED"/>
    <w:rsid w:val="007A4102"/>
    <w:rsid w:val="00865D9F"/>
    <w:rsid w:val="009267FE"/>
    <w:rsid w:val="009907E0"/>
    <w:rsid w:val="009E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Огиенко Александра</dc:creator>
  <cp:keywords/>
  <dc:description/>
  <cp:lastModifiedBy>user</cp:lastModifiedBy>
  <cp:revision>9</cp:revision>
  <dcterms:created xsi:type="dcterms:W3CDTF">2018-05-31T12:49:00Z</dcterms:created>
  <dcterms:modified xsi:type="dcterms:W3CDTF">2018-06-01T11:40:00Z</dcterms:modified>
</cp:coreProperties>
</file>