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9B" w:rsidRDefault="0065779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65779B" w:rsidRDefault="0065779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65779B">
        <w:trPr>
          <w:trHeight w:val="300"/>
        </w:trPr>
        <w:tc>
          <w:tcPr>
            <w:tcW w:w="4000" w:type="dxa"/>
            <w:tcBorders>
              <w:top w:val="nil"/>
              <w:left w:val="nil"/>
              <w:bottom w:val="single" w:sz="6" w:space="0" w:color="auto"/>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65779B">
        <w:trPr>
          <w:trHeight w:val="300"/>
        </w:trPr>
        <w:tc>
          <w:tcPr>
            <w:tcW w:w="4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65779B">
        <w:trPr>
          <w:trHeight w:val="300"/>
        </w:trPr>
        <w:tc>
          <w:tcPr>
            <w:tcW w:w="4000" w:type="dxa"/>
            <w:tcBorders>
              <w:top w:val="nil"/>
              <w:left w:val="nil"/>
              <w:bottom w:val="single" w:sz="6" w:space="0" w:color="auto"/>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32/277/Е</w:t>
            </w:r>
          </w:p>
        </w:tc>
      </w:tr>
      <w:tr w:rsidR="0065779B">
        <w:trPr>
          <w:trHeight w:val="300"/>
        </w:trPr>
        <w:tc>
          <w:tcPr>
            <w:tcW w:w="4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65779B">
        <w:trPr>
          <w:trHeight w:val="200"/>
        </w:trPr>
        <w:tc>
          <w:tcPr>
            <w:tcW w:w="4140" w:type="dxa"/>
            <w:tcBorders>
              <w:top w:val="nil"/>
              <w:left w:val="nil"/>
              <w:bottom w:val="single" w:sz="6" w:space="0" w:color="auto"/>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Дмитро Андрiйович</w:t>
            </w:r>
          </w:p>
        </w:tc>
      </w:tr>
      <w:tr w:rsidR="0065779B">
        <w:trPr>
          <w:trHeight w:val="200"/>
        </w:trPr>
        <w:tc>
          <w:tcPr>
            <w:tcW w:w="4140" w:type="dxa"/>
            <w:tcBorders>
              <w:top w:val="nil"/>
              <w:left w:val="nil"/>
              <w:bottom w:val="nil"/>
              <w:right w:val="nil"/>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pPr>
    </w:p>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"ВIННИЦЬКИЙ ОЛIЙНОЖИРОВИЙ КОМБIНАТ"</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00373758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21034, Україна, Вінницька обл., мiсто Вiнниця, вул. Немирiвське шосе, будинок 26</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 27-46-26, (0432) 65-54-00</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dimaisc@vioil.com</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25.04.2019, протокол №3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354"/>
        <w:gridCol w:w="3196"/>
      </w:tblGrid>
      <w:tr w:rsidR="0065779B" w:rsidTr="00875014">
        <w:trPr>
          <w:trHeight w:val="300"/>
        </w:trPr>
        <w:tc>
          <w:tcPr>
            <w:tcW w:w="445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354" w:type="dxa"/>
            <w:tcBorders>
              <w:top w:val="nil"/>
              <w:left w:val="nil"/>
              <w:bottom w:val="single" w:sz="6" w:space="0" w:color="auto"/>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w:t>
            </w:r>
          </w:p>
        </w:tc>
        <w:tc>
          <w:tcPr>
            <w:tcW w:w="3196" w:type="dxa"/>
            <w:tcBorders>
              <w:top w:val="nil"/>
              <w:left w:val="nil"/>
              <w:bottom w:val="single" w:sz="6" w:space="0" w:color="auto"/>
              <w:right w:val="nil"/>
            </w:tcBorders>
            <w:vAlign w:val="bottom"/>
          </w:tcPr>
          <w:p w:rsidR="0065779B" w:rsidRDefault="0065779B" w:rsidP="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00F75356">
              <w:rPr>
                <w:rFonts w:ascii="Times New Roman CYR" w:hAnsi="Times New Roman CYR" w:cs="Times New Roman CYR"/>
                <w:sz w:val="24"/>
                <w:szCs w:val="24"/>
                <w:lang w:val="uk-UA"/>
              </w:rPr>
              <w:t>7</w:t>
            </w:r>
            <w:bookmarkStart w:id="0" w:name="_GoBack"/>
            <w:bookmarkEnd w:id="0"/>
            <w:r>
              <w:rPr>
                <w:rFonts w:ascii="Times New Roman CYR" w:hAnsi="Times New Roman CYR" w:cs="Times New Roman CYR"/>
                <w:sz w:val="24"/>
                <w:szCs w:val="24"/>
              </w:rPr>
              <w:t>.04.2019</w:t>
            </w:r>
          </w:p>
        </w:tc>
      </w:tr>
      <w:tr w:rsidR="0065779B" w:rsidTr="00875014">
        <w:trPr>
          <w:trHeight w:val="300"/>
        </w:trPr>
        <w:tc>
          <w:tcPr>
            <w:tcW w:w="445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pPr>
          </w:p>
        </w:tc>
        <w:tc>
          <w:tcPr>
            <w:tcW w:w="2354"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196"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sectPr w:rsidR="0065779B">
          <w:pgSz w:w="12240" w:h="15840"/>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9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10000" w:type="dxa"/>
            <w:gridSpan w:val="2"/>
            <w:tcBorders>
              <w:top w:val="nil"/>
              <w:left w:val="nil"/>
              <w:bottom w:val="nil"/>
              <w:right w:val="nil"/>
            </w:tcBorders>
            <w:vAlign w:val="bottom"/>
          </w:tcPr>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вимог Положення про розкриття iнформацiї емiтентами цiнних паперiв, затвердженого рiшенням НКЦПФР вiд 03.12.13 №2826, а саме абзацу четвертого пункту 5 глави 4 Роздiлу II, Товариство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цього пункту, вiдповiдно тому емiтент </w:t>
            </w:r>
            <w:r>
              <w:rPr>
                <w:rFonts w:ascii="Times New Roman CYR" w:hAnsi="Times New Roman CYR" w:cs="Times New Roman CYR"/>
                <w:sz w:val="24"/>
                <w:szCs w:val="24"/>
                <w:lang w:val="uk-UA"/>
              </w:rPr>
              <w:t xml:space="preserve">має право </w:t>
            </w:r>
            <w:r>
              <w:rPr>
                <w:rFonts w:ascii="Times New Roman CYR" w:hAnsi="Times New Roman CYR" w:cs="Times New Roman CYR"/>
                <w:sz w:val="24"/>
                <w:szCs w:val="24"/>
              </w:rPr>
              <w:t>не розкрива</w:t>
            </w:r>
            <w:r>
              <w:rPr>
                <w:rFonts w:ascii="Times New Roman CYR" w:hAnsi="Times New Roman CYR" w:cs="Times New Roman CYR"/>
                <w:sz w:val="24"/>
                <w:szCs w:val="24"/>
                <w:lang w:val="uk-UA"/>
              </w:rPr>
              <w:t xml:space="preserve">ти </w:t>
            </w:r>
            <w:r>
              <w:rPr>
                <w:rFonts w:ascii="Times New Roman CYR" w:hAnsi="Times New Roman CYR" w:cs="Times New Roman CYR"/>
                <w:sz w:val="24"/>
                <w:szCs w:val="24"/>
              </w:rPr>
              <w:t>наступну iнформацiю: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одержанi лiцензiї (дозволи) на окремi види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щодо посади корпоративного секретаря;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винагороди або компенсацiї, якi виплаченi посадовим особам емiтента в разi їх звiльнення;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забезпечення випуску боргових цiнних паперiв;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цiнних паперiв (крiм акцiй) такого емiтента;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прийняття рiшення про попереднє надання згоди на вчинення значних правочинiв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вчинення значних правочинiв;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вчинення правочинiв, щодо вчинення яких є заiнтересованiсть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осiб, заiнтересованих у вчиненнi товариством правочинiв iз заiнтересованiстю, та обставини, iснування яких створює заiнтересованiсть.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Рiчна фiнансова звiтнiсть поручителя (страховика/гаранта), що здiйснює забезпечення випуску боргових цiнних паперiв (за кожним суб'єктом забезпечення окремо);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по причинi вiдсутностi iнформацiї протягом 2018 року не заповнювалась наступна iнформацiя: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Вiдомостi про участь емiтента в iнших юридичних особах;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рейтингове агентство;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наявнiсть фiлiалiв або iнших вiдокремлених структурних пiдроздiлiв емiтента;</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w:t>
            </w:r>
            <w:r>
              <w:rPr>
                <w:rFonts w:ascii="Times New Roman CYR" w:hAnsi="Times New Roman CYR" w:cs="Times New Roman CYR"/>
                <w:sz w:val="24"/>
                <w:szCs w:val="24"/>
              </w:rPr>
              <w:tab/>
              <w:t>Судовi справи емiтента;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змiну акцiонерiв, яким належать голосуючi акцiї, розмiр пакета яких стає бiльшим, меншим або рiвним пороговому значенню пакета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облiгацiї емiтента;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iншi цiннi папери, випущенi емiтентом;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похiднi цiннi папери емiтента;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придбання власних акцiй емiтентом протягом звiтного перiоду;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наявнiсть у власностi працiвникiв емiтента цiнних паперiв (крiм акцiй) такого емiтента;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виплату дивiдендiв та iнших доходiв за цiнними паперами;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акцiонернi або корпоративнi договори, укладенi акцiонерами (учасниками) такого емiтента, яка наявна в емiтента;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будь-якi договори та/або правочини, умовою чинностi яких є незмiннiсть осiб, якi здiйснюють контроль над емiтентом;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п.36 - 45 Змiсту - iнформацiя не зазначається, оскiльки Товариство не є ємiтентом iпотечних облiгацiй, iпотечних сертифiкатiв, сертифiкатiв ФОН.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sectPr w:rsidR="0065779B">
          <w:pgSz w:w="12240" w:h="15840"/>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"ВIННИЦЬКИЙ ОЛIЙНОЖИРОВИЙ КОМБIНАТ"</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A01 № 643301</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18.10.2004</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78098500</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881</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10.41 - ВИРОБНИЦТВО ОЛIЇ ТА ТВАРИННИХ ЖИРIВ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10.42 - ВИРОБНИЦТВО МАРГАРИНУ I ПОДIБНИХ ХАРЧОВИХ ЖИРIВ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20.11 - ВИРОБНИЦТВО ПРОМИСЛОВИХ ГАЗIВ</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 Київ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26009000037543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 Київ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26009000037543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65779B">
        <w:trPr>
          <w:trHeight w:val="200"/>
        </w:trPr>
        <w:tc>
          <w:tcPr>
            <w:tcW w:w="10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65779B">
        <w:trPr>
          <w:trHeight w:val="200"/>
        </w:trPr>
        <w:tc>
          <w:tcPr>
            <w:tcW w:w="1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 повiдомлення-рiшення № 0001274110, 02.03.2018</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Штрафнi санкцiї  з податку на додану вартiсть по акту перевiрки №3851/28-10-41-06/00373758 вiд 28.11.18 за простроч. </w:t>
            </w:r>
            <w:r>
              <w:rPr>
                <w:rFonts w:ascii="Times New Roman CYR" w:hAnsi="Times New Roman CYR" w:cs="Times New Roman CYR"/>
              </w:rPr>
              <w:lastRenderedPageBreak/>
              <w:t>реєстрацiю ПН 10% вiд суми ПДВ по неплатникам за 2017, 2018 роки</w:t>
            </w:r>
          </w:p>
        </w:tc>
        <w:tc>
          <w:tcPr>
            <w:tcW w:w="2400" w:type="dxa"/>
            <w:tcBorders>
              <w:top w:val="single" w:sz="6" w:space="0" w:color="auto"/>
              <w:left w:val="single" w:sz="6" w:space="0" w:color="auto"/>
              <w:bottom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сплачено</w:t>
            </w:r>
          </w:p>
        </w:tc>
      </w:tr>
      <w:tr w:rsidR="0065779B">
        <w:trPr>
          <w:trHeight w:val="200"/>
        </w:trPr>
        <w:tc>
          <w:tcPr>
            <w:tcW w:w="10000"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Примітки:</w:t>
            </w:r>
          </w:p>
        </w:tc>
      </w:tr>
      <w:tr w:rsidR="0065779B">
        <w:trPr>
          <w:trHeight w:val="200"/>
        </w:trPr>
        <w:tc>
          <w:tcPr>
            <w:tcW w:w="10000"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r w:rsidR="0065779B">
        <w:trPr>
          <w:trHeight w:val="200"/>
        </w:trPr>
        <w:tc>
          <w:tcPr>
            <w:tcW w:w="1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 повiдомлення-рiшення № 0008614106, 01.10.2018</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Штрафнi санкцiї  з податку на додану вартiсть по акту перевiрки №2718/28-10-41-06/00373758 вiд 18.09.18 за простроч. реєстрацiю ПН 10% вiд суми ПДВ 12.50 грн ( ПН№382 вiд 31.07.18 зарег.16.08.18)</w:t>
            </w:r>
          </w:p>
        </w:tc>
        <w:tc>
          <w:tcPr>
            <w:tcW w:w="2400" w:type="dxa"/>
            <w:tcBorders>
              <w:top w:val="single" w:sz="6" w:space="0" w:color="auto"/>
              <w:left w:val="single" w:sz="6" w:space="0" w:color="auto"/>
              <w:bottom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сплачено</w:t>
            </w:r>
          </w:p>
        </w:tc>
      </w:tr>
      <w:tr w:rsidR="0065779B">
        <w:trPr>
          <w:trHeight w:val="200"/>
        </w:trPr>
        <w:tc>
          <w:tcPr>
            <w:tcW w:w="10000"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65779B">
        <w:trPr>
          <w:trHeight w:val="200"/>
        </w:trPr>
        <w:tc>
          <w:tcPr>
            <w:tcW w:w="10000"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tc>
      </w:tr>
      <w:tr w:rsidR="0065779B">
        <w:trPr>
          <w:trHeight w:val="200"/>
        </w:trPr>
        <w:tc>
          <w:tcPr>
            <w:tcW w:w="1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 повiдомлення-рiшення №0009984106, 10.12.2018</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Штрафнi санкцiї  з податку на додану вартiсть по акту перевiрки №3851/28-10-41-06/00373758 вiд 28.11.18 за простроч. реєстрацiю ПН 10% вiд суми ПДВ по неплатникам за 2017, 2018 роки</w:t>
            </w:r>
          </w:p>
        </w:tc>
        <w:tc>
          <w:tcPr>
            <w:tcW w:w="2400" w:type="dxa"/>
            <w:tcBorders>
              <w:top w:val="single" w:sz="6" w:space="0" w:color="auto"/>
              <w:left w:val="single" w:sz="6" w:space="0" w:color="auto"/>
              <w:bottom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сплачено</w:t>
            </w:r>
          </w:p>
        </w:tc>
      </w:tr>
      <w:tr w:rsidR="0065779B">
        <w:trPr>
          <w:trHeight w:val="200"/>
        </w:trPr>
        <w:tc>
          <w:tcPr>
            <w:tcW w:w="10000"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65779B">
        <w:trPr>
          <w:trHeight w:val="200"/>
        </w:trPr>
        <w:tc>
          <w:tcPr>
            <w:tcW w:w="10000"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tc>
      </w:tr>
      <w:tr w:rsidR="0065779B">
        <w:trPr>
          <w:trHeight w:val="200"/>
        </w:trPr>
        <w:tc>
          <w:tcPr>
            <w:tcW w:w="1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 повiдомлення-рiшення № 0096355001, 12.09.2018</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w:t>
            </w:r>
          </w:p>
        </w:tc>
        <w:tc>
          <w:tcPr>
            <w:tcW w:w="2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Пеня   по податку на нерухоме майно по акту перевiрки 2134/5001 вiд 30.08.18</w:t>
            </w:r>
          </w:p>
        </w:tc>
        <w:tc>
          <w:tcPr>
            <w:tcW w:w="2400" w:type="dxa"/>
            <w:tcBorders>
              <w:top w:val="single" w:sz="6" w:space="0" w:color="auto"/>
              <w:left w:val="single" w:sz="6" w:space="0" w:color="auto"/>
              <w:bottom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сплачено</w:t>
            </w:r>
          </w:p>
        </w:tc>
      </w:tr>
      <w:tr w:rsidR="0065779B">
        <w:trPr>
          <w:trHeight w:val="200"/>
        </w:trPr>
        <w:tc>
          <w:tcPr>
            <w:tcW w:w="10000" w:type="dxa"/>
            <w:gridSpan w:val="5"/>
            <w:tcBorders>
              <w:top w:val="single" w:sz="6" w:space="0" w:color="auto"/>
              <w:bottom w:val="single" w:sz="6" w:space="0" w:color="auto"/>
            </w:tcBorders>
            <w:vAlign w:val="center"/>
          </w:tcPr>
          <w:p w:rsidR="0065779B" w:rsidRPr="0065779B" w:rsidRDefault="0065779B">
            <w:pPr>
              <w:widowControl w:val="0"/>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rPr>
              <w:t>Примітки:</w:t>
            </w:r>
            <w:r>
              <w:rPr>
                <w:rFonts w:ascii="Times New Roman CYR" w:hAnsi="Times New Roman CYR" w:cs="Times New Roman CYR"/>
                <w:b/>
                <w:bCs/>
                <w:lang w:val="uk-UA"/>
              </w:rPr>
              <w:t xml:space="preserve"> </w:t>
            </w:r>
            <w:r w:rsidRPr="0065779B">
              <w:rPr>
                <w:rFonts w:ascii="Times New Roman CYR" w:hAnsi="Times New Roman CYR" w:cs="Times New Roman CYR"/>
                <w:bCs/>
                <w:lang w:val="uk-UA"/>
              </w:rPr>
              <w:t>д/н</w:t>
            </w:r>
          </w:p>
        </w:tc>
      </w:tr>
      <w:tr w:rsidR="0065779B">
        <w:trPr>
          <w:trHeight w:val="200"/>
        </w:trPr>
        <w:tc>
          <w:tcPr>
            <w:tcW w:w="10000"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01 червня 2018 року обрано Заступника Голови Правлiння по правовiй роботi Iщенко Дмитра Марковича, термiном до 17 травня 2020 року включно (Протокол Наглядової ради №01-06/18 вiд 01.06.2018р.)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середньоспискова чисельнiсть за 2018р. всiх працiвникiв -881, в т.ч. штатних -869, сумiсникiв -12. Фонд оплати за 2018р. всiх працiвникiв -104493,3тис.грн. фонд оплати за 2018р. збiльшився на - 25485,2тис.грн. порiвняно з минулим роком.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не входить до складу будь-яких об'єднань пiдприємств.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Спiльна дiяльнiсть в розумiннi чинного законодавства України з iншими органiзацiями, пiдприємствами, установами протягом звiтного перiоду не  проводилась.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пропозицiй щодо реорганiзацiї з боку третiх осiб протягом звiтного перiоду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положення облiкової полiтики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встановлює порядок органiзацiї та ведення бухгалтерського облiку, визначає єдинi принципи, методи i процедури, що використовуються товариством для складання та подання фiнансової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ПрАТ "Вiнницький ОЖК" - документ, головною метою якого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будується у вiдповiдностi з чинним законодавством України, а саме: Законом України "Про бухгалтерський облiк та фiнансову звiтнiсть в Українi", Планом рахункiв бухгалтерського облiку активiв, капiталу, зобов'язань i господарських операцiй пiдприємств i органiзацiй України, основними принципами Мiжнародних стандартiв фiнансової звiтностi та Мiжнародних стандартiв бухгалтерського облiку, iншими нормативно-правовими актами та галузевими практиками, внутрiшнiми нормативними документами товариства, що визначають порядок здiйснення бухгалтерських операцiй.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Обрана товариством облiкова полiтика: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повноту та достовiрнiсть вiдображення операцiй в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систему ведення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закрiплює правила та процедури, прийнятi керiвництвом для ведення фiнансового, управлiнського та податкового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вiдображає особливостi органiзацiї та ведення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направлена на повне задоволення потреб управлiння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сприяє виконанню повного обсягу фiнансово - господарських операцiй;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встановлення контролю здiйснення цих операцiй;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встановлює правила документообiгу;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затверджує ведення системи рахункiв i регiстрiв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технологiю обробки облiкової iнформацiї.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Пiдготовка фiнансової звiтностi вимагає вiд керiвництва формування певних суджень, оцiнок та припущень, якi впливають на застосування принципiв облiкової полiтики, а також на суми активiв та зобов'язань, доходiв та витрат, що вiдображенi у звiтностi. Фактичнi результати можуть вiдрiзнятися вiд цих оцiнок.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мiстить правила ведення бухгалтерського облiку, дотримання яких є обов'язковими. За цим документом затверджується методологiя вiдображення окремих бухгалтерських операцiй та особливостi органiзацiї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 були послiдовно застосованi до всiх перiодiв при пiдготовцi фiнансової звiтностi та пiдготовцi початкового звiту про фiнансовий стан на 1 сiчня 2012 року в цiлях переходу на МСФЗ.</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оцiнка та облiк основних засобiв здiйснюється вiдповiдно до МСБО 16 "Основнi засоби", для iнвестицiйної нерухомостi згiдно з МСБО 40 "Iнвестицiйна нерухомiсть".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основних засобiв, iнших необоротних матерiальних активiв i нематерiальних активiв визначення строку їхнього корисного використання, лiквiдацiйної вартостi при введенi в експлуатацiю, створена постiйно дiюча експертно-технiчна комiсiя на чолi з головним механiком, затверджена наказом по Товариству на початок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об'єкта основних засобiв формується згiдно з МСБО 16, МСБО 40 з урахуванням МСБО 23 "Витрати на позики".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класифiкуються за групами: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група "Iнвестицiйна нерухомiсть";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група "Земельнi дiлянки";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група "Будiвлi та споруди";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група "Машини й обладнання";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група "Транспортнi засоби";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група "Iнструменти, прилади та iнвентар".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 основних засобiв облiковується за переоцiненою сумою, яка є його справедливою вартiстю на дату переоцiнки, мiнус будь-яка подальша накопичена амортизацiя та подальшi накопиченi збитки вiд зменшення корисностi. Амортизацiя розраховується прямолiнiйним методом за вирахуванням лiквiдацiйної вартостi, виходячи зi строку корисного використання. Земля не амортизується. Очiкуванi термiни корисного використання наступнi: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Будiвлi   вiд 20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Споруди            вiд 15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Передавальнi пристрої        вiд 10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Машини та обладнання       вiд 5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та телефони вiд 2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Транспортнi засоби            вiд 5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Iнструменти, прилади, iнвентар  вiд 4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оцiнка та облiк об'єктiв нематерiальних активiв здiйснюється вiдповiдно до МСБО 38 "Нематерiальнi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Одиницею облiку нематерiальних активiв визнається окремий об'єкт нематерiальних активiв. Товариство визнає актив як нематерiальний актив, якщо такий актив вiдповiдає визначенню нематерiального активу, зазначеному 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МСБО 38.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первiсно оцiнюються за собiвартiстю. Пiсля первiсного визнання нематерiальнi активи вiдображаються за собiвартiстю за вирахуванням накопиченої амортизацiї та збиткiв вiд знецiнення. Для розподiлу суми активу, що амортизується, на систематичнiй основi </w:t>
      </w:r>
      <w:r>
        <w:rPr>
          <w:rFonts w:ascii="Times New Roman CYR" w:hAnsi="Times New Roman CYR" w:cs="Times New Roman CYR"/>
          <w:sz w:val="24"/>
          <w:szCs w:val="24"/>
        </w:rPr>
        <w:lastRenderedPageBreak/>
        <w:t>протягом строку його корисної експлуатацiї використовується прямолiнiйний метод.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нематерiальних активiв прийнята такою, що дорiвнює нулю, за винятком випадкiв, коли: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iснує зобов'язання третьої сторони придбати актив наприкiнцi строку його корисного використання; або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iснує активний ринок.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Нематерiальний актив списується з балансу при його вибуттi або коли Товариство не очiкує отримання економiчних вигiд вiд цього активу. Фiнансовий результат, що виникає при списаннi або утилiзацiї, розраховується як рiзниця мiж чистим доходом вiд реалiзацiї та балансовою вартiстю нематерiальних активiв. Якщо нематерiальний актив обмiнюється на аналогiчний актив, вартiсть придбаного активу становить балансову вартiсть вiдчужуваного майна.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оцiнка та облiк об'єктiв запасiв здiйснюється вiдповiдно до МСБО 2 "Запаси". Вiдповiдно до стандарту, запаси оцiнюються за меншою з двох величин: собiвартостi та чистої вартостi реалiзацiї: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вартiсть реалiзацiї визначається як передбачувана цiна продажу в ходi звичайної дiяльностi за вирахуванням попередньо оцiнених витрат на завершення i витрат на продаж.</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їхнього теперiшнього мiсцезнаходження та приведення їх у теперiшнiй стан, в тому числi нестачi та/або псування запасiв в межах норм їхнього природного убутку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готової продукцiї включає в себе собiвартiсть сировини i матерiалiв, що витраченi на її виготовлення, прямi витрати працi та iншi виробничi витрати, пов'язанi з виробничим процесом випуску цiєї продукцiї, а також вiдповiдну частину виробничих (накладних) витрат, в тому числi адмiнiстративних, збутових та iнших операцiйних витрат.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Супутня продукцiя: шроти, оцiнюються за цiною чистої вартостi реалiзацiї, найменшої у звiтному мiсяцi. На вартiсть супутньої продукцiї зменшується виробнича собiвартiсть продукцiї при переробцi власної сировини та якщо замовник переробки залишає в розпорядженнi Товариства (виконавця) супутню продукцiю.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Зворотнi виробничi вiдходи, що пiдлягають оприбуткуванню за чистою вартiстю реалiзацiї i ця вартiсть вираховується з собiвартостi основного продукту при переробцi власної сировини та якщо замовник переробки залишає в розпорядженнi ПрАТ "Вiнницький ОЖК" (виконавця) зворотнi вiдходи.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Безповоротнi вiдходи, що утворюються в господарськiй дiяльностi Товариства, оприбутковуються лише в тiй частинi, яка використовується чи реалiзується шляхом визнання iншого доходу вiд операцiйної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вибуття запасiв здiйснюється за методом ФIФО.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знецiнення кредитiв та авансiв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переглядає iндивiдуально значнi кредити та аванси на кожну дату складання Звiту про фiнансовий стан для того, щоб визначити, чи повиннi збитки вiд знецiнення вiдображатися у Звiтi про прибутки та збитки. Зокрема, Керiвництво Товариства застосовує припущення, оцiнюючи розмiр i строки майбутнiх грошових потокiв для визначення суми збитку вiд знецiнення. Такi оцiночнi значення базуються на припущеннях про ряд факторiв, i фактичнi результати можуть вiдрiзнятися вiд оцiночних, що призведе до майбутнiх змiн у резервi.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початкове визнання та подальша оцiнка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визнання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активи та зобов'язання спочатку визнаються на дату укладення угоди, тобто на дату, на яку Товариство стає стороною згiдно з договором щодо iнструмента.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в банках, кредити та аванси клiєнтам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первiсної оцiнки кошти в банках i кредити та аванси клiєнтам надалi оцiнюються за амортизованою вартiстю з використанням методу ефективної процентної ставки, за </w:t>
      </w:r>
      <w:r>
        <w:rPr>
          <w:rFonts w:ascii="Times New Roman CYR" w:hAnsi="Times New Roman CYR" w:cs="Times New Roman CYR"/>
          <w:sz w:val="24"/>
          <w:szCs w:val="24"/>
        </w:rPr>
        <w:lastRenderedPageBreak/>
        <w:t xml:space="preserve">вирахуванням резерву пiд знецiнення.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актив (або, де це застосовано - частина фiнансового активу чи частина групи схожих фiнансових активiв) припиняється визнаватися у Звiтi про фiнансовий стан, якщо: строк дiї прав на отримання грошових потокiв вiд активу минув;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передало право на отримання грошових потокiв вiд активу чи прийняло зобов'язання перерахувати отриманi грошовi кошти повнiстю без суттєвої затримки третiй сторонi на умовах "транзитної" угоди;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Товариства передало майже всi ризики та вигоди вiд активу;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Товариства не передавало, але й не зберiгало за собою всi ризики та вигоди вiд активу, але передало контроль за цим активом.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визнання фiнансового зобов'язання вiдбувається тодi, коли зобов'язання погашено, анульовано або закiнчився термiн його дiї.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облiковуються за амортизацiйною вартiстю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Вiдносно фiнансових активiв, облiк яких здiйснюється за амортизацiйною вартiстю, Товариство спочатку оцiнює на iндивiдуальнiй основi наявнiсть об'єктивних ознак знецiнення для окремо значущих фiнансових активiв або в сукупностi для фiнансових активiв, якi не є окремо значущими.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доходiв i витрат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та аналогiчнi доходи i витрати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всiма фiнансовими iнструментами, якi оцiнюються за амортизацiйною вартiстю, фiнансовими активами, за якими нараховуються вiдсотки, класифiкованими як наявнi для продажу, та фiнансовими iнструментами, класифiкованими як переоцiненi за справедливою вартiстю через прибуток або збиток, процентнi доходи або витрати вiдображаються за ефективною процентною ставкою, при дисконтуваннi за якою очiкуванi майбутнi грошовi платежi або надходження протягом передбачуваного строку використання фiнансового iнструмента або протягом коротшого перiоду часу, де це можливо, в точностi приводяться до чистої балансової вартостi фiнансового активу або фiнансового зобов'язання.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виручки  -  2 541 681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експорту - 1 916 881 тис.грн., частка експорту в загальному обсязi продажiв  - 75%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Розширена iнформацiя розкрита в звiтi про управлiння Товариства, що подається в складi Рiчної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майбутньому Товариство планує залучення iнвестицiй та придбання, пов'язанi з його господарською дiяльнiстю, з метою втiлення наступних заходiв: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потужностi точки прийому самоскидiв на 500т/добу елеватора насiння.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·Проектування &lt;Нового будiвництва когенерацiйної установки на альтернативному видi палива".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Встановлення додаткових залiзничних ваг для вiдвантаження шроту.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Розширена iнформацiя розкрита в Звiтi про фiнансовi результати за 2018 рiк та звiтi про управлiння Товариства, що подається в складi Рiчної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Товариство видiляє наступнi категорiї проблем, якi впливають на дiяльнiсть Товариства: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фiнансовi ризики;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операцiйний ризик;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юридичний ризик;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лiквiдностi - визначається як наявний або потенцiйний ризик для надходжень та капiталу, який виникає через неспроможнiсть Товариства виконати свої зобов'язання у належнi строки, не зазнавши при цьому неприйнятних втрат. Ризик лiквiдностi виникає через нездатнiсть управляти незапланованими вiдтоками коштiв, змiнами джерел фiнансування та/або виконувати позабалансовi зобов'язання.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Ознакою ризику лiквiдностi у Товариствi можуть бути незадовiльнi показники лiквiдностi або недотримання умов лiквiдностi балансу, тобто може спостерiгатись певний рiвень незбалансованостi. Незбалансованiсть лiквiдностi Товариства може виникнути пiд впливом декiлькох груп факторiв: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лiквiдностi, пов'язаний з незбалансованiстю за термiнами, сумами i валюти активiв i пасивiв;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пов'язаний з вимогами дострокового погашення кредитних зобов'язань;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невиконання платiжних зобов'язань споживачами за вiдвантажену продукцiю, наданi послуги;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неможливiсть реалiзацiї активiв, що плануються до продажу у встановлений термiн за запланованою цiною;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помилки в процедурах i процесах, що забезпечують безперервне здiйснення платежiв Товариством;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 пов'язаний iз закриттям лiмiту кредитної лiнiї, вiдмовою банку в наданнi овердрафту.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iншого боку, ризик лiквiдностi можна визначити як форму ризику, яка показує ймовiрнiсть </w:t>
      </w:r>
      <w:r>
        <w:rPr>
          <w:rFonts w:ascii="Times New Roman CYR" w:hAnsi="Times New Roman CYR" w:cs="Times New Roman CYR"/>
          <w:sz w:val="24"/>
          <w:szCs w:val="24"/>
        </w:rPr>
        <w:lastRenderedPageBreak/>
        <w:t>погашення зобов'язань Товариством на кожному етапi iнвестування грошових коштiв у виробничий процес. Цей ризик пов'язаний з низьким рiвнем вiддачi об'єктiв iнвестування, неефективним створенням вiдповiдних зобов'язань, вiдсутнiстю необхiдного розмiру грошових коштiв i т.п.</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 кожному етапi своєї господарської дiяльностi здiйснює вiдповiднi iнвестування грошових коштiв в економiчний процес. Тому, постiйно здiйснюється монiторинг даного процесу, виявляються негативнi явища i встановлюється рiвень ризику лiквiдностi. Потреба в оцiнцi ризику лiквiдностi виникає i пiд час змiн стратегiї й тактики дiяльностi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слiд зазначити, що iснує залежнiсть мiж показниками ризику лiквiдностi за перiодом i рiвнем фiнансових втрат. Якщо зростає показник ризику лiквiдностi, то спостерiгається скорочення оцiнки ризику лiквiдностi iнвестицiй за рiвнем фiнансових втрат i, навпаки. Це пов'язано з тим, що при здiйсненi iнвестицiй у виробничий процес Товариство прагне швидше реалiзувати i отримати вiддачу вiд проекту за короткий термiн при досить великому рiвнi фiнансових втрат.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чином, при здiйсненнi виробничого процесу представленi напрями оцiнки ризику дають змогу виявляти його, здiйснювати монiторинг на кожному етапi економiчного процесу, здiйснювати контроль за його рiвнем i не тiльки констатувати факт виникнення ризику, а й дiагностувати й приймати управлiнськi рiшення.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 це наявний або потенцiйний ризик, який виникає через несприятливi коливання вартостi олiйно - жирової сировини та продуктiв її переробки, вартостi обладнання, запасних частин, машин та механiзмiв, допомiжних та розхiдних матерiалiв, якi використовуються в процесi виробництва. До цiєї категорiї також слiд вiднести втрату ринкiв збуту готової продукцiї, виготовленої Товариством. Слiд зазначити, що олiйно - жирова продукцiя належить до продуктiв першочергової необхiдностi, через що на рiвень споживання продукцiї значно впливає соцiально-економiчна ситуацiя в країнi та добробут населення. У разi скорочення доходiв, нестабiльностi споживчого кошика чи погiршення соцiо - економiчної ситуацiї у країнi, люди, якi ранiше традицiйно вживали олiйно - жирову продукцiю, скоротили його споживання.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Ескалацiя конфлiкту на сходi України, стала причиною падiння виробництва нацiональної промисловостi. Бiльшiсть вiтчизняних виробникiв вимушенi були призупинити випуск продукцiї у зонi конфлiкту, а дистрибутори вiдмовилися вiд постачання продукцiї у населенi пункти Донецької та Луганської областей. Протягом лiтнiх мiсяцiв торговi точки та мережi у зонi збройного протистояння працювали з перебоями або ж взагалi припинили роботу, що значно ускладнило продажi будь-якої продукцiї чи товарiв на сходi країни. Через збройне протистояння у схiдному регiонi український бiзнес зазнав фiнансових збиткiв, майнових втрат i недоотриманих вигiд.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березня 2014 року мав мiсце нелегiтимний референдум про статус АР Крим, за результатами якого було прийняте рiшення про входження пiвострова до складу Росiйської Федерацiї. У вiдповiдь на це український парламент прийняв закон "Про окупованi територiї", а мiжнародна спiльнота ввела ряд торговельних i фiнансових обмежень для кримських виробникiв та посадовцiв.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Сьогоднi Крим став "зоною ризику" для вiтчизняного бiзнесу через юридичнi розбiжностi у законодавствi, мiнливу полiтику влади пiвострова, заборони на ввезення продукцiї та введення в обiг iноземної валюти. У результатi українськi компанiї не можуть спрогнозувати обсяги виробництва, поставок для кримських споживачiв, а їх дiяльнiсть на пiвостровi у будь-який момент може бути заборонена.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ризики - це наявнi або потенцiйнi ризики для фiнансових надходжень i капiталу, якi виникають через несприятливий iнвестицiйний клiмат, порушення у функцiонуваннi банкiвської системи,. Це, також, - валютний ризик, який можна визначити як коливання курсiв iноземних валют та цiн на банкiвськi метали, ризик перерахування з однiєї валюти в iншу (трансляцiйний ризик). Ризик перерахування з однiєї валюти в iншу (трансляцiйний) полягає в тому, що величина </w:t>
      </w:r>
      <w:r>
        <w:rPr>
          <w:rFonts w:ascii="Times New Roman CYR" w:hAnsi="Times New Roman CYR" w:cs="Times New Roman CYR"/>
          <w:sz w:val="24"/>
          <w:szCs w:val="24"/>
        </w:rPr>
        <w:lastRenderedPageBreak/>
        <w:t>еквiвалента валютної позицiї у звiтностi змiнюється в результатi змiн обмiнних курсiв, якi використовуються для перерахування надходжень вiд продажу продукцiї в iноземних валютах, у базову (нацiональну) валюту.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Крiм того, до цiєї категорiї слiд вiднести ризик змiни процентної ставки за залученими кредитами - це наявний або потенцiйний ризик додаткових витрат, який виникає внаслiдок несприятливих змiн процентних ставок. Цей ризик впливає як на прибутковiсть Товариства, так i на економiчну вартiсть його активiв, зобов'язань та позабалансових iнструментiв.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Операцiйний ризик - ризик прямих та непрямих фiнансових втрат внаслiдок помилок або неправильної роботи внутрiшнiх бiзнес-процесiв, персоналу, систем або зовнiшнiх подiй. Операцiйний ризик включає в себе юридичний ризик.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Система управлiння операцiйними ризиками Товариства базується на чотирьох ключових блоках: iдентифiкацiя, оцiнка, зменшення впливу та монiторинг операцiйних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можливi операцiйнi ризики iдентифiкуються за допомогою: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детальної оцiнки операцiйних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аналiзу iнцидентiв;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аналiзу iснуючих ключових iндикаторiв ризику;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обговорення питань компетентними спецiалiстами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якiсного виконання спiвробiтниками Товариства їх функцiональних обов'язкiв.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ефективного реагування на оперативнi ризики збираються: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данi про фактичнi збитки вiд операцiйних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випадки беззбиткових iнцидентiв операцiйних ризикiв та iнцидентiв з потенцiйними збитками;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данi про iнциденти, якi можуть мати вплив на бiзнес-процеси Товариства у майбутньому.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 це наявний або потенцiйний ризик для фiнансово - господарської дiяльностi Товариства, який виникає через порушення або недотримання Товариством вимог законiв, нормативно-правових актiв, угод, прийнятої практики або етичних норм, через можливiсть двозначного тлумачення встановлених законiв або правил, а також через незаконнi дiї органiв державної влади, мiсцевого самоврядування, контролюючих та правоохоронних органiв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наражається на юридичний ризик також, через те, що має вiдносини рiзного характеру з великою кiлькiстю клiєнтiв, партнерiв, контрагентiв, органiв нагляду та контролю, фiскальних, правоохоронних та iнших уповноважених органiв.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може призвести до сплати штрафних санкцiй та адмiнiстративних стягнень, необхiдностi грошового вiдшкодування збиткiв, погiршення репутацiї та позицiй Товариства на ринку, зменшення можливостей для розвитку i правового забезпечення виконання угод.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Розширена iнформацiя розкрита в Звiтi про фiнансовi результати за 2018 рiк та звiтi про управлiння Товариства, що подається в складi Рiчної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Укладенi, та не виконанi договори (контракти) на кiнець звiтного перiоду - вiдсутнi. На Товариствi здiйснюється поточне планування очiкуваних прибуткiв вiд виконання договорiв, що укладаються.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подальшому емiтент планує збiльшувати обсяги виробництва та збуту продукцiї, та за рахунок </w:t>
      </w:r>
      <w:r>
        <w:rPr>
          <w:rFonts w:ascii="Times New Roman CYR" w:hAnsi="Times New Roman CYR" w:cs="Times New Roman CYR"/>
          <w:sz w:val="24"/>
          <w:szCs w:val="24"/>
        </w:rPr>
        <w:lastRenderedPageBreak/>
        <w:t xml:space="preserve">цього покращити своє економiчне становище. Стратегiя подальшої дiяльностi товариства - отримання прибутку.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2019 рiк по ПрАТ "Вiнницький ОЖК" затвердженi наступнi заходи: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потужностi точки прийому самоскидiв на 500т/добу елеватора насiння.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·Проектування "Нового будiвництва когенерацiйної установки на альтернативному видi палива".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Встановлення додаткових залiзничних ваг для вiдвантаження шроту.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iновацiї в 2018 роцi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Важливими для пiдприємства є зазначенi нижче стратегiї розвитку економiчної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Полiпшення якостi  iснуючих товарiв та послуг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Зниження собiвартостi товарiв та послуг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Розширення асортименту товарiв та послуг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Задоволення iснуючих груп споживачiв (клiєнтiв)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Залучення нових груп споживачiв (клiєнтiв)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iнновацiйної активностi та впровадження iнновацiйних процесiв у розвиток пiдприємства використовувались  наступнi джерела отримання iнформацiї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конференцiї, ярмарки, виставки;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науковi та технiчнi журнали ,галузевi видання;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галузевої асоцiацiї "Укролiяпром";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стандартизованих документiв;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з опублiкованих патентiв, якi є у вiдкритому доступi;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соцiальнi мережi.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Важливими  для пiдприємства   такi методи роботи органiзацiї роботи: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планова ротацiя працiвникiв мiж рiзними функцiональними пiдроздiлами;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регулярнi наради з персоналом щодо полiпшення роботи пiдроздiлiв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робочих груп, до яких входять працiвники рiзних пiдроздiлiв, для полiпшення роботи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реалiзованої iнновацiйної продукцiї (нової для нашого пiдприємства) за 2018 рiк становить 860 тис.гривень.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Iнновацiйна продукцiя розроблена пiдприємством самостiйно.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Запровадженi також  удосконаленi технологiчнi процеси виробництва, методи логiстики,  методи обробки iнформацiї.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впровадженi: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технологiчна лiнiя сушки  фосфатидного концентрату  потужнiстю  2 тонни/добу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лiнiя  переетирiфiкацiї  олiй та жирiв  потужнiстю 60 тонн на добу;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замiна обладнання  лiнiї фасування  олiї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також  освоєнi  новi види продукцiї: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фосфатидний  концентрат (лецитин),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олiя  високоолеїнова  рафiнована  дезодорована,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замiнник масла какао лауринового типу,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кондитерський жир  без  транс-iзомерiв лауринового типу,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жир для конфитюрного  крему.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фiнансового стану та результатiв дiяльностi емiтента - вiдсутня.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65779B">
        <w:trPr>
          <w:trHeight w:val="200"/>
        </w:trPr>
        <w:tc>
          <w:tcPr>
            <w:tcW w:w="20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65779B">
        <w:trPr>
          <w:trHeight w:val="200"/>
        </w:trPr>
        <w:tc>
          <w:tcPr>
            <w:tcW w:w="2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Згiдно даних реєстру </w:t>
            </w:r>
          </w:p>
        </w:tc>
      </w:tr>
      <w:tr w:rsidR="0065779B">
        <w:trPr>
          <w:trHeight w:val="200"/>
        </w:trPr>
        <w:tc>
          <w:tcPr>
            <w:tcW w:w="2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 - 2</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Островська Тетяна Анатолiївна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наглядової ради: </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Репкiн Аратолiй Юрiйович;</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Гончаренко Олег Володимирович</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2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Заступники Голови Правлiння - 3,</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Правлiння - 2</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Чаленко Дмитро Андрiйович</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Нечаєв Олександр Павлович</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з виробництва: Музика Людмила Арсенiївна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Заступник Голови Правлiння по правовiй роботi: </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Iщенко Дмитро Маркович</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Правлiння:</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Войтенко Валентин Володимирович;</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Зоря Iрина Олександрiвна.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2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Ревiзiйної комiсiї - 2</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Савчук Лариса Андрiївна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наглядової ради: </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Чекашкiн Микола Iванович</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Притула Олеся Володимирiвна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заступник директора з комерцiйних питань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Чаленка Дмитра Андрiйовича на посаду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Голови Правлiння Публiчного акцiонерного товариства "Вiнницький олiйножировий комбiнат" Чаленка Дмитра Андрiйовича, в зв'язку з прийняттям Наглядовою радою товариства рiшення про припинення повноважень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Голови Правлiння Приватного акцiонерного товариства "Вiнницький олiйножировий комбiнат" з 17.05.2017 року Чаленка Дмитра Андрiйовича, в зв'язку з необхiднiстю призначити посадову особу замiсть Голови Правлiння повноваження якого припинено, строком на три роки. Голова Правлiння виконує функцiї голови колегiального виконавчого органу Товариства та керує його роботою. Компетенцiя Голови Правлiння визначається Законом України "Про акцiонернi товариства", Статутом Товариства, Положенням про Правлiння, Контрактом. Повноваження Голови Правлiння: здiйснює оперативне керiвництво дiяльнiстю Товариства; забезпечує виконання рiшень, що прийнятi Загальними зборами акцiонерiв, Наглядовою радою, Правлiнням; органiзовує роботу Правлiння, скликає засiдання Правлiння, визначає їх порядок денний, головує на них та забезпечує ведення протоколiв засiдань; розподiляє обов'язки мiж членами Правлiння; представляє Правлiння на засiданнях Ревiзiйної комiсiї, Наглядової ради та на Загальних зборах акцiонерiв; 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за рiшенням Загальних зборiв акцiонерiв Товариства органiзовує створення дочiрнiх пiдприємств, фiлiй та представництв, органiзовує їх роботу та затверджує їх штатний розпис; приймає рiшення про вiдрядження, включаючи закордоннi дiловi поїздки; пiдписує вiд iменi Правлiння колективний договiр, змiни та доповнення до нього; 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 затверджує договiрнi цiни на продукцiю, тарифи на послуги Товариства у вiдповiдностi з чинним законодавством; 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 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 межах своїх повноважень розпоряджається вiд iменi та в iнтересах Товариства його майном, включаючи грошовi кошти; в межах своєї компетенцiї видає накази та дає розпорядження та вказiвки, обов'язковi для виконання всiма працiвниками Товариства; приймає рiшення про пред'явлення претензiй та позовiв вiд iменi Товариства по захисту його прав; вiдкриває рахунки у банкiвських установах; здiйснює iншi функцiї, якi необхiднi для забезпечення нормальної роботи Товариства, згiдно з чинним законодавством та внутрiшнiми документами Товариства. Обов'язки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w:t>
      </w:r>
      <w:r>
        <w:rPr>
          <w:rFonts w:ascii="Times New Roman CYR" w:hAnsi="Times New Roman CYR" w:cs="Times New Roman CYR"/>
          <w:sz w:val="24"/>
          <w:szCs w:val="24"/>
        </w:rPr>
        <w:lastRenderedPageBreak/>
        <w:t>Товариства;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звiт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Голови Правлiння непогашена судимiсть за корисливi та посадовi злочини - вiдсутня. Загальний стаж роботи складає 21 рiк. Перелiк попереднiх посад, якi обiймала особа протягом останнiх п'яти рокiв: до 17.05.2017 року - Голова Правлiння Публiчного акцiонерного товариства "Вiнницький олiйножировий комбiнат", з 17.05.2017 року - Голова Правлiння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Нечаєв Олександр Павлович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"Вiойл-Агро", 31414911, Економiст з фiнансової роботи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Нечаєва Олександра Павловича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w:t>
      </w:r>
      <w:r>
        <w:rPr>
          <w:rFonts w:ascii="Times New Roman CYR" w:hAnsi="Times New Roman CYR" w:cs="Times New Roman CYR"/>
          <w:sz w:val="24"/>
          <w:szCs w:val="24"/>
        </w:rPr>
        <w:lastRenderedPageBreak/>
        <w:t>Правлiння Публiчного акцiонерного товариства "Вiнницький олiйножировий комбiнат" Нечаєва Олександра Павловича,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заступника Голови Правлiння Приватного акцiонерного товариства "Вiнницький олiйножировий комбiнат" з 17.05.2017 року Нечаєва Олександра Павловича, в зв'язку з необхiднiстю призначити посадову особу замiсть заступника Голови Правлiння повноваження якого припинено, строком на три роки. 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непогашена судимiсть за корисливi та посадовi злочини - вiдсутня. Загальний стаж роботи складає 25 рокiв. Перелiк попереднiх посад, якi обiймала особа протягом останнiх п'яти рокiв: до 17.05.2017 року - заступник Голови Правлiння Публiчного акцiонерного товариства "Вiнницький олiйножировий комбiнат", з 17.05.2017 року - заступник Голови Правлiння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 з виробництва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Музика Людмила Арсенiвна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1968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головний технолог</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Музику Людмилу Арсенiвну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Правлiння Публiчного акцiонерного товариства "Вiнницький олiйножировий комбiнат" Музики Людмили Арсенiвни,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заступника Голови Правлiння з виробництва Приватного акцiонерного товариства "Вiнницький олiйножировий комбiнат" з 17.05.2017 року Музику Людмилу Арсенiвну, в зв'язку з необхiднiстю призначити посадову особу замiсть заступника Голови Правлiння повноваження якої припинено, строком на три роки. 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w:t>
      </w:r>
      <w:r>
        <w:rPr>
          <w:rFonts w:ascii="Times New Roman CYR" w:hAnsi="Times New Roman CYR" w:cs="Times New Roman CYR"/>
          <w:sz w:val="24"/>
          <w:szCs w:val="24"/>
        </w:rPr>
        <w:lastRenderedPageBreak/>
        <w:t>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з виробництва непогашена судимiсть за корисливi та посадовi злочини - вiдсутня. Загальний стаж роботи складає 32 роки.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попереднiх посад, якi обiймала особа протягом останнiх п'яти рокiв: до 17.05.2017 року - заступник Голови Правлiння з виробництва-головний технолог Публiчного акцiонерного товариства "Вiнницький олiйножировий комбiнат", з 17.05.2017 року - заступник Голови Правлiння з виробництва-головний технолог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 по правовiй роботi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Iщенко Дмитро Маркович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начальник юридичного вiддiлу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01.06.2018,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01.06.2018 року рiшенням Наглядової ради Приватного акцiонерного товариства "Вiнницький олiйножировий комбiнат" (Протокол № 01-06/18 вiд 01.06.2018 року)  призначено Iщенка Дмитра Марковича на посаду заступника Голови Правлiння по правовiй роботi Приватного акцiонерного товариства "Вiнницький олiйножировий комбiнат", до 17.05.2020 року.  Компетенцiя заступника Голови Правлiння по правовiй роботi визначається Законом України "Про акцiонернi товариства", Статутом Товариства, Положенням про Правлiння, Контрактом. Заступник голови Правлiння по правовiй роботi надає допомогу головi Правлiння в органiзацiї роботи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Повноваження заступника Голови Правлiння по правовiй роботi: пред'являти  претензiї та позови вiд iменi Товариства по захисту його прав;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w:t>
      </w:r>
      <w:r>
        <w:rPr>
          <w:rFonts w:ascii="Times New Roman CYR" w:hAnsi="Times New Roman CYR" w:cs="Times New Roman CYR"/>
          <w:sz w:val="24"/>
          <w:szCs w:val="24"/>
        </w:rPr>
        <w:lastRenderedPageBreak/>
        <w:t>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по правовiй роботi непогашена судимiсть за корисливi та посадовi злочини - вiдсутня. Загальний стаж роботи складає 11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Перелiк попереднiх посад, якi обiймала особа протягом останнiх п'яти рокiв: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07.06.2012р. по 17.05.2017р. - Публiчне акцiонерне товариство "Вiнницький олiйножировий комбiнат"; начальник юридичного вiддiлу; з 17.05.2017р. по 31.05.2018 року - Приватне акцiонерне товариство "Вiнницький олiйножировий комбiнат"; начальник юридичного вiддiлу; з 01.06.2018р. по теперiшнiй час - Заступник Голови Правлiння по правовiй роботi Приватного акцiонерного товариства "Вiнницький олiйножировий комбiнат".</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"Радiотон", 20096723, головний бухгалтер</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Зорю Iрину Олександрiвну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Зорi Iрини Олександрiвни,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члена Правлiння Приватного акцiонерного товариства "Вiнницький олiйножировий комбiнат" з 17.05.2017 року Зорю Iрину Олександрiвну, в зв'язку з необхiднiстю призначити посадову особу замiсть члена Правлiння повноваження якої припинено, строком на три роки. Компетенцiя члена Правлiння </w:t>
      </w:r>
      <w:r>
        <w:rPr>
          <w:rFonts w:ascii="Times New Roman CYR" w:hAnsi="Times New Roman CYR" w:cs="Times New Roman CYR"/>
          <w:sz w:val="24"/>
          <w:szCs w:val="24"/>
        </w:rPr>
        <w:lastRenderedPageBreak/>
        <w:t>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35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попереднiх посад, якi обiймала особа протягом останнiх п'яти рокiв: до 17.05.2017 року - головний бухгалтер Публiчного акцiонерного товариства "Вiнницький олiйножировий комбiнат", з 17.05.2017 року - головний бухгалтер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Войтенко Валентин Володимирович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майстер дiльницi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Войтенка Валентина Володимировича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Войтенка Валентина Володимировича,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члена Правлiння Приватного акцiонерного товариства "Вiнницький олiйножировий комбiнат" з 17.05.2017 року Войтенка Валентина Володимировича, в зв'язку з необхiднiстю призначити посадову особу замiсть члена Правлiння повноваження якої припинено, строком на три роки. Компетенцiя члена Правлiння 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34 роки..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попереднiх посад, якi обiймала особа протягом останнiх п'яти рокiв: до 17.05.2017 року - директор гiдрогенiзацiйного заводу Публiчного акцiонерного товариства "Вiнницький олiйножировий комбiнат", з 17.05.2017 року - директор гiдрогенiзацiйного заводу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Репкiн Анатолiй Юрiйович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iнженер з охорони працi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Повторно призначений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Наглядової ради Репкiна Анатолiя Юрiйовича, в зв'язку з прийняттям рiшення про припинення повноважень членiв Наглядової ради товариства, строк, протягом якого перебував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члена Наглядової ради з 25.04.2017 року Репкiна Анатолiя Юрiйовича, в зв'язку з необхiднiстю призначити посадову особу замiсть членiв Наглядової ради повноваження яких припинено, строком на три роки.Компетенцiя члена Наглядової ради визначається Законом України "Про акцiонернi товариства", Статутом Товариства, Положенням про Наглядову раду, Контрактом. Повноваження члена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члена Наглядової ради: дiяти в iнтересах Товариства, добросовiсно, розумно та не перевищувати своїх повноважень; надавати допомогу Головi Наглядової ради та виконувати його доручення;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28 рокiв. Перелiк попереднiх посад, якi обiймала особа протягом останнiх п'яти рокiв: до 17.05.2017 року - начальник вiддiлу охорони працi та технiки безпеки Товариства Публiчного акцiонерного товариства "Вiнницький олiйножировий комбiнат", з 17.05.2017 року - начальник вiддiлу охорони працi та технiки безпеки Товариства Приватного акцiонерного товариства "Вiнницький олiйножировий комбiнат". Посадова особа не обiймає посад на будь-яких iнших пiдприємствах. Посадова особа є акцiонером; частка, якою володiє в Статутному капiталi - 0.000268 вiдсоткiв; не є представником акцiонера, представником групи акцiонерiв, незалежним директором.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Якщо iнформацiя розкривається стосовно членiв наглядової ради, додатково зазначається, чи є посадова особа акцiонером, представником акцiонера, представником групи акцiонерiв, незалежним директором.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Заповнюється щодо фiзичних осiб.</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Островська Тетяна Анатолiївна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"Нацiональна перевага", 33302432, бухгалтер</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Повторно призначена на посаду члена Наглядової ради,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Голови Наглядової ради Островської Тетяни Анатолiївни, в зв'язку з прийняттям рiшення про припинення повноважень членiв Наглядової ради товариства, строк, протягом якого перебувала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Наглядової ради з 25.04.2017 року Островську Тетяну Анатолiївну, в зв'язку з необхiднiстю призначити посадову особу замiсть членiв Наглядової ради повноваження яких припинено, строком на три роки. 25.04.2017 року рiшенням Наглядової ради товариства (Протокол № 25-04/17 вiд 25.04.2017 року) обрано на посаду Голови Наглядової ради з 25.04.2017 року Островську Тетяну Анатолiївну, в зв'язку з необхiднiстю призначити посадову особу замiсть Голови Наглядової ради повноваження якої припинено, строком на три роки. 24 жовтня 2018 року рiшенням Наглядової ради Приватного акцiонерного товариства "Вiнницький олiйножировий комбiнат" (далi - Товариство), (протокол №24-10/18 вiд 24 жовтня 2018 року) прийнято рiшення про дострокову змiну складу посадових осiб Товариства, а саме: припинено повноваження Голови Наглядової ради Товариства Островської Тетяни Анатолiївни, яка перебувала на цiй посадi з 25 квiтня 2017 року по 24 жовтня 2018 року. Компетенцiя Голови Наглядової ради визначається Законом України "Про акцiонернi товариства", Статутом Товариства, Положенням про Наглядову раду, Контрактом. Повноваження Голови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Голови Наглядової ради: дiяти в iнтересах Товариства, добросовiсно, розумно та не перевищувати своїх повноважень; здiйснювати керiвництво дiяльнiстю Наглядової ради, яка в свою чергу здiйснює контроль за дiяльнiстю Правлiння та захищає iнтереси i права акцiонерiв </w:t>
      </w:r>
      <w:r>
        <w:rPr>
          <w:rFonts w:ascii="Times New Roman CYR" w:hAnsi="Times New Roman CYR" w:cs="Times New Roman CYR"/>
          <w:sz w:val="24"/>
          <w:szCs w:val="24"/>
        </w:rPr>
        <w:lastRenderedPageBreak/>
        <w:t>Товариства; органiзовувати роботу Наглядової ради; скликати засiдання Наглядової ради та головувати на них; пiдписувати вiд iменi Товариства трудовий контракт з Головою та членами Правлiння, визначати умови оплати працi посадових осiб Товариства; погоджувати проведення операцiй розпорядження нерухомим майном Товариства; контролювати виконання рiшень Загальних зборiв; затверджувати рiчний бюджет, бiзнес-плани, здiйснює контроль за їх реалiзацiєю, затверджувати внутрiшнi положення;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18 рокiв. Перелiк попереднiх посад, якi обiймала особа протягом останнiх п'яти рокiв: бухгалтер ПП " ВЕКТОР-М" (м.Вiнниця, вул. Немирiвське шосе, 26), бухгалтер ТОВ "Нацiональна перевага" (м.Вiнниця, вул. Немирiвське шосе, 26), бухгалтер ПП "ВЕКТОР-М" (м.Вiнниця, вул. Немирiвське шосе, 26). Посадова особа не обiймає посад на будь-яких iнших пiдприємствах. Посадова особа є акцiонером; частка, якою володiє в Статутному капiталi - 0.000000 вiдсоткiв (згiдно даних перелiку акцiонерiв, якi мають право на участь у загальних зборах, що виданий депозитарною установою ПАТ "КРЕДОБАНК"); не є представником акцiонера, представником групи акцiонерiв, незалежним директором.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Репкiн Анатолiй Юрiйович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iнженер з охорони працi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24 жовтня 2018 року рiшенням Наглядової ради Приватного акцiонерного товариства "Вiнницький олiйножировий комбiнат" (далi - Товариство), (протокол №24-10/18 вiд 24 жовтня 2018 року) прийнято рiшення про змiну складу посадових осiб Товариства, а саме: обрано Головою Наглядової ради Товариства Репкiна Анатолiя Юрiйовича . Строк, на який призначено: з 24 жовтня 2018 року до 25 квiтня 2020 року. Компетенцiя Голови Наглядової ради визначається Законом України "Про акцiонернi товариства", Статутом Товариства, Положенням про Наглядову раду, Контрактом. Повноваження Голови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w:t>
      </w:r>
      <w:r>
        <w:rPr>
          <w:rFonts w:ascii="Times New Roman CYR" w:hAnsi="Times New Roman CYR" w:cs="Times New Roman CYR"/>
          <w:sz w:val="24"/>
          <w:szCs w:val="24"/>
        </w:rPr>
        <w:lastRenderedPageBreak/>
        <w:t>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Голови Наглядової ради: дiяти в iнтересах Товариства, добросовiсно, розумно та не перевищувати своїх повноважень; здiйснювати керiвництво дiяльнiстю Наглядової ради, яка в свою чергу здiйснює контроль за дiяльнiстю Правлiння та захищає iнтереси i права акцiонерiв Товариства; органiзовувати роботу Наглядової ради; скликати засiдання Наглядової ради та головувати на них; пiдписувати вiд iменi Товариства трудовий контракт з Головою та членами Правлiння, визначати умови оплати працi посадових осiб Товариства; погоджувати проведення операцiй розпорядження нерухомим майном Товариства; контролювати виконання рiшень Загальних зборiв; затверджувати рiчний бюджет, бiзнес-плани, здiйснює контроль за їх реалiзацiєю, затверджувати внутрiшнi положення;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28 рокiв. Перелiк попереднiх посад, якi обiймала особа протягом останнiх п'яти рокiв: до 17.05.2017 року - начальник вiддiлу охорони працi та технiки безпеки Товариства Публiчного акцiонерного товариства "Вiнницький олiйножировий комбiнат", з 17.05.2017 року - начальник вiддiлу охорони працi та технiки безпеки Товариства Приватного акцiонерного товариства "Вiнницький олiйножировий комбiнат". Посадова особа не обiймає посад на будь-яких iнших пiдприємствах. Посадова особа є акцiонером; частка, якою володiє в Статутному капiталi - 0.000268 вiдсоткiв; не є представником акцiонера, представником групи акцiонерiв, незалежним директором.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Якщо iнформацiя розкривається стосовно членiв наглядової ради, додатково зазначається, чи є посадова особа акцiонером, представником акцiонера, представником групи акцiонерiв, незалежним директором.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Заповнюється щодо фiзичних осiб</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Гончаренко Олег Володимирович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"Вiнницька Промислова Компанiя", 31473165, заступник начальника юридичного вiддiлу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члена Наглядової ради з 25.04.2017 року Гончаренка Олега Володимировича, в зв'язку з необхiднiстю призначити посадову особу замiсть членiв Наглядової ради повноваження яких припинено, строком на три роки. Компетенцiя члена Наглядової ради визначається Законом України "Про акцiонернi товариства", Статутом Товариства, Положенням про Наглядову раду, Контрактом. Повноваження члена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члена Наглядової ради: дiяти в iнтересах Товариства, добросовiсно, розумно та не перевищувати своїх повноважень; надавати допомогу Головi Наглядової ради та виконувати його доручення;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15 рокiв. Перелiк попереднiх посад, якi обiймала особа протягом останнiх п'яти рокiв: начальник юридичного вiддiлу ТОВ "Птахофабрика Подiлля", заступник начальника юридичного вiддiлу ТОВ "Вiнницька Промислова Компанiя" (м.Вiнниця, вул. Немирiвське шосе, 26), начальник юридичного вiддiлу ТОВ "Вiнницька Промислова Компанiя" (м.Вiнниця, вул. Немирiвське шосе, 26). Посадова особа не обiймає посад на будь-яких iнших пiдприємствах. Посадова особа не є акцiонером; частка, якою володiє в Статутному капiталi - вiдсутня; є представником акцiонера - ТОВ "Вiнницька Промислова Компанiя" (м. Вiнниця, вул. Немирiвське шосе, 26), не є представником групи акцiонерiв, незалежним директором.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Савчук Лариса Андрiївна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начальник бюро охорони працi та навколишнього середовища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Повторно призначена на посаду члена Ревiзiйної комiсiї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Ревiзiйної комiсiї Савчук Лариси Андрiївни, в зв'язку з прийняттям рiшення про припинення повноважень членiв Ревiзiйної комiсiї товариства, строк, протягом якого перебувала на посадi - 1 рiк.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Ревiзiйної комiсiї з 25.04.2017 року Савчук Ларису Андрiївну, в зв'язку з необхiднiстю призначити посадову особу замiсть членiв Ревiзiйної комiсiї повноваження яких припинено, строком на три роки. 25.04.2017 року рiшенням Ревiзiйної комiсiї товариства (Протокол № 25-04/17 вiд 25.04.2017 року) обрано на посаду Голови Ревiзiйної комiсiї з </w:t>
      </w:r>
      <w:r>
        <w:rPr>
          <w:rFonts w:ascii="Times New Roman CYR" w:hAnsi="Times New Roman CYR" w:cs="Times New Roman CYR"/>
          <w:sz w:val="24"/>
          <w:szCs w:val="24"/>
        </w:rPr>
        <w:lastRenderedPageBreak/>
        <w:t>25.04.2017 року Савчук Ларису Андрiївну, в зв'язку з необхiднiстю призначити посадову особу замiсть Голови Ревiзiйної комiсiї повноваження якої припинено, строком на три роки. Компетенцiя Голови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органiзовує роботу Ревiзiйної комiсiї, щорiчно звiтує Загальним зборам акцiонерiв про проведену за звiтний рiк роботу, готує Висновок Ревiзiйної комiсiї та надає Загальним зборам для затвердження. Повноваження Голови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Голови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Голови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36 рокiв. Перелiк попереднiх посад, якi обiймала особа протягом останнiх п'яти рокiв: до 17.05.2017 року - начальник вiддiлу економiки та виробництва Публiчного акцiонерного товариства "Вiнницький олiйножировий комбiнат", з 17.05.2017 року - начальник вiддiлу економiки та виробництва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Притула Олеся Володимирiвна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"Вiойл-Агро", 31414911, менеджер зi збуту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Повторно призначена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Ревiзiйної комiсiї Притули Олесi Володимирiвни, в зв'язку з прийняттям рiшення про припинення повноважень членiв Ревiзiйної комiсiї товариства, строк, протягом якого перебувала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члена Ревiзiйної комiсiї з 25.04.2017 року Притулу Олесю Володимирiвну, в зв'язку з необхiднiстю призначити посадову особу замiсть членiв Ревiзiйної комiсiї повноваження яких припинено,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w:t>
      </w:r>
      <w:r>
        <w:rPr>
          <w:rFonts w:ascii="Times New Roman CYR" w:hAnsi="Times New Roman CYR" w:cs="Times New Roman CYR"/>
          <w:sz w:val="24"/>
          <w:szCs w:val="24"/>
        </w:rPr>
        <w:lastRenderedPageBreak/>
        <w:t>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16 рокiв. Перелiк попереднiх посад, якi обiймала особа протягом останнiх п'яти рокiв: менеджер зi збуту ТОВ "ДI ЕНД АЙ ЕВОЛЮШН" (м.Вiнниця, вул. Немирiвське шосе, 26).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Чекашкiн Микола Iванович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водiй автотранспортного цеху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Ревiзiйної комiсiї з 25.04.2017 року Чекашкiна Миколу Iвановича, в зв'язку з необхiднiстю призначити посадову особу замiсть членiв Ревiзiйної комiсiї повноваження яких припинено,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пiдпорядкований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w:t>
      </w:r>
      <w:r>
        <w:rPr>
          <w:rFonts w:ascii="Times New Roman CYR" w:hAnsi="Times New Roman CYR" w:cs="Times New Roman CYR"/>
          <w:sz w:val="24"/>
          <w:szCs w:val="24"/>
        </w:rPr>
        <w:lastRenderedPageBreak/>
        <w:t>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40 рокiв. Перелiк попереднiх посад, якi обiймала особа протягом останнiх п'яти рокiв: до 17.05.2017 року - начальник автотранспортного цеху Публiчного акцiонерного товариства "Вiнницький олiйножировий комбiнат", з 17.05.2017 року - начальник автотранспортного цеху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"Радiотон", 20096723, головний бухгалтер</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01.11.2002, обрано безстроково</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Призначена на посаду згiдно Наказу Голови Правлiння В.Г.Мормiтка Вiдкритого акцiонерного товариства "Вiнницький олiйножировий комбiнат" № 210 вiд 01.11.2002 року. Посадовi повноваження та обов'язки визначенi посадовою iнструкцiєю: вiдповiдає за ведення бухгалтерського та податкового облiку, зводить фiнанансовi звiти, вiдповiдає за рух грошових коштiв Товариства. Непогашена судимiсть за корисливi та посадовi злочини - вiдсутня. Загальний стаж роботи складає 35 рокiв. Перелiк попереднiх посад, якi обiймала особа протягом останнiх п'яти рокiв: до 17.05.2017 року - головний бухгалтер Публiчного акцiонерного товариства "Вiнницький олiйножировий комбiнат", з 17.05.2017 року - головний бухгалтер Приватного акцiонерного товариства "Вiнницький олiйножировий комбiнат". Посадова особа не обiймає посад на будь-яких iнших пiдприємствах.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sectPr w:rsidR="0065779B">
          <w:pgSz w:w="12240" w:h="15840"/>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65779B">
        <w:trPr>
          <w:trHeight w:val="200"/>
        </w:trPr>
        <w:tc>
          <w:tcPr>
            <w:tcW w:w="2054" w:type="dxa"/>
            <w:vMerge w:val="restart"/>
            <w:tcBorders>
              <w:top w:val="single" w:sz="6" w:space="0" w:color="auto"/>
              <w:bottom w:val="nil"/>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5779B">
        <w:trPr>
          <w:trHeight w:val="200"/>
        </w:trPr>
        <w:tc>
          <w:tcPr>
            <w:tcW w:w="2054" w:type="dxa"/>
            <w:vMerge/>
            <w:tcBorders>
              <w:top w:val="nil"/>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5779B">
        <w:trPr>
          <w:trHeight w:val="200"/>
        </w:trPr>
        <w:tc>
          <w:tcPr>
            <w:tcW w:w="2054" w:type="dxa"/>
            <w:tcBorders>
              <w:top w:val="nil"/>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Чаленко Дмитро Андрiйович</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12 349</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0,003953</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12 349</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Голови Правлiння з виробництва</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Музика Людмила Арсенiвна</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9 582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0,003067</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9 582</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Войтенко Валентин Володимирович</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0,002875</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Репкiн Анатолiй Юрiйович</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0,000268</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Островська Тетяна Анатолiївна</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Савчук Лариса Андрiївна</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0,000096</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Притула Олеся Володимирiвна</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2054"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Чекашкiн Микола Iванович</w:t>
            </w:r>
          </w:p>
        </w:tc>
        <w:tc>
          <w:tcPr>
            <w:tcW w:w="33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0,002875</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7450" w:type="dxa"/>
            <w:gridSpan w:val="3"/>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41 037</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0,013134</w:t>
            </w:r>
          </w:p>
        </w:tc>
        <w:tc>
          <w:tcPr>
            <w:tcW w:w="2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41 037</w:t>
            </w:r>
          </w:p>
        </w:tc>
        <w:tc>
          <w:tcPr>
            <w:tcW w:w="277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rPr>
          <w:rFonts w:ascii="Times New Roman CYR" w:hAnsi="Times New Roman CYR" w:cs="Times New Roman CYR"/>
        </w:rPr>
        <w:sectPr w:rsidR="0065779B">
          <w:pgSz w:w="16838" w:h="11906" w:orient="landscape"/>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65779B">
        <w:trPr>
          <w:trHeight w:val="200"/>
        </w:trPr>
        <w:tc>
          <w:tcPr>
            <w:tcW w:w="292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65779B">
        <w:trPr>
          <w:trHeight w:val="200"/>
        </w:trPr>
        <w:tc>
          <w:tcPr>
            <w:tcW w:w="292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"Вiнницька Промислова Компанiя"</w:t>
            </w:r>
          </w:p>
        </w:tc>
        <w:tc>
          <w:tcPr>
            <w:tcW w:w="17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31473165</w:t>
            </w:r>
          </w:p>
        </w:tc>
        <w:tc>
          <w:tcPr>
            <w:tcW w:w="33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21034, Україна, Вінницька обл., Вiнницький район р-н, мiсто Вiнниця, вулиця Немирiвське шосе, будинок 26</w:t>
            </w: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r>
      <w:tr w:rsidR="0065779B">
        <w:trPr>
          <w:trHeight w:val="200"/>
        </w:trPr>
        <w:tc>
          <w:tcPr>
            <w:tcW w:w="7920" w:type="dxa"/>
            <w:gridSpan w:val="3"/>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65779B">
        <w:trPr>
          <w:trHeight w:val="200"/>
        </w:trPr>
        <w:tc>
          <w:tcPr>
            <w:tcW w:w="7920" w:type="dxa"/>
            <w:gridSpan w:val="3"/>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7920" w:type="dxa"/>
            <w:gridSpan w:val="3"/>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65779B" w:rsidRDefault="0065779B">
      <w:pPr>
        <w:widowControl w:val="0"/>
        <w:autoSpaceDE w:val="0"/>
        <w:autoSpaceDN w:val="0"/>
        <w:adjustRightInd w:val="0"/>
        <w:spacing w:after="0" w:line="240" w:lineRule="auto"/>
        <w:jc w:val="center"/>
        <w:rPr>
          <w:rFonts w:ascii="Times New Roman CYR" w:hAnsi="Times New Roman CYR" w:cs="Times New Roman CYR"/>
          <w:sz w:val="28"/>
          <w:szCs w:val="28"/>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Перспективи розвитку на 2019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органiзацiйно-технiчних заходiв для пiдвищення  ефективностi виробництва i забезпечення якостi та безпечностi харчових продуктiв.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Застосування сучасного  високоефективного устаткування для зниження енергомiсткостi  продукцiї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Поступове нарощення потужностей з переробки олiйного насiння, впровадження заходiв по закупiвлi олiйної сировини для максимальної загрузки виробництва.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Постiйне полiпшення  споживчих характеристик продукцiї з врахуванням очiкуваних потреб замовникiв i постiйний монiторинг якостi продукцiї на вiдповiднiсть мiжнародним i нацiональним стандартам.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Розширення  освоєних i завоювання  нових ринкiв збуту.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Безперервне забезпечення  гiдних та безпечних умов працi для працiвникiв комбiнату.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Подальший розвиток енергозалежностi шляхом будiвництва  нової котельнi  для  виробництва теплової та електричної енергiї при спалюваннi лушпиння (когенерацiя).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Дотримання принципiв сталого розвитку.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Систематичне пiдвищення рiвня квалiфiкацiї та творчої активностi працiвникiв.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"Вiнницький олiйножировий комбiнат" є одним з найбiльших i найпотужнiших пiдприємств з переробки олiйних культур i виробництва рослинних олiй та жирiв в Українi, одним з найбiльших бюджетоутворюючих пiдприємств Вiнницi.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активно розвивається, збiльшує потужностi завдяки новим технологiям та створює робочi мiсця. На сьогоднiшнiй день на комбiнатi працює 881 працiвникiв, серед яких багато молодi.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ПрАТ "Вiнницький ОЖК" засноване 12 березня 1996 р. шляхом змiни форми </w:t>
      </w:r>
      <w:r>
        <w:rPr>
          <w:rFonts w:ascii="Times New Roman CYR" w:hAnsi="Times New Roman CYR" w:cs="Times New Roman CYR"/>
          <w:sz w:val="24"/>
          <w:szCs w:val="24"/>
        </w:rPr>
        <w:lastRenderedPageBreak/>
        <w:t xml:space="preserve">власностi пiдприємства "Вiнницький олiйножировий комбiнат" та  перетворення суб'єкта орендного пiдприємства вiдповiдно до рiшення засновникiв у акцiонерне товариство вiдкритого типу ВАТ "Вiнницький олiйножировий комбiнат".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2017 р. пiдприємство зареєстроване як  Приватне акцiонерне товариство "Вiнницький олiйножировий комбiнат".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ПрАТ "Вiнницький ОЖК" входить в промислову групу "Вiойл" ("Viоil"), яка об'єднує переробнi потужностi та елеватори.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є унiверсальним комбiнатом, який переробляє три види олiйних (рiпак, соняшник, сою) та здiйснює глибоку переробку власної олiї.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комбiнату   побудована по функцiональному типу,  виходячи з цiлей i задач дiяльностi комбiнату i необхiдних для виконання цих цiлей пiдроздiлiв. В  органiзацiйнiй структурi  показанi  структурнi пiдроздiли i зв'язки мiж ними. Органiзацiйну структуру затверджує  i очолює  Голова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комбiнатi дiє 45 пiдроздiлiв iз них 4 пiдроздiли основнi: олiйно-екстракцiйний завод;  олiйно-екстракцiйний завод №2; гiдрогенiзацiйний завод; цех фасування продукцiї якi випускають продукцiю комбiнату, а iншi допомiжнi.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ПрАТ "Вiнницький ОЖК" входять: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олiйноекстракцiйний завод з переробки насiння олiйних культур добовою потужнiстю переробки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1000 тонн насiння соняшнику або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600 тонн насiння рiпаку, або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550 тонн соєвих бобiв, або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300 тонн насiння льону (згiдно ТР);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олiйноекстракцiйний завод № 2 з переробки насiння олiйних культур добовою потужнiстю переробки до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1850 тонн насiння соняшнику або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1350 тонн насiння рiпаку, або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1100 тонн соєвих бобiв, або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1000 тонн насiння льону згiдно (ТР);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гiдрогенiзацiйний завод добовою потужнiстю виробництва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140 тонн нерафiнованих саломасiв та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90 тонн рафiнованої дезодорованої олiї;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цех фасування продукцiї потужнiстю по виробництву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олiї, фасованої в полiмернi пляшки - 35 тонн/добу,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фасованих жирiв та маргаринiв - 60 тонн/добу;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дiльниця гранулювання лушпиння потужнiстю 250 тонн на добу;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елеватор насiння мiсткiстю 24000 тонн насiння соняшнику, додатково силос мiсткiстю 2500 м3;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елеватор шроту мiсткiстю 4000 тонн;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резервуари для зберiгання олiї об'ємом 12505 м3 на дiльницi олiйної сировини потужнiстю заливу 3000 тонн на добу залiзничних цистерн та 1400 тонн на добу флекси-контейнерами, 250 тонн на добу автовiдвантаженням;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котельня загальною потужнiстю 35 тонн пари на годину.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допомiжнi та обслуговуючi пiдроздiли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виробляє:</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олiї (соняшникову, рiпакову, соєву) нерафiнованi та рафiнованi дезодорованi,  шрот;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жири  для кондитерської, хлiбопекарної промисловостi та кулiнарiї, замiнники молочного жиру,  шортенiнги,  замiнники какао-масла,  саломаси нерафiнованi та рафiнованi дезодорованi;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маргарини.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комбiнат реалiзує кисень, як побiчний продукт, та вiдходи виробництва:  гiдрофуз,  кислоти жирнi соапстоку, лушпиння соняшнику та iн.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Перша виробнича лiнiя Вiнницького ОЖК була побудована в 1955 роцi. В 2013 роцi  збудований  та введений  в дiю  новий  олiйноекстракцiйний  завод ОЕЗ-2 з виробництва нерафiнованої олiї. Ведення  всього технологiчного процесу  переробки  олiйного насiння - вiд приймання  насiння  до вiдвантаження олiї та гранульованого шроту - автоматизоване  та проводиться з пульта керування.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постiйно  проводиться  модернiзацiя виробництва, впровадження нових технологiй.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Ринкова частка  пiдприємства в рiзних сегментах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"Вiнницький олiйножировий комбiнат" є одним з провiдних пiдприємств олiйножирової галузi України i займає вагоме мiсце серед вiтчизняних переробникiв. Наступнi таблицi iлюструють частку ПрАТ "Вiнницький ОЖК" у рiзних сегментах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Таблиця 1 - Виробництво нерафiнованої олiї в асортиментi  по  основних пiдприємствах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тонн)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Найменування пiдприємств</w:t>
      </w:r>
      <w:r>
        <w:rPr>
          <w:rFonts w:ascii="Times New Roman CYR" w:hAnsi="Times New Roman CYR" w:cs="Times New Roman CYR"/>
          <w:sz w:val="24"/>
          <w:szCs w:val="24"/>
        </w:rPr>
        <w:tab/>
        <w:t xml:space="preserve"> 2018 рiк (всього)</w:t>
      </w:r>
      <w:r>
        <w:rPr>
          <w:rFonts w:ascii="Times New Roman CYR" w:hAnsi="Times New Roman CYR" w:cs="Times New Roman CYR"/>
          <w:sz w:val="24"/>
          <w:szCs w:val="24"/>
        </w:rPr>
        <w:tab/>
        <w:t>в тому числi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Соняшникова</w:t>
      </w:r>
      <w:r>
        <w:rPr>
          <w:rFonts w:ascii="Times New Roman CYR" w:hAnsi="Times New Roman CYR" w:cs="Times New Roman CYR"/>
          <w:sz w:val="24"/>
          <w:szCs w:val="24"/>
        </w:rPr>
        <w:tab/>
        <w:t>Соєва</w:t>
      </w:r>
      <w:r>
        <w:rPr>
          <w:rFonts w:ascii="Times New Roman CYR" w:hAnsi="Times New Roman CYR" w:cs="Times New Roman CYR"/>
          <w:sz w:val="24"/>
          <w:szCs w:val="24"/>
        </w:rPr>
        <w:tab/>
        <w:t>Рiпакова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ГК Кернел</w:t>
      </w:r>
      <w:r>
        <w:rPr>
          <w:rFonts w:ascii="Times New Roman CYR" w:hAnsi="Times New Roman CYR" w:cs="Times New Roman CYR"/>
          <w:sz w:val="24"/>
          <w:szCs w:val="24"/>
        </w:rPr>
        <w:tab/>
        <w:t>1331,828</w:t>
      </w:r>
      <w:r>
        <w:rPr>
          <w:rFonts w:ascii="Times New Roman CYR" w:hAnsi="Times New Roman CYR" w:cs="Times New Roman CYR"/>
          <w:sz w:val="24"/>
          <w:szCs w:val="24"/>
        </w:rPr>
        <w:tab/>
        <w:t>1331,828</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"Бандурський ОЕЗ", (Миколаївська обл.)</w:t>
      </w:r>
      <w:r>
        <w:rPr>
          <w:rFonts w:ascii="Times New Roman CYR" w:hAnsi="Times New Roman CYR" w:cs="Times New Roman CYR"/>
          <w:sz w:val="24"/>
          <w:szCs w:val="24"/>
        </w:rPr>
        <w:tab/>
        <w:t>240,138</w:t>
      </w:r>
      <w:r>
        <w:rPr>
          <w:rFonts w:ascii="Times New Roman CYR" w:hAnsi="Times New Roman CYR" w:cs="Times New Roman CYR"/>
          <w:sz w:val="24"/>
          <w:szCs w:val="24"/>
        </w:rPr>
        <w:tab/>
        <w:t>240,138</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"Українська Чорноморська iндустрiя", (Одеська обл.)</w:t>
      </w:r>
      <w:r>
        <w:rPr>
          <w:rFonts w:ascii="Times New Roman CYR" w:hAnsi="Times New Roman CYR" w:cs="Times New Roman CYR"/>
          <w:sz w:val="24"/>
          <w:szCs w:val="24"/>
        </w:rPr>
        <w:tab/>
        <w:t>236,964</w:t>
      </w:r>
      <w:r>
        <w:rPr>
          <w:rFonts w:ascii="Times New Roman CYR" w:hAnsi="Times New Roman CYR" w:cs="Times New Roman CYR"/>
          <w:sz w:val="24"/>
          <w:szCs w:val="24"/>
        </w:rPr>
        <w:tab/>
        <w:t>236,964</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"ОЕЗ Кропивницький", (м.Кропивницький)</w:t>
      </w:r>
      <w:r>
        <w:rPr>
          <w:rFonts w:ascii="Times New Roman CYR" w:hAnsi="Times New Roman CYR" w:cs="Times New Roman CYR"/>
          <w:sz w:val="24"/>
          <w:szCs w:val="24"/>
        </w:rPr>
        <w:tab/>
        <w:t>173,252</w:t>
      </w:r>
      <w:r>
        <w:rPr>
          <w:rFonts w:ascii="Times New Roman CYR" w:hAnsi="Times New Roman CYR" w:cs="Times New Roman CYR"/>
          <w:sz w:val="24"/>
          <w:szCs w:val="24"/>
        </w:rPr>
        <w:tab/>
        <w:t>173,252</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"Полтавський ОЕЗ-Кернел Груп", (м.Полтава )</w:t>
      </w:r>
      <w:r>
        <w:rPr>
          <w:rFonts w:ascii="Times New Roman CYR" w:hAnsi="Times New Roman CYR" w:cs="Times New Roman CYR"/>
          <w:sz w:val="24"/>
          <w:szCs w:val="24"/>
        </w:rPr>
        <w:tab/>
        <w:t>205,270</w:t>
      </w:r>
      <w:r>
        <w:rPr>
          <w:rFonts w:ascii="Times New Roman CYR" w:hAnsi="Times New Roman CYR" w:cs="Times New Roman CYR"/>
          <w:sz w:val="24"/>
          <w:szCs w:val="24"/>
        </w:rPr>
        <w:tab/>
        <w:t>205,270</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"Вовчанський ОЕЗ", (Харкiвська обл.)</w:t>
      </w:r>
      <w:r>
        <w:rPr>
          <w:rFonts w:ascii="Times New Roman CYR" w:hAnsi="Times New Roman CYR" w:cs="Times New Roman CYR"/>
          <w:sz w:val="24"/>
          <w:szCs w:val="24"/>
        </w:rPr>
        <w:tab/>
        <w:t>127,844</w:t>
      </w:r>
      <w:r>
        <w:rPr>
          <w:rFonts w:ascii="Times New Roman CYR" w:hAnsi="Times New Roman CYR" w:cs="Times New Roman CYR"/>
          <w:sz w:val="24"/>
          <w:szCs w:val="24"/>
        </w:rPr>
        <w:tab/>
        <w:t>127,844</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"Приднiпровський ОЕЗ", (м.Кропивницький)</w:t>
      </w:r>
      <w:r>
        <w:rPr>
          <w:rFonts w:ascii="Times New Roman CYR" w:hAnsi="Times New Roman CYR" w:cs="Times New Roman CYR"/>
          <w:sz w:val="24"/>
          <w:szCs w:val="24"/>
        </w:rPr>
        <w:tab/>
        <w:t>213,840</w:t>
      </w:r>
      <w:r>
        <w:rPr>
          <w:rFonts w:ascii="Times New Roman CYR" w:hAnsi="Times New Roman CYR" w:cs="Times New Roman CYR"/>
          <w:sz w:val="24"/>
          <w:szCs w:val="24"/>
        </w:rPr>
        <w:tab/>
        <w:t>213,840</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"Аграрнi iнвестицiї", (м. Кропивницький)</w:t>
      </w:r>
      <w:r>
        <w:rPr>
          <w:rFonts w:ascii="Times New Roman CYR" w:hAnsi="Times New Roman CYR" w:cs="Times New Roman CYR"/>
          <w:sz w:val="24"/>
          <w:szCs w:val="24"/>
        </w:rPr>
        <w:tab/>
        <w:t>92,685</w:t>
      </w:r>
      <w:r>
        <w:rPr>
          <w:rFonts w:ascii="Times New Roman CYR" w:hAnsi="Times New Roman CYR" w:cs="Times New Roman CYR"/>
          <w:sz w:val="24"/>
          <w:szCs w:val="24"/>
        </w:rPr>
        <w:tab/>
        <w:t>92,685</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"Приколотнянський ОЕЗ", (Харкiвська обл.).</w:t>
      </w:r>
      <w:r>
        <w:rPr>
          <w:rFonts w:ascii="Times New Roman CYR" w:hAnsi="Times New Roman CYR" w:cs="Times New Roman CYR"/>
          <w:sz w:val="24"/>
          <w:szCs w:val="24"/>
        </w:rPr>
        <w:tab/>
        <w:t>41,835</w:t>
      </w:r>
      <w:r>
        <w:rPr>
          <w:rFonts w:ascii="Times New Roman CYR" w:hAnsi="Times New Roman CYR" w:cs="Times New Roman CYR"/>
          <w:sz w:val="24"/>
          <w:szCs w:val="24"/>
        </w:rPr>
        <w:tab/>
        <w:t>41,835</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BUNGE</w:t>
      </w:r>
      <w:r>
        <w:rPr>
          <w:rFonts w:ascii="Times New Roman CYR" w:hAnsi="Times New Roman CYR" w:cs="Times New Roman CYR"/>
          <w:sz w:val="24"/>
          <w:szCs w:val="24"/>
        </w:rPr>
        <w:tab/>
        <w:t>561,680</w:t>
      </w:r>
      <w:r>
        <w:rPr>
          <w:rFonts w:ascii="Times New Roman CYR" w:hAnsi="Times New Roman CYR" w:cs="Times New Roman CYR"/>
          <w:sz w:val="24"/>
          <w:szCs w:val="24"/>
        </w:rPr>
        <w:tab/>
        <w:t>560,011</w:t>
      </w:r>
      <w:r>
        <w:rPr>
          <w:rFonts w:ascii="Times New Roman CYR" w:hAnsi="Times New Roman CYR" w:cs="Times New Roman CYR"/>
          <w:sz w:val="24"/>
          <w:szCs w:val="24"/>
        </w:rPr>
        <w:tab/>
        <w:t>1,669</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"Європейська транспортна стивiдорна компанiя", (м. Миколаїв)</w:t>
      </w:r>
      <w:r>
        <w:rPr>
          <w:rFonts w:ascii="Times New Roman CYR" w:hAnsi="Times New Roman CYR" w:cs="Times New Roman CYR"/>
          <w:sz w:val="24"/>
          <w:szCs w:val="24"/>
        </w:rPr>
        <w:tab/>
        <w:t>349,719</w:t>
      </w:r>
      <w:r>
        <w:rPr>
          <w:rFonts w:ascii="Times New Roman CYR" w:hAnsi="Times New Roman CYR" w:cs="Times New Roman CYR"/>
          <w:sz w:val="24"/>
          <w:szCs w:val="24"/>
        </w:rPr>
        <w:tab/>
        <w:t>348,050</w:t>
      </w:r>
      <w:r>
        <w:rPr>
          <w:rFonts w:ascii="Times New Roman CYR" w:hAnsi="Times New Roman CYR" w:cs="Times New Roman CYR"/>
          <w:sz w:val="24"/>
          <w:szCs w:val="24"/>
        </w:rPr>
        <w:tab/>
        <w:t>1,669</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з II "Днiпропетровський ОЕЗ", (м. Днiпро)</w:t>
      </w:r>
      <w:r>
        <w:rPr>
          <w:rFonts w:ascii="Times New Roman CYR" w:hAnsi="Times New Roman CYR" w:cs="Times New Roman CYR"/>
          <w:sz w:val="24"/>
          <w:szCs w:val="24"/>
        </w:rPr>
        <w:tab/>
        <w:t>211,961</w:t>
      </w:r>
      <w:r>
        <w:rPr>
          <w:rFonts w:ascii="Times New Roman CYR" w:hAnsi="Times New Roman CYR" w:cs="Times New Roman CYR"/>
          <w:sz w:val="24"/>
          <w:szCs w:val="24"/>
        </w:rPr>
        <w:tab/>
        <w:t>211,961</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МХП  (Миронiвський ХП, Катеринопiльський елеватор, Вiнницька птахофабрика)</w:t>
      </w:r>
      <w:r>
        <w:rPr>
          <w:rFonts w:ascii="Times New Roman CYR" w:hAnsi="Times New Roman CYR" w:cs="Times New Roman CYR"/>
          <w:sz w:val="24"/>
          <w:szCs w:val="24"/>
        </w:rPr>
        <w:tab/>
        <w:t>376,762</w:t>
      </w:r>
      <w:r>
        <w:rPr>
          <w:rFonts w:ascii="Times New Roman CYR" w:hAnsi="Times New Roman CYR" w:cs="Times New Roman CYR"/>
          <w:sz w:val="24"/>
          <w:szCs w:val="24"/>
        </w:rPr>
        <w:tab/>
        <w:t>333,756</w:t>
      </w:r>
      <w:r>
        <w:rPr>
          <w:rFonts w:ascii="Times New Roman CYR" w:hAnsi="Times New Roman CYR" w:cs="Times New Roman CYR"/>
          <w:sz w:val="24"/>
          <w:szCs w:val="24"/>
        </w:rPr>
        <w:tab/>
        <w:t>43,006</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ПГ "ВIОЛIЯ", (м. Вiнниця)</w:t>
      </w:r>
      <w:r>
        <w:rPr>
          <w:rFonts w:ascii="Times New Roman CYR" w:hAnsi="Times New Roman CYR" w:cs="Times New Roman CYR"/>
          <w:sz w:val="24"/>
          <w:szCs w:val="24"/>
        </w:rPr>
        <w:tab/>
        <w:t>358,121</w:t>
      </w:r>
      <w:r>
        <w:rPr>
          <w:rFonts w:ascii="Times New Roman CYR" w:hAnsi="Times New Roman CYR" w:cs="Times New Roman CYR"/>
          <w:sz w:val="24"/>
          <w:szCs w:val="24"/>
        </w:rPr>
        <w:tab/>
        <w:t>318,124</w:t>
      </w:r>
      <w:r>
        <w:rPr>
          <w:rFonts w:ascii="Times New Roman CYR" w:hAnsi="Times New Roman CYR" w:cs="Times New Roman CYR"/>
          <w:sz w:val="24"/>
          <w:szCs w:val="24"/>
        </w:rPr>
        <w:tab/>
        <w:t>6,816</w:t>
      </w:r>
      <w:r>
        <w:rPr>
          <w:rFonts w:ascii="Times New Roman CYR" w:hAnsi="Times New Roman CYR" w:cs="Times New Roman CYR"/>
          <w:sz w:val="24"/>
          <w:szCs w:val="24"/>
        </w:rPr>
        <w:tab/>
        <w:t>33,181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"Вiнницький ОЖК", (м.Вiнниця) </w:t>
      </w:r>
      <w:r>
        <w:rPr>
          <w:rFonts w:ascii="Times New Roman CYR" w:hAnsi="Times New Roman CYR" w:cs="Times New Roman CYR"/>
          <w:sz w:val="24"/>
          <w:szCs w:val="24"/>
        </w:rPr>
        <w:tab/>
        <w:t>301,570</w:t>
      </w:r>
      <w:r>
        <w:rPr>
          <w:rFonts w:ascii="Times New Roman CYR" w:hAnsi="Times New Roman CYR" w:cs="Times New Roman CYR"/>
          <w:sz w:val="24"/>
          <w:szCs w:val="24"/>
        </w:rPr>
        <w:tab/>
        <w:t>267,194</w:t>
      </w:r>
      <w:r>
        <w:rPr>
          <w:rFonts w:ascii="Times New Roman CYR" w:hAnsi="Times New Roman CYR" w:cs="Times New Roman CYR"/>
          <w:sz w:val="24"/>
          <w:szCs w:val="24"/>
        </w:rPr>
        <w:tab/>
        <w:t>6,816</w:t>
      </w:r>
      <w:r>
        <w:rPr>
          <w:rFonts w:ascii="Times New Roman CYR" w:hAnsi="Times New Roman CYR" w:cs="Times New Roman CYR"/>
          <w:sz w:val="24"/>
          <w:szCs w:val="24"/>
        </w:rPr>
        <w:tab/>
        <w:t>27,560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"Чернiвецький ОЖК", (м.Чернiвцi) </w:t>
      </w:r>
      <w:r>
        <w:rPr>
          <w:rFonts w:ascii="Times New Roman CYR" w:hAnsi="Times New Roman CYR" w:cs="Times New Roman CYR"/>
          <w:sz w:val="24"/>
          <w:szCs w:val="24"/>
        </w:rPr>
        <w:tab/>
        <w:t>56,551</w:t>
      </w:r>
      <w:r>
        <w:rPr>
          <w:rFonts w:ascii="Times New Roman CYR" w:hAnsi="Times New Roman CYR" w:cs="Times New Roman CYR"/>
          <w:sz w:val="24"/>
          <w:szCs w:val="24"/>
        </w:rPr>
        <w:tab/>
        <w:t>50,930</w:t>
      </w:r>
      <w:r>
        <w:rPr>
          <w:rFonts w:ascii="Times New Roman CYR" w:hAnsi="Times New Roman CYR" w:cs="Times New Roman CYR"/>
          <w:sz w:val="24"/>
          <w:szCs w:val="24"/>
        </w:rPr>
        <w:tab/>
      </w:r>
      <w:r>
        <w:rPr>
          <w:rFonts w:ascii="Times New Roman CYR" w:hAnsi="Times New Roman CYR" w:cs="Times New Roman CYR"/>
          <w:sz w:val="24"/>
          <w:szCs w:val="24"/>
        </w:rPr>
        <w:tab/>
        <w:t>5,621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Iншi</w:t>
      </w:r>
      <w:r>
        <w:rPr>
          <w:rFonts w:ascii="Times New Roman CYR" w:hAnsi="Times New Roman CYR" w:cs="Times New Roman CYR"/>
          <w:sz w:val="24"/>
          <w:szCs w:val="24"/>
        </w:rPr>
        <w:tab/>
        <w:t>2501,509</w:t>
      </w:r>
      <w:r>
        <w:rPr>
          <w:rFonts w:ascii="Times New Roman CYR" w:hAnsi="Times New Roman CYR" w:cs="Times New Roman CYR"/>
          <w:sz w:val="24"/>
          <w:szCs w:val="24"/>
        </w:rPr>
        <w:tab/>
        <w:t>2255,281</w:t>
      </w:r>
      <w:r>
        <w:rPr>
          <w:rFonts w:ascii="Times New Roman CYR" w:hAnsi="Times New Roman CYR" w:cs="Times New Roman CYR"/>
          <w:sz w:val="24"/>
          <w:szCs w:val="24"/>
        </w:rPr>
        <w:tab/>
        <w:t>152,809</w:t>
      </w:r>
      <w:r>
        <w:rPr>
          <w:rFonts w:ascii="Times New Roman CYR" w:hAnsi="Times New Roman CYR" w:cs="Times New Roman CYR"/>
          <w:sz w:val="24"/>
          <w:szCs w:val="24"/>
        </w:rPr>
        <w:tab/>
        <w:t>93,419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 по Українi (без олiйниць)</w:t>
      </w:r>
      <w:r>
        <w:rPr>
          <w:rFonts w:ascii="Times New Roman CYR" w:hAnsi="Times New Roman CYR" w:cs="Times New Roman CYR"/>
          <w:sz w:val="24"/>
          <w:szCs w:val="24"/>
        </w:rPr>
        <w:tab/>
        <w:t>5129,9</w:t>
      </w:r>
      <w:r>
        <w:rPr>
          <w:rFonts w:ascii="Times New Roman CYR" w:hAnsi="Times New Roman CYR" w:cs="Times New Roman CYR"/>
          <w:sz w:val="24"/>
          <w:szCs w:val="24"/>
        </w:rPr>
        <w:tab/>
        <w:t>4799</w:t>
      </w:r>
      <w:r>
        <w:rPr>
          <w:rFonts w:ascii="Times New Roman CYR" w:hAnsi="Times New Roman CYR" w:cs="Times New Roman CYR"/>
          <w:sz w:val="24"/>
          <w:szCs w:val="24"/>
        </w:rPr>
        <w:tab/>
        <w:t>204,3</w:t>
      </w:r>
      <w:r>
        <w:rPr>
          <w:rFonts w:ascii="Times New Roman CYR" w:hAnsi="Times New Roman CYR" w:cs="Times New Roman CYR"/>
          <w:sz w:val="24"/>
          <w:szCs w:val="24"/>
        </w:rPr>
        <w:tab/>
        <w:t>126,6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Примiтка: на даних пiдприємствах виробляється понад 94% олiї соняшникової нерафiнованої вiд її загального виробництва (без олiйниць) по Українi.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2 - Виробництво соєвої олiї  по найбiльших  пiдприємствах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(тис.тонн)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пiдприємства</w:t>
      </w:r>
      <w:r>
        <w:rPr>
          <w:rFonts w:ascii="Times New Roman CYR" w:hAnsi="Times New Roman CYR" w:cs="Times New Roman CYR"/>
          <w:sz w:val="24"/>
          <w:szCs w:val="24"/>
        </w:rPr>
        <w:tab/>
        <w:t>2018 рiк</w:t>
      </w:r>
      <w:r>
        <w:rPr>
          <w:rFonts w:ascii="Times New Roman CYR" w:hAnsi="Times New Roman CYR" w:cs="Times New Roman CYR"/>
          <w:sz w:val="24"/>
          <w:szCs w:val="24"/>
        </w:rPr>
        <w:tab/>
        <w:t>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АВО Глобинський консервний завод "Глобус" (Полтавська обл.)</w:t>
      </w:r>
      <w:r>
        <w:rPr>
          <w:rFonts w:ascii="Times New Roman CYR" w:hAnsi="Times New Roman CYR" w:cs="Times New Roman CYR"/>
          <w:sz w:val="24"/>
          <w:szCs w:val="24"/>
        </w:rPr>
        <w:tab/>
        <w:t>45,19</w:t>
      </w:r>
      <w:r>
        <w:rPr>
          <w:rFonts w:ascii="Times New Roman CYR" w:hAnsi="Times New Roman CYR" w:cs="Times New Roman CYR"/>
          <w:sz w:val="24"/>
          <w:szCs w:val="24"/>
        </w:rPr>
        <w:tab/>
        <w:t>39,439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"Катеринопiльський елеватор" (Черкаська обл.)</w:t>
      </w:r>
      <w:r>
        <w:rPr>
          <w:rFonts w:ascii="Times New Roman CYR" w:hAnsi="Times New Roman CYR" w:cs="Times New Roman CYR"/>
          <w:sz w:val="24"/>
          <w:szCs w:val="24"/>
        </w:rPr>
        <w:tab/>
        <w:t>43,006</w:t>
      </w:r>
      <w:r>
        <w:rPr>
          <w:rFonts w:ascii="Times New Roman CYR" w:hAnsi="Times New Roman CYR" w:cs="Times New Roman CYR"/>
          <w:sz w:val="24"/>
          <w:szCs w:val="24"/>
        </w:rPr>
        <w:tab/>
        <w:t>39,064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"Пологiвський ОЕЗ" (Запорiзька обл.)</w:t>
      </w:r>
      <w:r>
        <w:rPr>
          <w:rFonts w:ascii="Times New Roman CYR" w:hAnsi="Times New Roman CYR" w:cs="Times New Roman CYR"/>
          <w:sz w:val="24"/>
          <w:szCs w:val="24"/>
        </w:rPr>
        <w:tab/>
        <w:t>24,808</w:t>
      </w:r>
      <w:r>
        <w:rPr>
          <w:rFonts w:ascii="Times New Roman CYR" w:hAnsi="Times New Roman CYR" w:cs="Times New Roman CYR"/>
          <w:sz w:val="24"/>
          <w:szCs w:val="24"/>
        </w:rPr>
        <w:tab/>
        <w:t>19,435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"Вiктор i К" (Кiровоградська обл.)</w:t>
      </w:r>
      <w:r>
        <w:rPr>
          <w:rFonts w:ascii="Times New Roman CYR" w:hAnsi="Times New Roman CYR" w:cs="Times New Roman CYR"/>
          <w:sz w:val="24"/>
          <w:szCs w:val="24"/>
        </w:rPr>
        <w:tab/>
        <w:t>21,138</w:t>
      </w:r>
      <w:r>
        <w:rPr>
          <w:rFonts w:ascii="Times New Roman CYR" w:hAnsi="Times New Roman CYR" w:cs="Times New Roman CYR"/>
          <w:sz w:val="24"/>
          <w:szCs w:val="24"/>
        </w:rPr>
        <w:tab/>
        <w:t>1,327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"Промтех Агроторг" (Запорiзька обл.)</w:t>
      </w:r>
      <w:r>
        <w:rPr>
          <w:rFonts w:ascii="Times New Roman CYR" w:hAnsi="Times New Roman CYR" w:cs="Times New Roman CYR"/>
          <w:sz w:val="24"/>
          <w:szCs w:val="24"/>
        </w:rPr>
        <w:tab/>
        <w:t>10,47</w:t>
      </w:r>
      <w:r>
        <w:rPr>
          <w:rFonts w:ascii="Times New Roman CYR" w:hAnsi="Times New Roman CYR" w:cs="Times New Roman CYR"/>
          <w:sz w:val="24"/>
          <w:szCs w:val="24"/>
        </w:rPr>
        <w:tab/>
        <w:t>9,831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 "Протеїн-Продакшн" (Кiровоградська обл.)</w:t>
      </w:r>
      <w:r>
        <w:rPr>
          <w:rFonts w:ascii="Times New Roman CYR" w:hAnsi="Times New Roman CYR" w:cs="Times New Roman CYR"/>
          <w:sz w:val="24"/>
          <w:szCs w:val="24"/>
        </w:rPr>
        <w:tab/>
        <w:t>7,795</w:t>
      </w:r>
      <w:r>
        <w:rPr>
          <w:rFonts w:ascii="Times New Roman CYR" w:hAnsi="Times New Roman CYR" w:cs="Times New Roman CYR"/>
          <w:sz w:val="24"/>
          <w:szCs w:val="24"/>
        </w:rPr>
        <w:tab/>
        <w:t>9,873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"Тегра-Укрїна" (Гайсинська фiлiя, Вiнницька обл.)</w:t>
      </w:r>
      <w:r>
        <w:rPr>
          <w:rFonts w:ascii="Times New Roman CYR" w:hAnsi="Times New Roman CYR" w:cs="Times New Roman CYR"/>
          <w:sz w:val="24"/>
          <w:szCs w:val="24"/>
        </w:rPr>
        <w:tab/>
        <w:t>6,884</w:t>
      </w:r>
      <w:r>
        <w:rPr>
          <w:rFonts w:ascii="Times New Roman CYR" w:hAnsi="Times New Roman CYR" w:cs="Times New Roman CYR"/>
          <w:sz w:val="24"/>
          <w:szCs w:val="24"/>
        </w:rPr>
        <w:tab/>
        <w:t>7,211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(м.Вiнниця)</w:t>
      </w:r>
      <w:r>
        <w:rPr>
          <w:rFonts w:ascii="Times New Roman CYR" w:hAnsi="Times New Roman CYR" w:cs="Times New Roman CYR"/>
          <w:sz w:val="24"/>
          <w:szCs w:val="24"/>
        </w:rPr>
        <w:tab/>
        <w:t>6,816</w:t>
      </w:r>
      <w:r>
        <w:rPr>
          <w:rFonts w:ascii="Times New Roman CYR" w:hAnsi="Times New Roman CYR" w:cs="Times New Roman CYR"/>
          <w:sz w:val="24"/>
          <w:szCs w:val="24"/>
        </w:rPr>
        <w:tab/>
        <w:t>2,135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38,193</w:t>
      </w:r>
      <w:r>
        <w:rPr>
          <w:rFonts w:ascii="Times New Roman CYR" w:hAnsi="Times New Roman CYR" w:cs="Times New Roman CYR"/>
          <w:sz w:val="24"/>
          <w:szCs w:val="24"/>
        </w:rPr>
        <w:tab/>
        <w:t>43,603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204,3</w:t>
      </w:r>
      <w:r>
        <w:rPr>
          <w:rFonts w:ascii="Times New Roman CYR" w:hAnsi="Times New Roman CYR" w:cs="Times New Roman CYR"/>
          <w:sz w:val="24"/>
          <w:szCs w:val="24"/>
        </w:rPr>
        <w:tab/>
        <w:t>171,9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3 - Виробництво рiпакової олiї  по найбiльших  пiдприємствах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(тис.тонн)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пiдприємства</w:t>
      </w:r>
      <w:r>
        <w:rPr>
          <w:rFonts w:ascii="Times New Roman CYR" w:hAnsi="Times New Roman CYR" w:cs="Times New Roman CYR"/>
          <w:sz w:val="24"/>
          <w:szCs w:val="24"/>
        </w:rPr>
        <w:tab/>
        <w:t>2018 рiк</w:t>
      </w:r>
      <w:r>
        <w:rPr>
          <w:rFonts w:ascii="Times New Roman CYR" w:hAnsi="Times New Roman CYR" w:cs="Times New Roman CYR"/>
          <w:sz w:val="24"/>
          <w:szCs w:val="24"/>
        </w:rPr>
        <w:tab/>
        <w:t>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"Олiяр" (Львiвська обл.)</w:t>
      </w:r>
      <w:r>
        <w:rPr>
          <w:rFonts w:ascii="Times New Roman CYR" w:hAnsi="Times New Roman CYR" w:cs="Times New Roman CYR"/>
          <w:sz w:val="24"/>
          <w:szCs w:val="24"/>
        </w:rPr>
        <w:tab/>
        <w:t>28,181</w:t>
      </w:r>
      <w:r>
        <w:rPr>
          <w:rFonts w:ascii="Times New Roman CYR" w:hAnsi="Times New Roman CYR" w:cs="Times New Roman CYR"/>
          <w:sz w:val="24"/>
          <w:szCs w:val="24"/>
        </w:rPr>
        <w:tab/>
        <w:t>26,548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(м.Вiнниця)</w:t>
      </w:r>
      <w:r>
        <w:rPr>
          <w:rFonts w:ascii="Times New Roman CYR" w:hAnsi="Times New Roman CYR" w:cs="Times New Roman CYR"/>
          <w:sz w:val="24"/>
          <w:szCs w:val="24"/>
        </w:rPr>
        <w:tab/>
        <w:t>27,560</w:t>
      </w:r>
      <w:r>
        <w:rPr>
          <w:rFonts w:ascii="Times New Roman CYR" w:hAnsi="Times New Roman CYR" w:cs="Times New Roman CYR"/>
          <w:sz w:val="24"/>
          <w:szCs w:val="24"/>
        </w:rPr>
        <w:tab/>
        <w:t>15,031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"Олсiдз Блек Сi" (м.Южне, Одеської обл.)</w:t>
      </w:r>
      <w:r>
        <w:rPr>
          <w:rFonts w:ascii="Times New Roman CYR" w:hAnsi="Times New Roman CYR" w:cs="Times New Roman CYR"/>
          <w:sz w:val="24"/>
          <w:szCs w:val="24"/>
        </w:rPr>
        <w:tab/>
        <w:t>26,258</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"Дельта Вiлмар" (м.Южне, Одеської обл.)</w:t>
      </w:r>
      <w:r>
        <w:rPr>
          <w:rFonts w:ascii="Times New Roman CYR" w:hAnsi="Times New Roman CYR" w:cs="Times New Roman CYR"/>
          <w:sz w:val="24"/>
          <w:szCs w:val="24"/>
        </w:rPr>
        <w:tab/>
        <w:t>17,842</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"ОЕЗ Градолiя" (м.Кропивницький)</w:t>
      </w:r>
      <w:r>
        <w:rPr>
          <w:rFonts w:ascii="Times New Roman CYR" w:hAnsi="Times New Roman CYR" w:cs="Times New Roman CYR"/>
          <w:sz w:val="24"/>
          <w:szCs w:val="24"/>
        </w:rPr>
        <w:tab/>
        <w:t>7,956</w:t>
      </w:r>
      <w:r>
        <w:rPr>
          <w:rFonts w:ascii="Times New Roman CYR" w:hAnsi="Times New Roman CYR" w:cs="Times New Roman CYR"/>
          <w:sz w:val="24"/>
          <w:szCs w:val="24"/>
        </w:rPr>
        <w:tab/>
        <w:t>5,276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18,795</w:t>
      </w:r>
      <w:r>
        <w:rPr>
          <w:rFonts w:ascii="Times New Roman CYR" w:hAnsi="Times New Roman CYR" w:cs="Times New Roman CYR"/>
          <w:sz w:val="24"/>
          <w:szCs w:val="24"/>
        </w:rPr>
        <w:tab/>
        <w:t>37,425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126,592</w:t>
      </w:r>
      <w:r>
        <w:rPr>
          <w:rFonts w:ascii="Times New Roman CYR" w:hAnsi="Times New Roman CYR" w:cs="Times New Roman CYR"/>
          <w:sz w:val="24"/>
          <w:szCs w:val="24"/>
        </w:rPr>
        <w:tab/>
        <w:t>84,280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Таблиця 4 - Виробництво  олiї  рафiнованої соняшникової по  найбiльших пiдприємствах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тонн)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w:t>
      </w:r>
      <w:r>
        <w:rPr>
          <w:rFonts w:ascii="Times New Roman CYR" w:hAnsi="Times New Roman CYR" w:cs="Times New Roman CYR"/>
          <w:sz w:val="24"/>
          <w:szCs w:val="24"/>
        </w:rPr>
        <w:tab/>
        <w:t>2018 рiк</w:t>
      </w:r>
      <w:r>
        <w:rPr>
          <w:rFonts w:ascii="Times New Roman CYR" w:hAnsi="Times New Roman CYR" w:cs="Times New Roman CYR"/>
          <w:sz w:val="24"/>
          <w:szCs w:val="24"/>
        </w:rPr>
        <w:tab/>
        <w:t>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 II "Днiпропет.ОЕЗ" (м. Днiпропетровськ)</w:t>
      </w:r>
      <w:r>
        <w:rPr>
          <w:rFonts w:ascii="Times New Roman CYR" w:hAnsi="Times New Roman CYR" w:cs="Times New Roman CYR"/>
          <w:sz w:val="24"/>
          <w:szCs w:val="24"/>
        </w:rPr>
        <w:tab/>
        <w:t>109,983</w:t>
      </w:r>
      <w:r>
        <w:rPr>
          <w:rFonts w:ascii="Times New Roman CYR" w:hAnsi="Times New Roman CYR" w:cs="Times New Roman CYR"/>
          <w:sz w:val="24"/>
          <w:szCs w:val="24"/>
        </w:rPr>
        <w:tab/>
        <w:t>125,6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"Дельта-Вiлмар СНД" (Одеська обл.)</w:t>
      </w:r>
      <w:r>
        <w:rPr>
          <w:rFonts w:ascii="Times New Roman CYR" w:hAnsi="Times New Roman CYR" w:cs="Times New Roman CYR"/>
          <w:sz w:val="24"/>
          <w:szCs w:val="24"/>
        </w:rPr>
        <w:tab/>
        <w:t>94,263</w:t>
      </w:r>
      <w:r>
        <w:rPr>
          <w:rFonts w:ascii="Times New Roman CYR" w:hAnsi="Times New Roman CYR" w:cs="Times New Roman CYR"/>
          <w:sz w:val="24"/>
          <w:szCs w:val="24"/>
        </w:rPr>
        <w:tab/>
        <w:t>105,9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"Полтав.ОЕЗ-Кернел Груп" (м.Полтава)</w:t>
      </w:r>
      <w:r>
        <w:rPr>
          <w:rFonts w:ascii="Times New Roman CYR" w:hAnsi="Times New Roman CYR" w:cs="Times New Roman CYR"/>
          <w:sz w:val="24"/>
          <w:szCs w:val="24"/>
        </w:rPr>
        <w:tab/>
        <w:t>78,947</w:t>
      </w:r>
      <w:r>
        <w:rPr>
          <w:rFonts w:ascii="Times New Roman CYR" w:hAnsi="Times New Roman CYR" w:cs="Times New Roman CYR"/>
          <w:sz w:val="24"/>
          <w:szCs w:val="24"/>
        </w:rPr>
        <w:tab/>
        <w:t>76,7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"Олiяр" (Льiвська обл.)</w:t>
      </w:r>
      <w:r>
        <w:rPr>
          <w:rFonts w:ascii="Times New Roman CYR" w:hAnsi="Times New Roman CYR" w:cs="Times New Roman CYR"/>
          <w:sz w:val="24"/>
          <w:szCs w:val="24"/>
        </w:rPr>
        <w:tab/>
        <w:t>62,602</w:t>
      </w:r>
      <w:r>
        <w:rPr>
          <w:rFonts w:ascii="Times New Roman CYR" w:hAnsi="Times New Roman CYR" w:cs="Times New Roman CYR"/>
          <w:sz w:val="24"/>
          <w:szCs w:val="24"/>
        </w:rPr>
        <w:tab/>
        <w:t>67,4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"Приколотнянський ОЕЗ" (Харкiв.обл.)</w:t>
      </w:r>
      <w:r>
        <w:rPr>
          <w:rFonts w:ascii="Times New Roman CYR" w:hAnsi="Times New Roman CYR" w:cs="Times New Roman CYR"/>
          <w:sz w:val="24"/>
          <w:szCs w:val="24"/>
        </w:rPr>
        <w:tab/>
        <w:t>43,26</w:t>
      </w:r>
      <w:r>
        <w:rPr>
          <w:rFonts w:ascii="Times New Roman CYR" w:hAnsi="Times New Roman CYR" w:cs="Times New Roman CYR"/>
          <w:sz w:val="24"/>
          <w:szCs w:val="24"/>
        </w:rPr>
        <w:tab/>
        <w:t>54,5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"Укролiяпродукт" (Полтавська обл.)</w:t>
      </w:r>
      <w:r>
        <w:rPr>
          <w:rFonts w:ascii="Times New Roman CYR" w:hAnsi="Times New Roman CYR" w:cs="Times New Roman CYR"/>
          <w:sz w:val="24"/>
          <w:szCs w:val="24"/>
        </w:rPr>
        <w:tab/>
        <w:t>41,547</w:t>
      </w:r>
      <w:r>
        <w:rPr>
          <w:rFonts w:ascii="Times New Roman CYR" w:hAnsi="Times New Roman CYR" w:cs="Times New Roman CYR"/>
          <w:sz w:val="24"/>
          <w:szCs w:val="24"/>
        </w:rPr>
        <w:tab/>
        <w:t>39,6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"Вiктор i К" (Кiровоградська обл.)</w:t>
      </w:r>
      <w:r>
        <w:rPr>
          <w:rFonts w:ascii="Times New Roman CYR" w:hAnsi="Times New Roman CYR" w:cs="Times New Roman CYR"/>
          <w:sz w:val="24"/>
          <w:szCs w:val="24"/>
        </w:rPr>
        <w:tab/>
        <w:t>34,418</w:t>
      </w:r>
      <w:r>
        <w:rPr>
          <w:rFonts w:ascii="Times New Roman CYR" w:hAnsi="Times New Roman CYR" w:cs="Times New Roman CYR"/>
          <w:sz w:val="24"/>
          <w:szCs w:val="24"/>
        </w:rPr>
        <w:tab/>
        <w:t>42,7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"Гiдросенд" (Кiровоградська обл.)</w:t>
      </w:r>
      <w:r>
        <w:rPr>
          <w:rFonts w:ascii="Times New Roman CYR" w:hAnsi="Times New Roman CYR" w:cs="Times New Roman CYR"/>
          <w:sz w:val="24"/>
          <w:szCs w:val="24"/>
        </w:rPr>
        <w:tab/>
        <w:t>29,953</w:t>
      </w:r>
      <w:r>
        <w:rPr>
          <w:rFonts w:ascii="Times New Roman CYR" w:hAnsi="Times New Roman CYR" w:cs="Times New Roman CYR"/>
          <w:sz w:val="24"/>
          <w:szCs w:val="24"/>
        </w:rPr>
        <w:tab/>
        <w:t>23,5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"Щедро", "Запорiзький ОЖК" (Запорiзька обл.) </w:t>
      </w:r>
      <w:r>
        <w:rPr>
          <w:rFonts w:ascii="Times New Roman CYR" w:hAnsi="Times New Roman CYR" w:cs="Times New Roman CYR"/>
          <w:sz w:val="24"/>
          <w:szCs w:val="24"/>
        </w:rPr>
        <w:tab/>
        <w:t>26,324</w:t>
      </w:r>
      <w:r>
        <w:rPr>
          <w:rFonts w:ascii="Times New Roman CYR" w:hAnsi="Times New Roman CYR" w:cs="Times New Roman CYR"/>
          <w:sz w:val="24"/>
          <w:szCs w:val="24"/>
        </w:rPr>
        <w:tab/>
        <w:t>36,9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"Київський маргзавод" (м. Київ)</w:t>
      </w:r>
      <w:r>
        <w:rPr>
          <w:rFonts w:ascii="Times New Roman CYR" w:hAnsi="Times New Roman CYR" w:cs="Times New Roman CYR"/>
          <w:sz w:val="24"/>
          <w:szCs w:val="24"/>
        </w:rPr>
        <w:tab/>
        <w:t>22,727</w:t>
      </w:r>
      <w:r>
        <w:rPr>
          <w:rFonts w:ascii="Times New Roman CYR" w:hAnsi="Times New Roman CYR" w:cs="Times New Roman CYR"/>
          <w:sz w:val="24"/>
          <w:szCs w:val="24"/>
        </w:rPr>
        <w:tab/>
        <w:t>17,5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"ВВВВ" (Кiровоград.обл.)</w:t>
      </w:r>
      <w:r>
        <w:rPr>
          <w:rFonts w:ascii="Times New Roman CYR" w:hAnsi="Times New Roman CYR" w:cs="Times New Roman CYR"/>
          <w:sz w:val="24"/>
          <w:szCs w:val="24"/>
        </w:rPr>
        <w:tab/>
        <w:t>38,535</w:t>
      </w:r>
      <w:r>
        <w:rPr>
          <w:rFonts w:ascii="Times New Roman CYR" w:hAnsi="Times New Roman CYR" w:cs="Times New Roman CYR"/>
          <w:sz w:val="24"/>
          <w:szCs w:val="24"/>
        </w:rPr>
        <w:tab/>
        <w:t>36,0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"Пологiвський ОЕЗ" (Запорiзька обл.)</w:t>
      </w:r>
      <w:r>
        <w:rPr>
          <w:rFonts w:ascii="Times New Roman CYR" w:hAnsi="Times New Roman CYR" w:cs="Times New Roman CYR"/>
          <w:sz w:val="24"/>
          <w:szCs w:val="24"/>
        </w:rPr>
        <w:tab/>
        <w:t>14,172</w:t>
      </w:r>
      <w:r>
        <w:rPr>
          <w:rFonts w:ascii="Times New Roman CYR" w:hAnsi="Times New Roman CYR" w:cs="Times New Roman CYR"/>
          <w:sz w:val="24"/>
          <w:szCs w:val="24"/>
        </w:rPr>
        <w:tab/>
        <w:t>30,6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"Чернiвецький ОЖК" (м.Чернiвцi)</w:t>
      </w:r>
      <w:r>
        <w:rPr>
          <w:rFonts w:ascii="Times New Roman CYR" w:hAnsi="Times New Roman CYR" w:cs="Times New Roman CYR"/>
          <w:sz w:val="24"/>
          <w:szCs w:val="24"/>
        </w:rPr>
        <w:tab/>
        <w:t>12,519</w:t>
      </w:r>
      <w:r>
        <w:rPr>
          <w:rFonts w:ascii="Times New Roman CYR" w:hAnsi="Times New Roman CYR" w:cs="Times New Roman CYR"/>
          <w:sz w:val="24"/>
          <w:szCs w:val="24"/>
        </w:rPr>
        <w:tab/>
        <w:t>17,1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"Мелiтопольський ОЕЗ" (м.Мелiтополь)</w:t>
      </w:r>
      <w:r>
        <w:rPr>
          <w:rFonts w:ascii="Times New Roman CYR" w:hAnsi="Times New Roman CYR" w:cs="Times New Roman CYR"/>
          <w:sz w:val="24"/>
          <w:szCs w:val="24"/>
        </w:rPr>
        <w:tab/>
        <w:t>12,136</w:t>
      </w:r>
      <w:r>
        <w:rPr>
          <w:rFonts w:ascii="Times New Roman CYR" w:hAnsi="Times New Roman CYR" w:cs="Times New Roman CYR"/>
          <w:sz w:val="24"/>
          <w:szCs w:val="24"/>
        </w:rPr>
        <w:tab/>
        <w:t>13,9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(м.Вiнниця)</w:t>
      </w:r>
      <w:r>
        <w:rPr>
          <w:rFonts w:ascii="Times New Roman CYR" w:hAnsi="Times New Roman CYR" w:cs="Times New Roman CYR"/>
          <w:sz w:val="24"/>
          <w:szCs w:val="24"/>
        </w:rPr>
        <w:tab/>
        <w:t>8,646</w:t>
      </w:r>
      <w:r>
        <w:rPr>
          <w:rFonts w:ascii="Times New Roman CYR" w:hAnsi="Times New Roman CYR" w:cs="Times New Roman CYR"/>
          <w:sz w:val="24"/>
          <w:szCs w:val="24"/>
        </w:rPr>
        <w:tab/>
        <w:t>5,4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"Нiжинський ЖК " (Чернiгiвська обл.)</w:t>
      </w:r>
      <w:r>
        <w:rPr>
          <w:rFonts w:ascii="Times New Roman CYR" w:hAnsi="Times New Roman CYR" w:cs="Times New Roman CYR"/>
          <w:sz w:val="24"/>
          <w:szCs w:val="24"/>
        </w:rPr>
        <w:tab/>
        <w:t>0,668</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"Градолiя рафiнацiя" (м.Кропивницький)</w:t>
      </w:r>
      <w:r>
        <w:rPr>
          <w:rFonts w:ascii="Times New Roman CYR" w:hAnsi="Times New Roman CYR" w:cs="Times New Roman CYR"/>
          <w:sz w:val="24"/>
          <w:szCs w:val="24"/>
        </w:rPr>
        <w:tab/>
        <w:t>23,701</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654,4</w:t>
      </w:r>
      <w:r>
        <w:rPr>
          <w:rFonts w:ascii="Times New Roman CYR" w:hAnsi="Times New Roman CYR" w:cs="Times New Roman CYR"/>
          <w:sz w:val="24"/>
          <w:szCs w:val="24"/>
        </w:rPr>
        <w:tab/>
        <w:t>693,3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25,4</w:t>
      </w:r>
      <w:r>
        <w:rPr>
          <w:rFonts w:ascii="Times New Roman CYR" w:hAnsi="Times New Roman CYR" w:cs="Times New Roman CYR"/>
          <w:sz w:val="24"/>
          <w:szCs w:val="24"/>
        </w:rPr>
        <w:tab/>
        <w:t>30,2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679,8</w:t>
      </w:r>
      <w:r>
        <w:rPr>
          <w:rFonts w:ascii="Times New Roman CYR" w:hAnsi="Times New Roman CYR" w:cs="Times New Roman CYR"/>
          <w:sz w:val="24"/>
          <w:szCs w:val="24"/>
        </w:rPr>
        <w:tab/>
        <w:t>723,4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на даних пiдприємствах виробляється 96% олiї соняшникової рафiнованої вiд її загального виробництва по Українi.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5 - Виробництво маргаринової продукцiї  по найбiльших  пiдприємствах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(тис.тонн)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пiдприємства</w:t>
      </w:r>
      <w:r>
        <w:rPr>
          <w:rFonts w:ascii="Times New Roman CYR" w:hAnsi="Times New Roman CYR" w:cs="Times New Roman CYR"/>
          <w:sz w:val="24"/>
          <w:szCs w:val="24"/>
        </w:rPr>
        <w:tab/>
        <w:t>2018 рiк</w:t>
      </w:r>
      <w:r>
        <w:rPr>
          <w:rFonts w:ascii="Times New Roman CYR" w:hAnsi="Times New Roman CYR" w:cs="Times New Roman CYR"/>
          <w:sz w:val="24"/>
          <w:szCs w:val="24"/>
        </w:rPr>
        <w:tab/>
        <w:t>2017 рiк</w:t>
      </w:r>
      <w:r>
        <w:rPr>
          <w:rFonts w:ascii="Times New Roman CYR" w:hAnsi="Times New Roman CYR" w:cs="Times New Roman CYR"/>
          <w:sz w:val="24"/>
          <w:szCs w:val="24"/>
        </w:rPr>
        <w:tab/>
        <w:t>2018 рiк до 2017 року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"Щедро" ВП "ЗЖК" (м. Запорiжжя)</w:t>
      </w:r>
      <w:r>
        <w:rPr>
          <w:rFonts w:ascii="Times New Roman CYR" w:hAnsi="Times New Roman CYR" w:cs="Times New Roman CYR"/>
          <w:sz w:val="24"/>
          <w:szCs w:val="24"/>
        </w:rPr>
        <w:tab/>
        <w:t>85,614</w:t>
      </w:r>
      <w:r>
        <w:rPr>
          <w:rFonts w:ascii="Times New Roman CYR" w:hAnsi="Times New Roman CYR" w:cs="Times New Roman CYR"/>
          <w:sz w:val="24"/>
          <w:szCs w:val="24"/>
        </w:rPr>
        <w:tab/>
        <w:t>84,9</w:t>
      </w:r>
      <w:r>
        <w:rPr>
          <w:rFonts w:ascii="Times New Roman CYR" w:hAnsi="Times New Roman CYR" w:cs="Times New Roman CYR"/>
          <w:sz w:val="24"/>
          <w:szCs w:val="24"/>
        </w:rPr>
        <w:tab/>
        <w:t>101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"Дельта Вiлмар" (м.Южне, Одеська обл.)</w:t>
      </w:r>
      <w:r>
        <w:rPr>
          <w:rFonts w:ascii="Times New Roman CYR" w:hAnsi="Times New Roman CYR" w:cs="Times New Roman CYR"/>
          <w:sz w:val="24"/>
          <w:szCs w:val="24"/>
        </w:rPr>
        <w:tab/>
        <w:t>40,495</w:t>
      </w:r>
      <w:r>
        <w:rPr>
          <w:rFonts w:ascii="Times New Roman CYR" w:hAnsi="Times New Roman CYR" w:cs="Times New Roman CYR"/>
          <w:sz w:val="24"/>
          <w:szCs w:val="24"/>
        </w:rPr>
        <w:tab/>
        <w:t>40,7</w:t>
      </w:r>
      <w:r>
        <w:rPr>
          <w:rFonts w:ascii="Times New Roman CYR" w:hAnsi="Times New Roman CYR" w:cs="Times New Roman CYR"/>
          <w:sz w:val="24"/>
          <w:szCs w:val="24"/>
        </w:rPr>
        <w:tab/>
        <w:t>99,5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"Щедро" ВП "ЛЖК"  (м. Львiв)</w:t>
      </w:r>
      <w:r>
        <w:rPr>
          <w:rFonts w:ascii="Times New Roman CYR" w:hAnsi="Times New Roman CYR" w:cs="Times New Roman CYR"/>
          <w:sz w:val="24"/>
          <w:szCs w:val="24"/>
        </w:rPr>
        <w:tab/>
        <w:t>28,508</w:t>
      </w:r>
      <w:r>
        <w:rPr>
          <w:rFonts w:ascii="Times New Roman CYR" w:hAnsi="Times New Roman CYR" w:cs="Times New Roman CYR"/>
          <w:sz w:val="24"/>
          <w:szCs w:val="24"/>
        </w:rPr>
        <w:tab/>
        <w:t>32,9</w:t>
      </w:r>
      <w:r>
        <w:rPr>
          <w:rFonts w:ascii="Times New Roman CYR" w:hAnsi="Times New Roman CYR" w:cs="Times New Roman CYR"/>
          <w:sz w:val="24"/>
          <w:szCs w:val="24"/>
        </w:rPr>
        <w:tab/>
        <w:t>87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"Фуд Девелопмент" (м.Тульчин, Вiнницька обл.)</w:t>
      </w:r>
      <w:r>
        <w:rPr>
          <w:rFonts w:ascii="Times New Roman CYR" w:hAnsi="Times New Roman CYR" w:cs="Times New Roman CYR"/>
          <w:sz w:val="24"/>
          <w:szCs w:val="24"/>
        </w:rPr>
        <w:tab/>
        <w:t>18,867</w:t>
      </w:r>
      <w:r>
        <w:rPr>
          <w:rFonts w:ascii="Times New Roman CYR" w:hAnsi="Times New Roman CYR" w:cs="Times New Roman CYR"/>
          <w:sz w:val="24"/>
          <w:szCs w:val="24"/>
        </w:rPr>
        <w:tab/>
        <w:t>19,6</w:t>
      </w:r>
      <w:r>
        <w:rPr>
          <w:rFonts w:ascii="Times New Roman CYR" w:hAnsi="Times New Roman CYR" w:cs="Times New Roman CYR"/>
          <w:sz w:val="24"/>
          <w:szCs w:val="24"/>
        </w:rPr>
        <w:tab/>
        <w:t>96,2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(м. Вiнниця)</w:t>
      </w:r>
      <w:r>
        <w:rPr>
          <w:rFonts w:ascii="Times New Roman CYR" w:hAnsi="Times New Roman CYR" w:cs="Times New Roman CYR"/>
          <w:sz w:val="24"/>
          <w:szCs w:val="24"/>
        </w:rPr>
        <w:tab/>
        <w:t>13,112</w:t>
      </w:r>
      <w:r>
        <w:rPr>
          <w:rFonts w:ascii="Times New Roman CYR" w:hAnsi="Times New Roman CYR" w:cs="Times New Roman CYR"/>
          <w:sz w:val="24"/>
          <w:szCs w:val="24"/>
        </w:rPr>
        <w:tab/>
        <w:t>15,3</w:t>
      </w:r>
      <w:r>
        <w:rPr>
          <w:rFonts w:ascii="Times New Roman CYR" w:hAnsi="Times New Roman CYR" w:cs="Times New Roman CYR"/>
          <w:sz w:val="24"/>
          <w:szCs w:val="24"/>
        </w:rPr>
        <w:tab/>
        <w:t>85,6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ПрАТ "Київський марг.з-д" (м.Київ)</w:t>
      </w:r>
      <w:r>
        <w:rPr>
          <w:rFonts w:ascii="Times New Roman CYR" w:hAnsi="Times New Roman CYR" w:cs="Times New Roman CYR"/>
          <w:sz w:val="24"/>
          <w:szCs w:val="24"/>
        </w:rPr>
        <w:tab/>
        <w:t>11,205</w:t>
      </w:r>
      <w:r>
        <w:rPr>
          <w:rFonts w:ascii="Times New Roman CYR" w:hAnsi="Times New Roman CYR" w:cs="Times New Roman CYR"/>
          <w:sz w:val="24"/>
          <w:szCs w:val="24"/>
        </w:rPr>
        <w:tab/>
        <w:t>10,4</w:t>
      </w:r>
      <w:r>
        <w:rPr>
          <w:rFonts w:ascii="Times New Roman CYR" w:hAnsi="Times New Roman CYR" w:cs="Times New Roman CYR"/>
          <w:sz w:val="24"/>
          <w:szCs w:val="24"/>
        </w:rPr>
        <w:tab/>
        <w:t>108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197,8</w:t>
      </w:r>
      <w:r>
        <w:rPr>
          <w:rFonts w:ascii="Times New Roman CYR" w:hAnsi="Times New Roman CYR" w:cs="Times New Roman CYR"/>
          <w:sz w:val="24"/>
          <w:szCs w:val="24"/>
        </w:rPr>
        <w:tab/>
        <w:t>203,8</w:t>
      </w:r>
      <w:r>
        <w:rPr>
          <w:rFonts w:ascii="Times New Roman CYR" w:hAnsi="Times New Roman CYR" w:cs="Times New Roman CYR"/>
          <w:sz w:val="24"/>
          <w:szCs w:val="24"/>
        </w:rPr>
        <w:tab/>
        <w:t>97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21,8</w:t>
      </w:r>
      <w:r>
        <w:rPr>
          <w:rFonts w:ascii="Times New Roman CYR" w:hAnsi="Times New Roman CYR" w:cs="Times New Roman CYR"/>
          <w:sz w:val="24"/>
          <w:szCs w:val="24"/>
        </w:rPr>
        <w:tab/>
        <w:t>22.2</w:t>
      </w:r>
      <w:r>
        <w:rPr>
          <w:rFonts w:ascii="Times New Roman CYR" w:hAnsi="Times New Roman CYR" w:cs="Times New Roman CYR"/>
          <w:sz w:val="24"/>
          <w:szCs w:val="24"/>
        </w:rPr>
        <w:tab/>
        <w:t>98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219,6</w:t>
      </w:r>
      <w:r>
        <w:rPr>
          <w:rFonts w:ascii="Times New Roman CYR" w:hAnsi="Times New Roman CYR" w:cs="Times New Roman CYR"/>
          <w:sz w:val="24"/>
          <w:szCs w:val="24"/>
        </w:rPr>
        <w:tab/>
        <w:t>226</w:t>
      </w:r>
      <w:r>
        <w:rPr>
          <w:rFonts w:ascii="Times New Roman CYR" w:hAnsi="Times New Roman CYR" w:cs="Times New Roman CYR"/>
          <w:sz w:val="24"/>
          <w:szCs w:val="24"/>
        </w:rPr>
        <w:tab/>
        <w:t>97,2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на даних пiдприємствах виробляється 90 % маргпродукцiї вiд її загального виробництва по Українi.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Результати дiяльностi  ПрАТ "Вiнницький ОЖК" за  2018рiк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Робота олiйноекстракцiйного  виробництва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пiдсумками  2018 року було перероблено бiльше  690 тис. тонн олiйного насiння. Основною олiйною сировиною, що перероблялася, було насiння соняшнику - 594  609 тонн, або 86% до загального обсягу переробки насiння олiйних культур. Крiм того, за 2018 рiк було перероблено  63 030тонн (9%)  насiння рiпаку та 32 769тонн (5%) насiння сої.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Вiнницького олiйножирового комбiнату на ринку серед українських виробникiв олiї нерафiнованої  залишилась на рiвнi  2017 року i становить -  5,9%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  використання потужностi  першого олiйноекстракцiйного заводу по переробцi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насiння соняшнику - 62%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насiння рiпаку -73%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насiння сої - 50%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  використання потужностi другого олiйноекстракцiйного заводу по переробцi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насiння соняшнику - 93%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насiння  рiпаку -91%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насiння сої - 73%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пiдсумками 2018 року загальний  показник  використання потужностi при виробництвi олiї нерафiнованої становив 84,1 %  (2017 рiк - 81,5%).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Таблиця 6 - Виробництво основних видiв   продукцiї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Види продукцiї </w:t>
      </w:r>
      <w:r>
        <w:rPr>
          <w:rFonts w:ascii="Times New Roman CYR" w:hAnsi="Times New Roman CYR" w:cs="Times New Roman CYR"/>
          <w:sz w:val="24"/>
          <w:szCs w:val="24"/>
        </w:rPr>
        <w:tab/>
        <w:t>Одиницi вимiру</w:t>
      </w:r>
      <w:r>
        <w:rPr>
          <w:rFonts w:ascii="Times New Roman CYR" w:hAnsi="Times New Roman CYR" w:cs="Times New Roman CYR"/>
          <w:sz w:val="24"/>
          <w:szCs w:val="24"/>
        </w:rPr>
        <w:tab/>
        <w:t>Фактично вироблено, тонн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За звiтний 2018 рiк</w:t>
      </w:r>
      <w:r>
        <w:rPr>
          <w:rFonts w:ascii="Times New Roman CYR" w:hAnsi="Times New Roman CYR" w:cs="Times New Roman CYR"/>
          <w:sz w:val="24"/>
          <w:szCs w:val="24"/>
        </w:rPr>
        <w:tab/>
        <w:t>За попереднiй 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Всього</w:t>
      </w:r>
      <w:r>
        <w:rPr>
          <w:rFonts w:ascii="Times New Roman CYR" w:hAnsi="Times New Roman CYR" w:cs="Times New Roman CYR"/>
          <w:sz w:val="24"/>
          <w:szCs w:val="24"/>
        </w:rPr>
        <w:tab/>
        <w:t>у т. ч. з дав. сировини</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Олiя рослинна нерафiнована</w:t>
      </w:r>
      <w:r>
        <w:rPr>
          <w:rFonts w:ascii="Times New Roman CYR" w:hAnsi="Times New Roman CYR" w:cs="Times New Roman CYR"/>
          <w:sz w:val="24"/>
          <w:szCs w:val="24"/>
        </w:rPr>
        <w:tab/>
        <w:t>тонн</w:t>
      </w:r>
      <w:r>
        <w:rPr>
          <w:rFonts w:ascii="Times New Roman CYR" w:hAnsi="Times New Roman CYR" w:cs="Times New Roman CYR"/>
          <w:sz w:val="24"/>
          <w:szCs w:val="24"/>
        </w:rPr>
        <w:tab/>
        <w:t>301 570</w:t>
      </w:r>
      <w:r>
        <w:rPr>
          <w:rFonts w:ascii="Times New Roman CYR" w:hAnsi="Times New Roman CYR" w:cs="Times New Roman CYR"/>
          <w:sz w:val="24"/>
          <w:szCs w:val="24"/>
        </w:rPr>
        <w:tab/>
        <w:t>243 380</w:t>
      </w:r>
      <w:r>
        <w:rPr>
          <w:rFonts w:ascii="Times New Roman CYR" w:hAnsi="Times New Roman CYR" w:cs="Times New Roman CYR"/>
          <w:sz w:val="24"/>
          <w:szCs w:val="24"/>
        </w:rPr>
        <w:tab/>
        <w:t>313 644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 ч соняшникова</w:t>
      </w:r>
      <w:r>
        <w:rPr>
          <w:rFonts w:ascii="Times New Roman CYR" w:hAnsi="Times New Roman CYR" w:cs="Times New Roman CYR"/>
          <w:sz w:val="24"/>
          <w:szCs w:val="24"/>
        </w:rPr>
        <w:tab/>
        <w:t>тонн</w:t>
      </w:r>
      <w:r>
        <w:rPr>
          <w:rFonts w:ascii="Times New Roman CYR" w:hAnsi="Times New Roman CYR" w:cs="Times New Roman CYR"/>
          <w:sz w:val="24"/>
          <w:szCs w:val="24"/>
        </w:rPr>
        <w:tab/>
        <w:t>267 194</w:t>
      </w:r>
      <w:r>
        <w:rPr>
          <w:rFonts w:ascii="Times New Roman CYR" w:hAnsi="Times New Roman CYR" w:cs="Times New Roman CYR"/>
          <w:sz w:val="24"/>
          <w:szCs w:val="24"/>
        </w:rPr>
        <w:tab/>
        <w:t>223 541</w:t>
      </w:r>
      <w:r>
        <w:rPr>
          <w:rFonts w:ascii="Times New Roman CYR" w:hAnsi="Times New Roman CYR" w:cs="Times New Roman CYR"/>
          <w:sz w:val="24"/>
          <w:szCs w:val="24"/>
        </w:rPr>
        <w:tab/>
        <w:t>296 479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рiпакова</w:t>
      </w:r>
      <w:r>
        <w:rPr>
          <w:rFonts w:ascii="Times New Roman CYR" w:hAnsi="Times New Roman CYR" w:cs="Times New Roman CYR"/>
          <w:sz w:val="24"/>
          <w:szCs w:val="24"/>
        </w:rPr>
        <w:tab/>
        <w:t>тонн</w:t>
      </w:r>
      <w:r>
        <w:rPr>
          <w:rFonts w:ascii="Times New Roman CYR" w:hAnsi="Times New Roman CYR" w:cs="Times New Roman CYR"/>
          <w:sz w:val="24"/>
          <w:szCs w:val="24"/>
        </w:rPr>
        <w:tab/>
        <w:t>27 560</w:t>
      </w:r>
      <w:r>
        <w:rPr>
          <w:rFonts w:ascii="Times New Roman CYR" w:hAnsi="Times New Roman CYR" w:cs="Times New Roman CYR"/>
          <w:sz w:val="24"/>
          <w:szCs w:val="24"/>
        </w:rPr>
        <w:tab/>
        <w:t>13 023</w:t>
      </w:r>
      <w:r>
        <w:rPr>
          <w:rFonts w:ascii="Times New Roman CYR" w:hAnsi="Times New Roman CYR" w:cs="Times New Roman CYR"/>
          <w:sz w:val="24"/>
          <w:szCs w:val="24"/>
        </w:rPr>
        <w:tab/>
        <w:t>15 030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соєва</w:t>
      </w:r>
      <w:r>
        <w:rPr>
          <w:rFonts w:ascii="Times New Roman CYR" w:hAnsi="Times New Roman CYR" w:cs="Times New Roman CYR"/>
          <w:sz w:val="24"/>
          <w:szCs w:val="24"/>
        </w:rPr>
        <w:tab/>
        <w:t>тонн</w:t>
      </w:r>
      <w:r>
        <w:rPr>
          <w:rFonts w:ascii="Times New Roman CYR" w:hAnsi="Times New Roman CYR" w:cs="Times New Roman CYR"/>
          <w:sz w:val="24"/>
          <w:szCs w:val="24"/>
        </w:rPr>
        <w:tab/>
        <w:t>6 816</w:t>
      </w:r>
      <w:r>
        <w:rPr>
          <w:rFonts w:ascii="Times New Roman CYR" w:hAnsi="Times New Roman CYR" w:cs="Times New Roman CYR"/>
          <w:sz w:val="24"/>
          <w:szCs w:val="24"/>
        </w:rPr>
        <w:tab/>
        <w:t>6 816</w:t>
      </w:r>
      <w:r>
        <w:rPr>
          <w:rFonts w:ascii="Times New Roman CYR" w:hAnsi="Times New Roman CYR" w:cs="Times New Roman CYR"/>
          <w:sz w:val="24"/>
          <w:szCs w:val="24"/>
        </w:rPr>
        <w:tab/>
        <w:t>2 135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Шрот тостований </w:t>
      </w:r>
      <w:r>
        <w:rPr>
          <w:rFonts w:ascii="Times New Roman CYR" w:hAnsi="Times New Roman CYR" w:cs="Times New Roman CYR"/>
          <w:sz w:val="24"/>
          <w:szCs w:val="24"/>
        </w:rPr>
        <w:tab/>
        <w:t>тонн</w:t>
      </w:r>
      <w:r>
        <w:rPr>
          <w:rFonts w:ascii="Times New Roman CYR" w:hAnsi="Times New Roman CYR" w:cs="Times New Roman CYR"/>
          <w:sz w:val="24"/>
          <w:szCs w:val="24"/>
        </w:rPr>
        <w:tab/>
        <w:t>281 946</w:t>
      </w:r>
      <w:r>
        <w:rPr>
          <w:rFonts w:ascii="Times New Roman CYR" w:hAnsi="Times New Roman CYR" w:cs="Times New Roman CYR"/>
          <w:sz w:val="24"/>
          <w:szCs w:val="24"/>
        </w:rPr>
        <w:tab/>
        <w:t>227 896</w:t>
      </w:r>
      <w:r>
        <w:rPr>
          <w:rFonts w:ascii="Times New Roman CYR" w:hAnsi="Times New Roman CYR" w:cs="Times New Roman CYR"/>
          <w:sz w:val="24"/>
          <w:szCs w:val="24"/>
        </w:rPr>
        <w:tab/>
        <w:t>263 706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 ч соняшниковий</w:t>
      </w:r>
      <w:r>
        <w:rPr>
          <w:rFonts w:ascii="Times New Roman CYR" w:hAnsi="Times New Roman CYR" w:cs="Times New Roman CYR"/>
          <w:sz w:val="24"/>
          <w:szCs w:val="24"/>
        </w:rPr>
        <w:tab/>
        <w:t>тонн</w:t>
      </w:r>
      <w:r>
        <w:rPr>
          <w:rFonts w:ascii="Times New Roman CYR" w:hAnsi="Times New Roman CYR" w:cs="Times New Roman CYR"/>
          <w:sz w:val="24"/>
          <w:szCs w:val="24"/>
        </w:rPr>
        <w:tab/>
        <w:t>223 917</w:t>
      </w:r>
      <w:r>
        <w:rPr>
          <w:rFonts w:ascii="Times New Roman CYR" w:hAnsi="Times New Roman CYR" w:cs="Times New Roman CYR"/>
          <w:sz w:val="24"/>
          <w:szCs w:val="24"/>
        </w:rPr>
        <w:tab/>
        <w:t>187 942</w:t>
      </w:r>
      <w:r>
        <w:rPr>
          <w:rFonts w:ascii="Times New Roman CYR" w:hAnsi="Times New Roman CYR" w:cs="Times New Roman CYR"/>
          <w:sz w:val="24"/>
          <w:szCs w:val="24"/>
        </w:rPr>
        <w:tab/>
        <w:t>237 680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нього соняшниковий тостований гранульований</w:t>
      </w:r>
      <w:r>
        <w:rPr>
          <w:rFonts w:ascii="Times New Roman CYR" w:hAnsi="Times New Roman CYR" w:cs="Times New Roman CYR"/>
          <w:sz w:val="24"/>
          <w:szCs w:val="24"/>
        </w:rPr>
        <w:tab/>
        <w:t>тонн</w:t>
      </w:r>
      <w:r>
        <w:rPr>
          <w:rFonts w:ascii="Times New Roman CYR" w:hAnsi="Times New Roman CYR" w:cs="Times New Roman CYR"/>
          <w:sz w:val="24"/>
          <w:szCs w:val="24"/>
        </w:rPr>
        <w:tab/>
        <w:t>223 917</w:t>
      </w:r>
      <w:r>
        <w:rPr>
          <w:rFonts w:ascii="Times New Roman CYR" w:hAnsi="Times New Roman CYR" w:cs="Times New Roman CYR"/>
          <w:sz w:val="24"/>
          <w:szCs w:val="24"/>
        </w:rPr>
        <w:tab/>
        <w:t>187 942</w:t>
      </w:r>
      <w:r>
        <w:rPr>
          <w:rFonts w:ascii="Times New Roman CYR" w:hAnsi="Times New Roman CYR" w:cs="Times New Roman CYR"/>
          <w:sz w:val="24"/>
          <w:szCs w:val="24"/>
        </w:rPr>
        <w:tab/>
        <w:t>237 570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рiпаковий</w:t>
      </w:r>
      <w:r>
        <w:rPr>
          <w:rFonts w:ascii="Times New Roman CYR" w:hAnsi="Times New Roman CYR" w:cs="Times New Roman CYR"/>
          <w:sz w:val="24"/>
          <w:szCs w:val="24"/>
        </w:rPr>
        <w:tab/>
        <w:t>тонн</w:t>
      </w:r>
      <w:r>
        <w:rPr>
          <w:rFonts w:ascii="Times New Roman CYR" w:hAnsi="Times New Roman CYR" w:cs="Times New Roman CYR"/>
          <w:sz w:val="24"/>
          <w:szCs w:val="24"/>
        </w:rPr>
        <w:tab/>
        <w:t>34 199</w:t>
      </w:r>
      <w:r>
        <w:rPr>
          <w:rFonts w:ascii="Times New Roman CYR" w:hAnsi="Times New Roman CYR" w:cs="Times New Roman CYR"/>
          <w:sz w:val="24"/>
          <w:szCs w:val="24"/>
        </w:rPr>
        <w:tab/>
        <w:t>16 124</w:t>
      </w:r>
      <w:r>
        <w:rPr>
          <w:rFonts w:ascii="Times New Roman CYR" w:hAnsi="Times New Roman CYR" w:cs="Times New Roman CYR"/>
          <w:sz w:val="24"/>
          <w:szCs w:val="24"/>
        </w:rPr>
        <w:tab/>
        <w:t>18 655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нього рiпаковий тостований гранульований</w:t>
      </w:r>
      <w:r>
        <w:rPr>
          <w:rFonts w:ascii="Times New Roman CYR" w:hAnsi="Times New Roman CYR" w:cs="Times New Roman CYR"/>
          <w:sz w:val="24"/>
          <w:szCs w:val="24"/>
        </w:rPr>
        <w:tab/>
        <w:t>тонн</w:t>
      </w:r>
      <w:r>
        <w:rPr>
          <w:rFonts w:ascii="Times New Roman CYR" w:hAnsi="Times New Roman CYR" w:cs="Times New Roman CYR"/>
          <w:sz w:val="24"/>
          <w:szCs w:val="24"/>
        </w:rPr>
        <w:tab/>
        <w:t>3 514</w:t>
      </w:r>
      <w:r>
        <w:rPr>
          <w:rFonts w:ascii="Times New Roman CYR" w:hAnsi="Times New Roman CYR" w:cs="Times New Roman CYR"/>
          <w:sz w:val="24"/>
          <w:szCs w:val="24"/>
        </w:rPr>
        <w:tab/>
        <w:t>874</w:t>
      </w:r>
      <w:r>
        <w:rPr>
          <w:rFonts w:ascii="Times New Roman CYR" w:hAnsi="Times New Roman CYR" w:cs="Times New Roman CYR"/>
          <w:sz w:val="24"/>
          <w:szCs w:val="24"/>
        </w:rPr>
        <w:tab/>
        <w:t>1 121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соєвий</w:t>
      </w:r>
      <w:r>
        <w:rPr>
          <w:rFonts w:ascii="Times New Roman CYR" w:hAnsi="Times New Roman CYR" w:cs="Times New Roman CYR"/>
          <w:sz w:val="24"/>
          <w:szCs w:val="24"/>
        </w:rPr>
        <w:tab/>
        <w:t>тонн</w:t>
      </w:r>
      <w:r>
        <w:rPr>
          <w:rFonts w:ascii="Times New Roman CYR" w:hAnsi="Times New Roman CYR" w:cs="Times New Roman CYR"/>
          <w:sz w:val="24"/>
          <w:szCs w:val="24"/>
        </w:rPr>
        <w:tab/>
        <w:t>23 830</w:t>
      </w:r>
      <w:r>
        <w:rPr>
          <w:rFonts w:ascii="Times New Roman CYR" w:hAnsi="Times New Roman CYR" w:cs="Times New Roman CYR"/>
          <w:sz w:val="24"/>
          <w:szCs w:val="24"/>
        </w:rPr>
        <w:tab/>
        <w:t>23 830</w:t>
      </w:r>
      <w:r>
        <w:rPr>
          <w:rFonts w:ascii="Times New Roman CYR" w:hAnsi="Times New Roman CYR" w:cs="Times New Roman CYR"/>
          <w:sz w:val="24"/>
          <w:szCs w:val="24"/>
        </w:rPr>
        <w:tab/>
        <w:t>7 371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нього соєвий тостований гранульований</w:t>
      </w:r>
      <w:r>
        <w:rPr>
          <w:rFonts w:ascii="Times New Roman CYR" w:hAnsi="Times New Roman CYR" w:cs="Times New Roman CYR"/>
          <w:sz w:val="24"/>
          <w:szCs w:val="24"/>
        </w:rPr>
        <w:tab/>
        <w:t>тонн</w:t>
      </w:r>
      <w:r>
        <w:rPr>
          <w:rFonts w:ascii="Times New Roman CYR" w:hAnsi="Times New Roman CYR" w:cs="Times New Roman CYR"/>
          <w:sz w:val="24"/>
          <w:szCs w:val="24"/>
        </w:rPr>
        <w:tab/>
        <w:t>23 830</w:t>
      </w:r>
      <w:r>
        <w:rPr>
          <w:rFonts w:ascii="Times New Roman CYR" w:hAnsi="Times New Roman CYR" w:cs="Times New Roman CYR"/>
          <w:sz w:val="24"/>
          <w:szCs w:val="24"/>
        </w:rPr>
        <w:tab/>
        <w:t>23 830</w:t>
      </w:r>
      <w:r>
        <w:rPr>
          <w:rFonts w:ascii="Times New Roman CYR" w:hAnsi="Times New Roman CYR" w:cs="Times New Roman CYR"/>
          <w:sz w:val="24"/>
          <w:szCs w:val="24"/>
        </w:rPr>
        <w:tab/>
        <w:t>4 055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Лушпиння соняш.гранульоване</w:t>
      </w:r>
      <w:r>
        <w:rPr>
          <w:rFonts w:ascii="Times New Roman CYR" w:hAnsi="Times New Roman CYR" w:cs="Times New Roman CYR"/>
          <w:sz w:val="24"/>
          <w:szCs w:val="24"/>
        </w:rPr>
        <w:tab/>
        <w:t>тонн</w:t>
      </w:r>
      <w:r>
        <w:rPr>
          <w:rFonts w:ascii="Times New Roman CYR" w:hAnsi="Times New Roman CYR" w:cs="Times New Roman CYR"/>
          <w:sz w:val="24"/>
          <w:szCs w:val="24"/>
        </w:rPr>
        <w:tab/>
        <w:t>46 709</w:t>
      </w:r>
      <w:r>
        <w:rPr>
          <w:rFonts w:ascii="Times New Roman CYR" w:hAnsi="Times New Roman CYR" w:cs="Times New Roman CYR"/>
          <w:sz w:val="24"/>
          <w:szCs w:val="24"/>
        </w:rPr>
        <w:tab/>
        <w:t>46 709</w:t>
      </w:r>
      <w:r>
        <w:rPr>
          <w:rFonts w:ascii="Times New Roman CYR" w:hAnsi="Times New Roman CYR" w:cs="Times New Roman CYR"/>
          <w:sz w:val="24"/>
          <w:szCs w:val="24"/>
        </w:rPr>
        <w:tab/>
        <w:t>54 760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Оболонка соєва гранульована</w:t>
      </w:r>
      <w:r>
        <w:rPr>
          <w:rFonts w:ascii="Times New Roman CYR" w:hAnsi="Times New Roman CYR" w:cs="Times New Roman CYR"/>
          <w:sz w:val="24"/>
          <w:szCs w:val="24"/>
        </w:rPr>
        <w:tab/>
        <w:t>тонн</w:t>
      </w:r>
      <w:r>
        <w:rPr>
          <w:rFonts w:ascii="Times New Roman CYR" w:hAnsi="Times New Roman CYR" w:cs="Times New Roman CYR"/>
          <w:sz w:val="24"/>
          <w:szCs w:val="24"/>
        </w:rPr>
        <w:tab/>
        <w:t>983</w:t>
      </w:r>
      <w:r>
        <w:rPr>
          <w:rFonts w:ascii="Times New Roman CYR" w:hAnsi="Times New Roman CYR" w:cs="Times New Roman CYR"/>
          <w:sz w:val="24"/>
          <w:szCs w:val="24"/>
        </w:rPr>
        <w:tab/>
        <w:t>983</w:t>
      </w:r>
      <w:r>
        <w:rPr>
          <w:rFonts w:ascii="Times New Roman CYR" w:hAnsi="Times New Roman CYR" w:cs="Times New Roman CYR"/>
          <w:sz w:val="24"/>
          <w:szCs w:val="24"/>
        </w:rPr>
        <w:tab/>
        <w:t>330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Олiя соняшникова раф.дез.</w:t>
      </w:r>
      <w:r>
        <w:rPr>
          <w:rFonts w:ascii="Times New Roman CYR" w:hAnsi="Times New Roman CYR" w:cs="Times New Roman CYR"/>
          <w:sz w:val="24"/>
          <w:szCs w:val="24"/>
        </w:rPr>
        <w:tab/>
        <w:t>тонн</w:t>
      </w:r>
      <w:r>
        <w:rPr>
          <w:rFonts w:ascii="Times New Roman CYR" w:hAnsi="Times New Roman CYR" w:cs="Times New Roman CYR"/>
          <w:sz w:val="24"/>
          <w:szCs w:val="24"/>
        </w:rPr>
        <w:tab/>
        <w:t>8 646</w:t>
      </w:r>
      <w:r>
        <w:rPr>
          <w:rFonts w:ascii="Times New Roman CYR" w:hAnsi="Times New Roman CYR" w:cs="Times New Roman CYR"/>
          <w:sz w:val="24"/>
          <w:szCs w:val="24"/>
        </w:rPr>
        <w:tab/>
        <w:t>8 646</w:t>
      </w:r>
      <w:r>
        <w:rPr>
          <w:rFonts w:ascii="Times New Roman CYR" w:hAnsi="Times New Roman CYR" w:cs="Times New Roman CYR"/>
          <w:sz w:val="24"/>
          <w:szCs w:val="24"/>
        </w:rPr>
        <w:tab/>
        <w:t>5 422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Олiя рiпакова раф. дез.</w:t>
      </w:r>
      <w:r>
        <w:rPr>
          <w:rFonts w:ascii="Times New Roman CYR" w:hAnsi="Times New Roman CYR" w:cs="Times New Roman CYR"/>
          <w:sz w:val="24"/>
          <w:szCs w:val="24"/>
        </w:rPr>
        <w:tab/>
        <w:t>тонн</w:t>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t>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Олiя  тропiчна  раф.дез.</w:t>
      </w:r>
      <w:r>
        <w:rPr>
          <w:rFonts w:ascii="Times New Roman CYR" w:hAnsi="Times New Roman CYR" w:cs="Times New Roman CYR"/>
          <w:sz w:val="24"/>
          <w:szCs w:val="24"/>
        </w:rPr>
        <w:tab/>
        <w:t>тонн</w:t>
      </w:r>
      <w:r>
        <w:rPr>
          <w:rFonts w:ascii="Times New Roman CYR" w:hAnsi="Times New Roman CYR" w:cs="Times New Roman CYR"/>
          <w:sz w:val="24"/>
          <w:szCs w:val="24"/>
        </w:rPr>
        <w:tab/>
        <w:t>495</w:t>
      </w:r>
      <w:r>
        <w:rPr>
          <w:rFonts w:ascii="Times New Roman CYR" w:hAnsi="Times New Roman CYR" w:cs="Times New Roman CYR"/>
          <w:sz w:val="24"/>
          <w:szCs w:val="24"/>
        </w:rPr>
        <w:tab/>
        <w:t>495</w:t>
      </w:r>
      <w:r>
        <w:rPr>
          <w:rFonts w:ascii="Times New Roman CYR" w:hAnsi="Times New Roman CYR" w:cs="Times New Roman CYR"/>
          <w:sz w:val="24"/>
          <w:szCs w:val="24"/>
        </w:rPr>
        <w:tab/>
        <w:t>336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Маргпродукцiя  всього</w:t>
      </w:r>
      <w:r>
        <w:rPr>
          <w:rFonts w:ascii="Times New Roman CYR" w:hAnsi="Times New Roman CYR" w:cs="Times New Roman CYR"/>
          <w:sz w:val="24"/>
          <w:szCs w:val="24"/>
        </w:rPr>
        <w:tab/>
        <w:t>тонн</w:t>
      </w:r>
      <w:r>
        <w:rPr>
          <w:rFonts w:ascii="Times New Roman CYR" w:hAnsi="Times New Roman CYR" w:cs="Times New Roman CYR"/>
          <w:sz w:val="24"/>
          <w:szCs w:val="24"/>
        </w:rPr>
        <w:tab/>
        <w:t>13 113</w:t>
      </w:r>
      <w:r>
        <w:rPr>
          <w:rFonts w:ascii="Times New Roman CYR" w:hAnsi="Times New Roman CYR" w:cs="Times New Roman CYR"/>
          <w:sz w:val="24"/>
          <w:szCs w:val="24"/>
        </w:rPr>
        <w:tab/>
        <w:t>13 113</w:t>
      </w:r>
      <w:r>
        <w:rPr>
          <w:rFonts w:ascii="Times New Roman CYR" w:hAnsi="Times New Roman CYR" w:cs="Times New Roman CYR"/>
          <w:sz w:val="24"/>
          <w:szCs w:val="24"/>
        </w:rPr>
        <w:tab/>
        <w:t>15 303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Саломас  </w:t>
      </w:r>
      <w:r>
        <w:rPr>
          <w:rFonts w:ascii="Times New Roman CYR" w:hAnsi="Times New Roman CYR" w:cs="Times New Roman CYR"/>
          <w:sz w:val="24"/>
          <w:szCs w:val="24"/>
        </w:rPr>
        <w:tab/>
        <w:t>тонн</w:t>
      </w:r>
      <w:r>
        <w:rPr>
          <w:rFonts w:ascii="Times New Roman CYR" w:hAnsi="Times New Roman CYR" w:cs="Times New Roman CYR"/>
          <w:sz w:val="24"/>
          <w:szCs w:val="24"/>
        </w:rPr>
        <w:tab/>
        <w:t>16 268</w:t>
      </w:r>
      <w:r>
        <w:rPr>
          <w:rFonts w:ascii="Times New Roman CYR" w:hAnsi="Times New Roman CYR" w:cs="Times New Roman CYR"/>
          <w:sz w:val="24"/>
          <w:szCs w:val="24"/>
        </w:rPr>
        <w:tab/>
        <w:t>16 268</w:t>
      </w:r>
      <w:r>
        <w:rPr>
          <w:rFonts w:ascii="Times New Roman CYR" w:hAnsi="Times New Roman CYR" w:cs="Times New Roman CYR"/>
          <w:sz w:val="24"/>
          <w:szCs w:val="24"/>
        </w:rPr>
        <w:tab/>
        <w:t>21 423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Фасована олiя </w:t>
      </w:r>
      <w:r>
        <w:rPr>
          <w:rFonts w:ascii="Times New Roman CYR" w:hAnsi="Times New Roman CYR" w:cs="Times New Roman CYR"/>
          <w:sz w:val="24"/>
          <w:szCs w:val="24"/>
        </w:rPr>
        <w:tab/>
        <w:t>тонн</w:t>
      </w:r>
      <w:r>
        <w:rPr>
          <w:rFonts w:ascii="Times New Roman CYR" w:hAnsi="Times New Roman CYR" w:cs="Times New Roman CYR"/>
          <w:sz w:val="24"/>
          <w:szCs w:val="24"/>
        </w:rPr>
        <w:tab/>
        <w:t>2 307</w:t>
      </w:r>
      <w:r>
        <w:rPr>
          <w:rFonts w:ascii="Times New Roman CYR" w:hAnsi="Times New Roman CYR" w:cs="Times New Roman CYR"/>
          <w:sz w:val="24"/>
          <w:szCs w:val="24"/>
        </w:rPr>
        <w:tab/>
        <w:t xml:space="preserve">2 297 </w:t>
      </w:r>
      <w:r>
        <w:rPr>
          <w:rFonts w:ascii="Times New Roman CYR" w:hAnsi="Times New Roman CYR" w:cs="Times New Roman CYR"/>
          <w:sz w:val="24"/>
          <w:szCs w:val="24"/>
        </w:rPr>
        <w:tab/>
        <w:t>3 441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Фосфатидний концентрат</w:t>
      </w:r>
      <w:r>
        <w:rPr>
          <w:rFonts w:ascii="Times New Roman CYR" w:hAnsi="Times New Roman CYR" w:cs="Times New Roman CYR"/>
          <w:sz w:val="24"/>
          <w:szCs w:val="24"/>
        </w:rPr>
        <w:tab/>
        <w:t>тонн</w:t>
      </w:r>
      <w:r>
        <w:rPr>
          <w:rFonts w:ascii="Times New Roman CYR" w:hAnsi="Times New Roman CYR" w:cs="Times New Roman CYR"/>
          <w:sz w:val="24"/>
          <w:szCs w:val="24"/>
        </w:rPr>
        <w:tab/>
        <w:t>62</w:t>
      </w:r>
      <w:r>
        <w:rPr>
          <w:rFonts w:ascii="Times New Roman CYR" w:hAnsi="Times New Roman CYR" w:cs="Times New Roman CYR"/>
          <w:sz w:val="24"/>
          <w:szCs w:val="24"/>
        </w:rPr>
        <w:tab/>
        <w:t>0</w:t>
      </w:r>
      <w:r>
        <w:rPr>
          <w:rFonts w:ascii="Times New Roman CYR" w:hAnsi="Times New Roman CYR" w:cs="Times New Roman CYR"/>
          <w:sz w:val="24"/>
          <w:szCs w:val="24"/>
        </w:rPr>
        <w:tab/>
        <w:t>26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Виробництво   маргаринової продукцiї та саломасiв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Використання потужностей при виробництвi саломасiв за звiтний перiод склало - 57%.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Використання потужностей при виробництвi олiї рафiнованої дезодорованої становило 54%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споживачами маргаринової продукцiї та жирiв спецiального призначення є кондитерська, молочна, харчоконцентратна, консервна,  хлiбопекарська та iншi галузi  харчової промисловостi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Cкорочення  виробництва пояснюється зменшенням попиту на внутрiшньому ринку, що обумовлено зменшенням споживання даної продукцiї населенням (через потужну антирекламу даної продукцiї), низькою платоспроможнiстю населення, скороченням використання маргаринової продукцiї пiдприємствами iнших галузей харчової промисловостi (головним чином, кондитерської та молочної).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Виробництво фасованої олiї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роцi, незважаючи на те, що олiя користується попитом у населення, у комбiнату  виникали труднощi з її реалiзацiєю через перенасиченiсть  внутрiшнього ринку.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Виробництво лушпиння соняшникового гранульованого .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Надлишок лушпиння спалюють у котельнi комбiнату, отримана пара використовується для забезпечення  технологiчних процесiв на виробництвах  комбiнату та для опалення примiщень. Теплової енергiї   в звiтному перiодi  виробили   144 940 Гкал.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результати  роботи пiдприємства за 2018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вiд реалiзацiї  продукцiї, товарiв, робiт i послуг Приватного акцiонерного товариства "Вiнницький олiйножировий комбiнат" утворюється   вiд господарської дiяльностi з переробки насiння  олiйних культур,  виробництва маргаринової  продукцiї та жирiв,  послуг з очищення олiй, фасування олiї, грануляцiї лушпиння,  громадського харчування, торгiвлi  та iнших послуг та становить в 2018 роцi без врахування  ПДВ, акцизу та iнших вiдрахувань з доходу  2 541 681 тис. грн. , що нижче  за торiшнiй  на  29,6%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реалiзованої продукцiї (товарiв, робiт, послуг) склала 2 436 258 тис.грн., що нижче  за торiшню  на  29,43%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прибуток склав   105  423 тис.грн. , але зменшився порiвняно з минулим роком на 33,45%)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iншi фiнансовi доходи, дохiд з податку на прибуток вiд звичайної дiяльностi загалом склали  в звiтному роцi   147 949 тис.грн., що залишились вiдносно сталими.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- 37 274 тис.грн., що вище за попереднiй рiк на 24%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  - 78 239 тис.грн., це на 38% нижче за попереднiй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  - 128 549 тис.грн. не значне збiльшення, на 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- 106 394 тис.грн., також не значне збiльшення, на 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фiнансовий результат  за звiтний перiод склав збиток 97 084 тис.грн. (збиток зрiс порiвняно з минулим роком на 33,6%)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Аналiз змiн  в структурi елементiв операцiйних витрат показав що на фiнансовий результат звiтного перiоду вплинуло зниження валового прибутку в наслiдок зменшення частки переробки власної сировини та збiльшення в структурi операцiйних витрат витрат на оплату працi та вiдрахування на соцiальнi заходи.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7 - Структура елементiв операцiйних витрат в порiвняннi з минулим перiодом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елементи операцiйних витрат</w:t>
      </w:r>
      <w:r>
        <w:rPr>
          <w:rFonts w:ascii="Times New Roman CYR" w:hAnsi="Times New Roman CYR" w:cs="Times New Roman CYR"/>
          <w:sz w:val="24"/>
          <w:szCs w:val="24"/>
        </w:rPr>
        <w:tab/>
        <w:t>2017 р.</w:t>
      </w:r>
      <w:r>
        <w:rPr>
          <w:rFonts w:ascii="Times New Roman CYR" w:hAnsi="Times New Roman CYR" w:cs="Times New Roman CYR"/>
          <w:sz w:val="24"/>
          <w:szCs w:val="24"/>
        </w:rPr>
        <w:tab/>
        <w:t>2018 р.</w:t>
      </w:r>
      <w:r>
        <w:rPr>
          <w:rFonts w:ascii="Times New Roman CYR" w:hAnsi="Times New Roman CYR" w:cs="Times New Roman CYR"/>
          <w:sz w:val="24"/>
          <w:szCs w:val="24"/>
        </w:rPr>
        <w:tab/>
        <w:t>вiдхилення</w:t>
      </w:r>
      <w:r>
        <w:rPr>
          <w:rFonts w:ascii="Times New Roman CYR" w:hAnsi="Times New Roman CYR" w:cs="Times New Roman CYR"/>
          <w:sz w:val="24"/>
          <w:szCs w:val="24"/>
        </w:rPr>
        <w:tab/>
        <w:t>примiтки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тис.грн.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тис.грн.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тис.грн.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затрати</w:t>
      </w:r>
      <w:r>
        <w:rPr>
          <w:rFonts w:ascii="Times New Roman CYR" w:hAnsi="Times New Roman CYR" w:cs="Times New Roman CYR"/>
          <w:sz w:val="24"/>
          <w:szCs w:val="24"/>
        </w:rPr>
        <w:tab/>
        <w:t>3 163 594</w:t>
      </w:r>
      <w:r>
        <w:rPr>
          <w:rFonts w:ascii="Times New Roman CYR" w:hAnsi="Times New Roman CYR" w:cs="Times New Roman CYR"/>
          <w:sz w:val="24"/>
          <w:szCs w:val="24"/>
        </w:rPr>
        <w:tab/>
        <w:t>88%</w:t>
      </w:r>
      <w:r>
        <w:rPr>
          <w:rFonts w:ascii="Times New Roman CYR" w:hAnsi="Times New Roman CYR" w:cs="Times New Roman CYR"/>
          <w:sz w:val="24"/>
          <w:szCs w:val="24"/>
        </w:rPr>
        <w:tab/>
        <w:t>1 599 428</w:t>
      </w:r>
      <w:r>
        <w:rPr>
          <w:rFonts w:ascii="Times New Roman CYR" w:hAnsi="Times New Roman CYR" w:cs="Times New Roman CYR"/>
          <w:sz w:val="24"/>
          <w:szCs w:val="24"/>
        </w:rPr>
        <w:tab/>
        <w:t>78%</w:t>
      </w:r>
      <w:r>
        <w:rPr>
          <w:rFonts w:ascii="Times New Roman CYR" w:hAnsi="Times New Roman CYR" w:cs="Times New Roman CYR"/>
          <w:sz w:val="24"/>
          <w:szCs w:val="24"/>
        </w:rPr>
        <w:tab/>
        <w:t>-1 564 166</w:t>
      </w:r>
      <w:r>
        <w:rPr>
          <w:rFonts w:ascii="Times New Roman CYR" w:hAnsi="Times New Roman CYR" w:cs="Times New Roman CYR"/>
          <w:sz w:val="24"/>
          <w:szCs w:val="24"/>
        </w:rPr>
        <w:tab/>
        <w:t>-49,44%</w:t>
      </w:r>
      <w:r>
        <w:rPr>
          <w:rFonts w:ascii="Times New Roman CYR" w:hAnsi="Times New Roman CYR" w:cs="Times New Roman CYR"/>
          <w:sz w:val="24"/>
          <w:szCs w:val="24"/>
        </w:rPr>
        <w:tab/>
        <w:t>збiльшилась частка давальницькiй  переробки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76 484</w:t>
      </w:r>
      <w:r>
        <w:rPr>
          <w:rFonts w:ascii="Times New Roman CYR" w:hAnsi="Times New Roman CYR" w:cs="Times New Roman CYR"/>
          <w:sz w:val="24"/>
          <w:szCs w:val="24"/>
        </w:rPr>
        <w:tab/>
        <w:t>2%</w:t>
      </w:r>
      <w:r>
        <w:rPr>
          <w:rFonts w:ascii="Times New Roman CYR" w:hAnsi="Times New Roman CYR" w:cs="Times New Roman CYR"/>
          <w:sz w:val="24"/>
          <w:szCs w:val="24"/>
        </w:rPr>
        <w:tab/>
        <w:t>103 840</w:t>
      </w:r>
      <w:r>
        <w:rPr>
          <w:rFonts w:ascii="Times New Roman CYR" w:hAnsi="Times New Roman CYR" w:cs="Times New Roman CYR"/>
          <w:sz w:val="24"/>
          <w:szCs w:val="24"/>
        </w:rPr>
        <w:tab/>
        <w:t>5%</w:t>
      </w:r>
      <w:r>
        <w:rPr>
          <w:rFonts w:ascii="Times New Roman CYR" w:hAnsi="Times New Roman CYR" w:cs="Times New Roman CYR"/>
          <w:sz w:val="24"/>
          <w:szCs w:val="24"/>
        </w:rPr>
        <w:tab/>
        <w:t>27 356</w:t>
      </w:r>
      <w:r>
        <w:rPr>
          <w:rFonts w:ascii="Times New Roman CYR" w:hAnsi="Times New Roman CYR" w:cs="Times New Roman CYR"/>
          <w:sz w:val="24"/>
          <w:szCs w:val="24"/>
        </w:rPr>
        <w:tab/>
        <w:t>35,77%</w:t>
      </w:r>
      <w:r>
        <w:rPr>
          <w:rFonts w:ascii="Times New Roman CYR" w:hAnsi="Times New Roman CYR" w:cs="Times New Roman CYR"/>
          <w:sz w:val="24"/>
          <w:szCs w:val="24"/>
        </w:rPr>
        <w:tab/>
        <w:t>рiст заробiтної плати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вiдрахування на соцiальнi заходи</w:t>
      </w:r>
      <w:r>
        <w:rPr>
          <w:rFonts w:ascii="Times New Roman CYR" w:hAnsi="Times New Roman CYR" w:cs="Times New Roman CYR"/>
          <w:sz w:val="24"/>
          <w:szCs w:val="24"/>
        </w:rPr>
        <w:tab/>
        <w:t>16 618</w:t>
      </w:r>
      <w:r>
        <w:rPr>
          <w:rFonts w:ascii="Times New Roman CYR" w:hAnsi="Times New Roman CYR" w:cs="Times New Roman CYR"/>
          <w:sz w:val="24"/>
          <w:szCs w:val="24"/>
        </w:rPr>
        <w:tab/>
        <w:t>0%</w:t>
      </w:r>
      <w:r>
        <w:rPr>
          <w:rFonts w:ascii="Times New Roman CYR" w:hAnsi="Times New Roman CYR" w:cs="Times New Roman CYR"/>
          <w:sz w:val="24"/>
          <w:szCs w:val="24"/>
        </w:rPr>
        <w:tab/>
        <w:t>22 446</w:t>
      </w:r>
      <w:r>
        <w:rPr>
          <w:rFonts w:ascii="Times New Roman CYR" w:hAnsi="Times New Roman CYR" w:cs="Times New Roman CYR"/>
          <w:sz w:val="24"/>
          <w:szCs w:val="24"/>
        </w:rPr>
        <w:tab/>
        <w:t>1%</w:t>
      </w:r>
      <w:r>
        <w:rPr>
          <w:rFonts w:ascii="Times New Roman CYR" w:hAnsi="Times New Roman CYR" w:cs="Times New Roman CYR"/>
          <w:sz w:val="24"/>
          <w:szCs w:val="24"/>
        </w:rPr>
        <w:tab/>
        <w:t>5 828</w:t>
      </w:r>
      <w:r>
        <w:rPr>
          <w:rFonts w:ascii="Times New Roman CYR" w:hAnsi="Times New Roman CYR" w:cs="Times New Roman CYR"/>
          <w:sz w:val="24"/>
          <w:szCs w:val="24"/>
        </w:rPr>
        <w:tab/>
        <w:t>35,07%</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150 531</w:t>
      </w:r>
      <w:r>
        <w:rPr>
          <w:rFonts w:ascii="Times New Roman CYR" w:hAnsi="Times New Roman CYR" w:cs="Times New Roman CYR"/>
          <w:sz w:val="24"/>
          <w:szCs w:val="24"/>
        </w:rPr>
        <w:tab/>
        <w:t>4%</w:t>
      </w:r>
      <w:r>
        <w:rPr>
          <w:rFonts w:ascii="Times New Roman CYR" w:hAnsi="Times New Roman CYR" w:cs="Times New Roman CYR"/>
          <w:sz w:val="24"/>
          <w:szCs w:val="24"/>
        </w:rPr>
        <w:tab/>
        <w:t>155 579</w:t>
      </w:r>
      <w:r>
        <w:rPr>
          <w:rFonts w:ascii="Times New Roman CYR" w:hAnsi="Times New Roman CYR" w:cs="Times New Roman CYR"/>
          <w:sz w:val="24"/>
          <w:szCs w:val="24"/>
        </w:rPr>
        <w:tab/>
        <w:t>8%</w:t>
      </w:r>
      <w:r>
        <w:rPr>
          <w:rFonts w:ascii="Times New Roman CYR" w:hAnsi="Times New Roman CYR" w:cs="Times New Roman CYR"/>
          <w:sz w:val="24"/>
          <w:szCs w:val="24"/>
        </w:rPr>
        <w:tab/>
        <w:t>5 048</w:t>
      </w:r>
      <w:r>
        <w:rPr>
          <w:rFonts w:ascii="Times New Roman CYR" w:hAnsi="Times New Roman CYR" w:cs="Times New Roman CYR"/>
          <w:sz w:val="24"/>
          <w:szCs w:val="24"/>
        </w:rPr>
        <w:tab/>
        <w:t>3,35%</w:t>
      </w:r>
      <w:r>
        <w:rPr>
          <w:rFonts w:ascii="Times New Roman CYR" w:hAnsi="Times New Roman CYR" w:cs="Times New Roman CYR"/>
          <w:sz w:val="24"/>
          <w:szCs w:val="24"/>
        </w:rPr>
        <w:tab/>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205 699</w:t>
      </w:r>
      <w:r>
        <w:rPr>
          <w:rFonts w:ascii="Times New Roman CYR" w:hAnsi="Times New Roman CYR" w:cs="Times New Roman CYR"/>
          <w:sz w:val="24"/>
          <w:szCs w:val="24"/>
        </w:rPr>
        <w:tab/>
        <w:t>6%</w:t>
      </w:r>
      <w:r>
        <w:rPr>
          <w:rFonts w:ascii="Times New Roman CYR" w:hAnsi="Times New Roman CYR" w:cs="Times New Roman CYR"/>
          <w:sz w:val="24"/>
          <w:szCs w:val="24"/>
        </w:rPr>
        <w:tab/>
        <w:t>174 775</w:t>
      </w:r>
      <w:r>
        <w:rPr>
          <w:rFonts w:ascii="Times New Roman CYR" w:hAnsi="Times New Roman CYR" w:cs="Times New Roman CYR"/>
          <w:sz w:val="24"/>
          <w:szCs w:val="24"/>
        </w:rPr>
        <w:tab/>
        <w:t>9%</w:t>
      </w:r>
      <w:r>
        <w:rPr>
          <w:rFonts w:ascii="Times New Roman CYR" w:hAnsi="Times New Roman CYR" w:cs="Times New Roman CYR"/>
          <w:sz w:val="24"/>
          <w:szCs w:val="24"/>
        </w:rPr>
        <w:tab/>
        <w:t>-30 924</w:t>
      </w:r>
      <w:r>
        <w:rPr>
          <w:rFonts w:ascii="Times New Roman CYR" w:hAnsi="Times New Roman CYR" w:cs="Times New Roman CYR"/>
          <w:sz w:val="24"/>
          <w:szCs w:val="24"/>
        </w:rPr>
        <w:tab/>
        <w:t>-15,03%</w:t>
      </w:r>
      <w:r>
        <w:rPr>
          <w:rFonts w:ascii="Times New Roman CYR" w:hAnsi="Times New Roman CYR" w:cs="Times New Roman CYR"/>
          <w:sz w:val="24"/>
          <w:szCs w:val="24"/>
        </w:rPr>
        <w:tab/>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3 612 926</w:t>
      </w:r>
      <w:r>
        <w:rPr>
          <w:rFonts w:ascii="Times New Roman CYR" w:hAnsi="Times New Roman CYR" w:cs="Times New Roman CYR"/>
          <w:sz w:val="24"/>
          <w:szCs w:val="24"/>
        </w:rPr>
        <w:tab/>
        <w:t>100%</w:t>
      </w:r>
      <w:r>
        <w:rPr>
          <w:rFonts w:ascii="Times New Roman CYR" w:hAnsi="Times New Roman CYR" w:cs="Times New Roman CYR"/>
          <w:sz w:val="24"/>
          <w:szCs w:val="24"/>
        </w:rPr>
        <w:tab/>
        <w:t>2 056 068</w:t>
      </w:r>
      <w:r>
        <w:rPr>
          <w:rFonts w:ascii="Times New Roman CYR" w:hAnsi="Times New Roman CYR" w:cs="Times New Roman CYR"/>
          <w:sz w:val="24"/>
          <w:szCs w:val="24"/>
        </w:rPr>
        <w:tab/>
        <w:t>100%</w:t>
      </w:r>
      <w:r>
        <w:rPr>
          <w:rFonts w:ascii="Times New Roman CYR" w:hAnsi="Times New Roman CYR" w:cs="Times New Roman CYR"/>
          <w:sz w:val="24"/>
          <w:szCs w:val="24"/>
        </w:rPr>
        <w:tab/>
        <w:t>-1 556 858</w:t>
      </w:r>
      <w:r>
        <w:rPr>
          <w:rFonts w:ascii="Times New Roman CYR" w:hAnsi="Times New Roman CYR" w:cs="Times New Roman CYR"/>
          <w:sz w:val="24"/>
          <w:szCs w:val="24"/>
        </w:rPr>
        <w:tab/>
        <w:t>-43,09%</w:t>
      </w:r>
      <w:r>
        <w:rPr>
          <w:rFonts w:ascii="Times New Roman CYR" w:hAnsi="Times New Roman CYR" w:cs="Times New Roman CYR"/>
          <w:sz w:val="24"/>
          <w:szCs w:val="24"/>
        </w:rPr>
        <w:tab/>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Товариство сплатило в бюджети рiзних рiвнiв податкiв та  обов'язкових зборiв, передбачених законодавством України  на загальну суму  50 171 тис.грн.  (2017 рiк - 46 383 тис. грн., менш на 8 %)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тому числi: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Податок на прибуток, в тому числi  податок з доходiв нерезидента, отриманих iз джерел  в  України - 269 тис.грн. (2017рiк - 7 558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Податок на додану вартiсть та  митнi платежi при оформленнi iмпорту - 4375 тис.грн.  (в 2017 роцi - 2 789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Плату за землю,  в тому числi в орендi в сумi - 2 088 тис.грн. (2017 рiк -2011тис. 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Екологiчний податок та збiр за спецiальне використання природних ресурсiв (вода) в сумi - 795 тис.грн. (2017 рiк - 974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Податок з доходiв фiзичних осiб в сумi - 18 585 тис.грн.  (2017 рiк - 14 562 тис.грн.,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Єдиний соцiальний внесок в Пенсiйний фонд, в тому числi суми вiдшкодування пiльгових пенсiй, всього в сумi 22 067 тис.грн. (2017 рiк - 17 212 тис.грн.)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Вiйськовий збiр (1.5%) - 1 556 тис.грн. (2017 рiк - 1 207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Податок на нерухоме майно - 139 тис.грн. (2017 рiк - 100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Рентна плата за користування надрами, використання води, за користування радiочастотами - 297 тис.грн. (2017 рiк - 291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показники трудової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пiдсумками роботи 2018 року середньооблiкова кiлькiсть усiх працiвникiв склала 881 особу. Середньомiсячна заробiтна плата становила 9тис.949грн. (збiльшилась на 2тис. 563грн. або 34,7%, порiвняно з минулорiчним показником).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8 - Основнi показники трудової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2018 рiк</w:t>
      </w:r>
      <w:r>
        <w:rPr>
          <w:rFonts w:ascii="Times New Roman CYR" w:hAnsi="Times New Roman CYR" w:cs="Times New Roman CYR"/>
          <w:sz w:val="24"/>
          <w:szCs w:val="24"/>
        </w:rPr>
        <w:tab/>
        <w:t>2017 рiк</w:t>
      </w:r>
      <w:r>
        <w:rPr>
          <w:rFonts w:ascii="Times New Roman CYR" w:hAnsi="Times New Roman CYR" w:cs="Times New Roman CYR"/>
          <w:sz w:val="24"/>
          <w:szCs w:val="24"/>
        </w:rPr>
        <w:tab/>
        <w:t>Змiни 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кiлькiсть усiх працiвникiв, осiб</w:t>
      </w:r>
      <w:r>
        <w:rPr>
          <w:rFonts w:ascii="Times New Roman CYR" w:hAnsi="Times New Roman CYR" w:cs="Times New Roman CYR"/>
          <w:sz w:val="24"/>
          <w:szCs w:val="24"/>
        </w:rPr>
        <w:tab/>
        <w:t>881</w:t>
      </w:r>
      <w:r>
        <w:rPr>
          <w:rFonts w:ascii="Times New Roman CYR" w:hAnsi="Times New Roman CYR" w:cs="Times New Roman CYR"/>
          <w:sz w:val="24"/>
          <w:szCs w:val="24"/>
        </w:rPr>
        <w:tab/>
        <w:t>895</w:t>
      </w:r>
      <w:r>
        <w:rPr>
          <w:rFonts w:ascii="Times New Roman CYR" w:hAnsi="Times New Roman CYR" w:cs="Times New Roman CYR"/>
          <w:sz w:val="24"/>
          <w:szCs w:val="24"/>
        </w:rPr>
        <w:tab/>
        <w:t>100,4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осiб</w:t>
      </w:r>
      <w:r>
        <w:rPr>
          <w:rFonts w:ascii="Times New Roman CYR" w:hAnsi="Times New Roman CYR" w:cs="Times New Roman CYR"/>
          <w:sz w:val="24"/>
          <w:szCs w:val="24"/>
        </w:rPr>
        <w:tab/>
        <w:t>869</w:t>
      </w:r>
      <w:r>
        <w:rPr>
          <w:rFonts w:ascii="Times New Roman CYR" w:hAnsi="Times New Roman CYR" w:cs="Times New Roman CYR"/>
          <w:sz w:val="24"/>
          <w:szCs w:val="24"/>
        </w:rPr>
        <w:tab/>
        <w:t>882</w:t>
      </w:r>
      <w:r>
        <w:rPr>
          <w:rFonts w:ascii="Times New Roman CYR" w:hAnsi="Times New Roman CYR" w:cs="Times New Roman CYR"/>
          <w:sz w:val="24"/>
          <w:szCs w:val="24"/>
        </w:rPr>
        <w:tab/>
        <w:t>100,5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тис. грн.</w:t>
      </w:r>
      <w:r>
        <w:rPr>
          <w:rFonts w:ascii="Times New Roman CYR" w:hAnsi="Times New Roman CYR" w:cs="Times New Roman CYR"/>
          <w:sz w:val="24"/>
          <w:szCs w:val="24"/>
        </w:rPr>
        <w:tab/>
        <w:t>103743,5</w:t>
      </w:r>
      <w:r>
        <w:rPr>
          <w:rFonts w:ascii="Times New Roman CYR" w:hAnsi="Times New Roman CYR" w:cs="Times New Roman CYR"/>
          <w:sz w:val="24"/>
          <w:szCs w:val="24"/>
        </w:rPr>
        <w:tab/>
        <w:t>78173,6</w:t>
      </w:r>
      <w:r>
        <w:rPr>
          <w:rFonts w:ascii="Times New Roman CYR" w:hAnsi="Times New Roman CYR" w:cs="Times New Roman CYR"/>
          <w:sz w:val="24"/>
          <w:szCs w:val="24"/>
        </w:rPr>
        <w:tab/>
        <w:t>135,4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Середньомiсячна зарплата, грн.</w:t>
      </w:r>
      <w:r>
        <w:rPr>
          <w:rFonts w:ascii="Times New Roman CYR" w:hAnsi="Times New Roman CYR" w:cs="Times New Roman CYR"/>
          <w:sz w:val="24"/>
          <w:szCs w:val="24"/>
        </w:rPr>
        <w:tab/>
        <w:t>9948,55</w:t>
      </w:r>
      <w:r>
        <w:rPr>
          <w:rFonts w:ascii="Times New Roman CYR" w:hAnsi="Times New Roman CYR" w:cs="Times New Roman CYR"/>
          <w:sz w:val="24"/>
          <w:szCs w:val="24"/>
        </w:rPr>
        <w:tab/>
        <w:t>7386</w:t>
      </w:r>
      <w:r>
        <w:rPr>
          <w:rFonts w:ascii="Times New Roman CYR" w:hAnsi="Times New Roman CYR" w:cs="Times New Roman CYR"/>
          <w:sz w:val="24"/>
          <w:szCs w:val="24"/>
        </w:rPr>
        <w:tab/>
        <w:t>134,8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Колектив комбiнату  активно сприяв розвитку благодiйної дiяльностi, постiйно  допомагав  в роботi дитячих творчих колективiв, пiдтримував проведення фестивалiв творчостi й талантiв для дiтей з обмеженими  можливостями, безкорисливо допомагав i пiдтримував бiйцiв та добровольцiв, якi в ходi антитерористичної операцiї у важких боях вiдстоювали незалежнiсть  та європейське майбутнє нашої держави.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Товариство  надало благодiйнi, фiнансовi допомоги в Благодiйнi фонди мiста та юридичним особам та безоплатно передало в комунальну власнiсть згiдно рiшень Вiнницький Мiськради основних засобiв, обладнання, iнших матерiальних цiнностей та грошевих коштiв  на загальну суму 72 902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виробляє  широкий асортимент високоякiсної  продукцiї, яка реалiзується  в Українi та вiдвантажується на експорт  бiльше  нiж в 25 країн свiту.  Асортимент продукцiї складає понад 75 найменувань. Вся фасована продукцiя виробляється пiд торговою маркою "Вiолiя" та торговим знаком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ПрАТ "Вiнницький ОЖК" проводить рекламнi заходи з метою  доведення до споживачiв сферу використання та  якiснi  показники продукцiї.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Комбiнат  постiйно приймає участь в виставках, дегустацiях,  конкурсах якостi продукцiї, як в нацiональних, так i в мiжнародних.  На виставках зразки продукцiї  </w:t>
      </w:r>
      <w:r>
        <w:rPr>
          <w:rFonts w:ascii="Times New Roman CYR" w:hAnsi="Times New Roman CYR" w:cs="Times New Roman CYR"/>
          <w:sz w:val="24"/>
          <w:szCs w:val="24"/>
        </w:rPr>
        <w:lastRenderedPageBreak/>
        <w:t xml:space="preserve">демонструються для споживачiв i викликають неабиякий iнтерес.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Розробленi рекламнi листiвки, якi розповсюджуються на виставках, семiнарах, зустрiчах фахiвцiв. Розробленi специфiкацiї на весь асортимент продукцiї, якi надаються  спецiалiстам  кондитерських фабрик, молокозаводiв та iнших харчових пiдприємств.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ПрАТ "Вiнницький ОЖК" регулярно бере участь у Вiнницьких мiських виставках-продажах "Купуй вiнницьке"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"Вiнницький ОЖК"  приймає участь у виставках-ярмарках "Агро" в м. Києвi, яку органiзовує Мiнiстерство аграрної полiтики України,   за  що   нагороджений грамотами.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регiональних, нацiональних та мiжнародних  виставках, конкурсах   з якостi продукцiї та дегустацiях  продукцiя ПрАТ "Вiнницький ОЖК" у змаганнi  iз найкращими пiдприємствами олiйножирової  галузi   здобула  визнання та нагороди.Про високу якiсть олiї та маргаринової продукцiї (кондитерських та кулiнарних жирiв, маргаринiв) свiдчать численнi нагороди, отриманi на конкурсах - дегустацiях з якостi.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останнiх рокiв (2014-2018 рр.) ПрАТ "Вiнницький ОЖК" отримував  сертифiкати як переможець регiонального конкурсу "Краща торгова марка Подiлля" нагороджений Дипломами обласної державної адмiнiстрацiї.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листопадi 2018 року комбiнат нагороджений Почесною грамотою Вiнницької обласної державної адмiнiстрацiї та обласної Ради як переможець номiнацiї "Краще пiдприємство харчової та переробної промисловостi".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ходi мiжнародної конференцiї в Нiдерландах TXF Amsterdam-2018 видання TXF вручило 10 нагород за найкращi угоди по фiнансуванню сировинних товарiв - TXF Deals of the Year for Commodity Perfect 10. У номiнацiї The Perfect 10 European Commodities Finance Deal of the year мiжнароднi експерти визнали кращою угоду промислової групи ViОil щодо залучення синдикованого кредиту на $80 млн (укладена у груднi 2017-го). Європейськi банки вперше за останнi чотири роки видали такий синдикований кредит новiй компанiї. Таке мiжнародне визнання є дуже важливим як для ViОil, а й для всього українського бiзнесу. Це свiдчить про високу довiру до компанiй з України з боку захiдних фiнансових установ.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Лiквiднiсть та зобов'язання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Господарську дiяльнiсть пiдприємства забезпечують виробничi основнi засоби та виробничi запаси. Iншi оборотнi активи (готова продукцiя, кошти в розрахунках i грошовi кошти) є наслiдком пiдприємницької дiяльностi и тому важливою ланкою в роботi пiдприємства є розрахунки. Для завершення їх потрiбнi час i грошовi кошти. Тому завжди на певну звiтну дату в балансi залишаються суми дебiторської заборгованостi в складi оборотних активiв i кредиторської заборгованостi в складi поточних зобов'язань,  якi можуть змiнювати реальну величину обiгових коштiв пiдприємства.  Крiм того,  пiдприємство не може працювати без позикових коштiв.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Мiра лiквiдностi  пiдприємства  залежить  вiд складу оборотних активiв i швидкостi їх перетворення на грошову форму для погашення термiнової заборгованостi, тому аналiз лiквiдностi балансу проводим у порiвняннi засобiв за активом, згрупованих за рiвнем їх лiквiдностi, i розташованими в порядку зменшення лiквiдностi iз зобов'язаннями за пасивом, згрупованими за строками їх погашення i розташованими в порядку збiльшення строкiв. Побудова балансу лiквiдностi: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Групування активiв пiдприємства на кiнець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кiнець 2018 року, тис.грн.</w:t>
      </w:r>
      <w:r>
        <w:rPr>
          <w:rFonts w:ascii="Times New Roman CYR" w:hAnsi="Times New Roman CYR" w:cs="Times New Roman CYR"/>
          <w:sz w:val="24"/>
          <w:szCs w:val="24"/>
        </w:rPr>
        <w:tab/>
        <w:t>Характеристика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Високолiквiднi</w:t>
      </w:r>
      <w:r>
        <w:rPr>
          <w:rFonts w:ascii="Times New Roman CYR" w:hAnsi="Times New Roman CYR" w:cs="Times New Roman CYR"/>
          <w:sz w:val="24"/>
          <w:szCs w:val="24"/>
        </w:rPr>
        <w:tab/>
        <w:t>А1</w:t>
      </w:r>
      <w:r>
        <w:rPr>
          <w:rFonts w:ascii="Times New Roman CYR" w:hAnsi="Times New Roman CYR" w:cs="Times New Roman CYR"/>
          <w:sz w:val="24"/>
          <w:szCs w:val="24"/>
        </w:rPr>
        <w:tab/>
        <w:t>50 105</w:t>
      </w:r>
      <w:r>
        <w:rPr>
          <w:rFonts w:ascii="Times New Roman CYR" w:hAnsi="Times New Roman CYR" w:cs="Times New Roman CYR"/>
          <w:sz w:val="24"/>
          <w:szCs w:val="24"/>
        </w:rPr>
        <w:tab/>
        <w:t>грошовi кошти у касi та на рахунках у банку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Швидколiквiднi</w:t>
      </w:r>
      <w:r>
        <w:rPr>
          <w:rFonts w:ascii="Times New Roman CYR" w:hAnsi="Times New Roman CYR" w:cs="Times New Roman CYR"/>
          <w:sz w:val="24"/>
          <w:szCs w:val="24"/>
        </w:rPr>
        <w:tab/>
        <w:t>А2</w:t>
      </w:r>
      <w:r>
        <w:rPr>
          <w:rFonts w:ascii="Times New Roman CYR" w:hAnsi="Times New Roman CYR" w:cs="Times New Roman CYR"/>
          <w:sz w:val="24"/>
          <w:szCs w:val="24"/>
        </w:rPr>
        <w:tab/>
        <w:t>241 184</w:t>
      </w:r>
      <w:r>
        <w:rPr>
          <w:rFonts w:ascii="Times New Roman CYR" w:hAnsi="Times New Roman CYR" w:cs="Times New Roman CYR"/>
          <w:sz w:val="24"/>
          <w:szCs w:val="24"/>
        </w:rPr>
        <w:tab/>
        <w:t xml:space="preserve">Дебiторська заборгованiсть, яка буде погашена за </w:t>
      </w:r>
      <w:r>
        <w:rPr>
          <w:rFonts w:ascii="Times New Roman CYR" w:hAnsi="Times New Roman CYR" w:cs="Times New Roman CYR"/>
          <w:sz w:val="24"/>
          <w:szCs w:val="24"/>
        </w:rPr>
        <w:lastRenderedPageBreak/>
        <w:t>умовами договорiв, Дебiторська заборгованiсть з бюджетом, в тому числi погоджена сума вiдшкодування ПДВ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Повiльнолiквiднi</w:t>
      </w:r>
      <w:r>
        <w:rPr>
          <w:rFonts w:ascii="Times New Roman CYR" w:hAnsi="Times New Roman CYR" w:cs="Times New Roman CYR"/>
          <w:sz w:val="24"/>
          <w:szCs w:val="24"/>
        </w:rPr>
        <w:tab/>
        <w:t>Аз</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345 460</w:t>
      </w:r>
      <w:r>
        <w:rPr>
          <w:rFonts w:ascii="Times New Roman CYR" w:hAnsi="Times New Roman CYR" w:cs="Times New Roman CYR"/>
          <w:sz w:val="24"/>
          <w:szCs w:val="24"/>
        </w:rPr>
        <w:tab/>
        <w:t>Виробничi запаси,  готова продукцiя й товари, якi можна продати або використати в погашення заборгованостi, дебiторська заборгованiсть за виданими авансами, iнша поточна дебiторська заборгованiсть, iншi оборотнi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Важколiквiднi</w:t>
      </w:r>
      <w:r>
        <w:rPr>
          <w:rFonts w:ascii="Times New Roman CYR" w:hAnsi="Times New Roman CYR" w:cs="Times New Roman CYR"/>
          <w:sz w:val="24"/>
          <w:szCs w:val="24"/>
        </w:rPr>
        <w:tab/>
        <w:t>А4</w:t>
      </w:r>
      <w:r>
        <w:rPr>
          <w:rFonts w:ascii="Times New Roman CYR" w:hAnsi="Times New Roman CYR" w:cs="Times New Roman CYR"/>
          <w:sz w:val="24"/>
          <w:szCs w:val="24"/>
        </w:rPr>
        <w:tab/>
        <w:t>3 736 376</w:t>
      </w:r>
      <w:r>
        <w:rPr>
          <w:rFonts w:ascii="Times New Roman CYR" w:hAnsi="Times New Roman CYR" w:cs="Times New Roman CYR"/>
          <w:sz w:val="24"/>
          <w:szCs w:val="24"/>
        </w:rPr>
        <w:tab/>
        <w:t>Необоротнi активи, якi передбачено використовувати бiльше одного року(або операцiйного циклу, якщо вiн перевищує рiк), вексель, по якому вiдкрито судове провадження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Групування зобов'язань пiдприємства за строками їх погашення на кiнець 2018 року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кiнець 2018 року, тис.грн.</w:t>
      </w:r>
      <w:r>
        <w:rPr>
          <w:rFonts w:ascii="Times New Roman CYR" w:hAnsi="Times New Roman CYR" w:cs="Times New Roman CYR"/>
          <w:sz w:val="24"/>
          <w:szCs w:val="24"/>
        </w:rPr>
        <w:tab/>
        <w:t>Характеристика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 термiновi</w:t>
      </w:r>
      <w:r>
        <w:rPr>
          <w:rFonts w:ascii="Times New Roman CYR" w:hAnsi="Times New Roman CYR" w:cs="Times New Roman CYR"/>
          <w:sz w:val="24"/>
          <w:szCs w:val="24"/>
        </w:rPr>
        <w:tab/>
        <w:t>П1</w:t>
      </w:r>
      <w:r>
        <w:rPr>
          <w:rFonts w:ascii="Times New Roman CYR" w:hAnsi="Times New Roman CYR" w:cs="Times New Roman CYR"/>
          <w:sz w:val="24"/>
          <w:szCs w:val="24"/>
        </w:rPr>
        <w:tab/>
        <w:t>8 149</w:t>
      </w:r>
      <w:r>
        <w:rPr>
          <w:rFonts w:ascii="Times New Roman CYR" w:hAnsi="Times New Roman CYR" w:cs="Times New Roman CYR"/>
          <w:sz w:val="24"/>
          <w:szCs w:val="24"/>
        </w:rPr>
        <w:tab/>
        <w:t>Поточнi зобов'язання за розрахунками  перед працiвниками й  державою,  оплата яких визначається моментом виникнення заборгованостi.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П2</w:t>
      </w:r>
      <w:r>
        <w:rPr>
          <w:rFonts w:ascii="Times New Roman CYR" w:hAnsi="Times New Roman CYR" w:cs="Times New Roman CYR"/>
          <w:sz w:val="24"/>
          <w:szCs w:val="24"/>
        </w:rPr>
        <w:tab/>
        <w:t>872 575</w:t>
      </w:r>
      <w:r>
        <w:rPr>
          <w:rFonts w:ascii="Times New Roman CYR" w:hAnsi="Times New Roman CYR" w:cs="Times New Roman CYR"/>
          <w:sz w:val="24"/>
          <w:szCs w:val="24"/>
        </w:rPr>
        <w:tab/>
        <w:t>Поточнi зобов'язання за розрахунками перед постачальниками, за наслiдками здiйснення господарських операцiй, та строк погашення по яких не перевищує одного року,  поточна кредиторська заборгованiсть за одержаними авансами, короткостроковi кредити та позиковi кошти, % за користування кредитами.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П3</w:t>
      </w:r>
      <w:r>
        <w:rPr>
          <w:rFonts w:ascii="Times New Roman CYR" w:hAnsi="Times New Roman CYR" w:cs="Times New Roman CYR"/>
          <w:sz w:val="24"/>
          <w:szCs w:val="24"/>
        </w:rPr>
        <w:tab/>
        <w:t>861 828</w:t>
      </w:r>
      <w:r>
        <w:rPr>
          <w:rFonts w:ascii="Times New Roman CYR" w:hAnsi="Times New Roman CYR" w:cs="Times New Roman CYR"/>
          <w:sz w:val="24"/>
          <w:szCs w:val="24"/>
        </w:rPr>
        <w:tab/>
        <w:t>Довгостроковi зобов'язання з термiном погашення   бiльше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Постiйнi</w:t>
      </w:r>
      <w:r>
        <w:rPr>
          <w:rFonts w:ascii="Times New Roman CYR" w:hAnsi="Times New Roman CYR" w:cs="Times New Roman CYR"/>
          <w:sz w:val="24"/>
          <w:szCs w:val="24"/>
        </w:rPr>
        <w:tab/>
        <w:t>П4</w:t>
      </w:r>
      <w:r>
        <w:rPr>
          <w:rFonts w:ascii="Times New Roman CYR" w:hAnsi="Times New Roman CYR" w:cs="Times New Roman CYR"/>
          <w:sz w:val="24"/>
          <w:szCs w:val="24"/>
        </w:rPr>
        <w:tab/>
        <w:t>2 630 573</w:t>
      </w:r>
      <w:r>
        <w:rPr>
          <w:rFonts w:ascii="Times New Roman CYR" w:hAnsi="Times New Roman CYR" w:cs="Times New Roman CYR"/>
          <w:sz w:val="24"/>
          <w:szCs w:val="24"/>
        </w:rPr>
        <w:tab/>
        <w:t>Зобов'язання перед власниками з формування власного капiталу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Горизонтальний аналiз  балансу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лiквiдностi балансу необхiдно порiвняти пiдсумки наведених груп активiв i зобов'язань.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 вважається абсолютно лiквiдним, якщо виконуються наступнi спiввiдношення: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А1 ?П1, А2 ?П2, Аз ? Пз, А4 ? П4 (1)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пiдприємства лiквiднiсть балансу вiдрiзняється вiд абсолютної: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А1 ?П1         50 105 &gt;  8 149                   -  перша умова нерiвностi виконується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А2 ?П2       241 184 &lt;   872 575              -  друга умова нерiвностi не виконується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Аз ? Пз       345 460 &lt;   861 828             -  третя умова нерiвностi не виконується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А4 ? П4    3 736 376 &gt;  2 630 575           -  четверта умова нерiвностi не виконується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лiквiднiсть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Бажане спiввiдношення           А1+А2  &gt;   П1+П2,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нашому випадку:    50105 + 241184 =291289      &lt;       8149 + 872575 = 880724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лiквiднiсть свiдчить про  неплатоспроможнiсть пiдприємства на найближчий промiжок часу до моменту, що розглядається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Перспективна лiквiднiсть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Бажане спiввiдношення           А3 + А4  &gt;   П3 + П4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345460 + 3736376 = 4 081 836      &gt;       861828 + 2630575 = 3 492 403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Перспективна лiквiднiсть є прогнозом платоспроможностi пiдприємства на пiдставi порiвняння майбутнiх надходжень i платежiв.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Вертикальний  аналiз балансу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абсолютних показникiв для оцiнки лiквiдностi та платоспроможностi пiдприємства розраховуємо вiдноснi показники, при цьому порiвняння балансiв лiквiдностi за кiлька перiодiв надає iнформацiю про тенденцiї змiни фiнансового стану пiдприємства. Перiоди для порiвняння: початок i кiнець звiтного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Групування активiв пiдприємства на початок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початок 2018 року, тис.грн.</w:t>
      </w:r>
      <w:r>
        <w:rPr>
          <w:rFonts w:ascii="Times New Roman CYR" w:hAnsi="Times New Roman CYR" w:cs="Times New Roman CYR"/>
          <w:sz w:val="24"/>
          <w:szCs w:val="24"/>
        </w:rPr>
        <w:tab/>
        <w:t>Характеристика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Високолiквiднi</w:t>
      </w:r>
      <w:r>
        <w:rPr>
          <w:rFonts w:ascii="Times New Roman CYR" w:hAnsi="Times New Roman CYR" w:cs="Times New Roman CYR"/>
          <w:sz w:val="24"/>
          <w:szCs w:val="24"/>
        </w:rPr>
        <w:tab/>
        <w:t>А1</w:t>
      </w:r>
      <w:r>
        <w:rPr>
          <w:rFonts w:ascii="Times New Roman CYR" w:hAnsi="Times New Roman CYR" w:cs="Times New Roman CYR"/>
          <w:sz w:val="24"/>
          <w:szCs w:val="24"/>
        </w:rPr>
        <w:tab/>
        <w:t>23 414</w:t>
      </w:r>
      <w:r>
        <w:rPr>
          <w:rFonts w:ascii="Times New Roman CYR" w:hAnsi="Times New Roman CYR" w:cs="Times New Roman CYR"/>
          <w:sz w:val="24"/>
          <w:szCs w:val="24"/>
        </w:rPr>
        <w:tab/>
        <w:t>грошовi кошти у касi та на рахунках у банку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Швидколiквiднi</w:t>
      </w:r>
      <w:r>
        <w:rPr>
          <w:rFonts w:ascii="Times New Roman CYR" w:hAnsi="Times New Roman CYR" w:cs="Times New Roman CYR"/>
          <w:sz w:val="24"/>
          <w:szCs w:val="24"/>
        </w:rPr>
        <w:tab/>
        <w:t>А2</w:t>
      </w:r>
      <w:r>
        <w:rPr>
          <w:rFonts w:ascii="Times New Roman CYR" w:hAnsi="Times New Roman CYR" w:cs="Times New Roman CYR"/>
          <w:sz w:val="24"/>
          <w:szCs w:val="24"/>
        </w:rPr>
        <w:tab/>
        <w:t>163 764</w:t>
      </w:r>
      <w:r>
        <w:rPr>
          <w:rFonts w:ascii="Times New Roman CYR" w:hAnsi="Times New Roman CYR" w:cs="Times New Roman CYR"/>
          <w:sz w:val="24"/>
          <w:szCs w:val="24"/>
        </w:rPr>
        <w:tab/>
        <w:t>Дебiторська заборгованiсть, яка буде погашена за умовами договорiв, Дебiторська заборгованiсть з бюджетом, в тому числi погоджена сума вiдшкодування ПДВ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Повiльнолiквiднi</w:t>
      </w:r>
      <w:r>
        <w:rPr>
          <w:rFonts w:ascii="Times New Roman CYR" w:hAnsi="Times New Roman CYR" w:cs="Times New Roman CYR"/>
          <w:sz w:val="24"/>
          <w:szCs w:val="24"/>
        </w:rPr>
        <w:tab/>
        <w:t>Аз</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896 273</w:t>
      </w:r>
      <w:r>
        <w:rPr>
          <w:rFonts w:ascii="Times New Roman CYR" w:hAnsi="Times New Roman CYR" w:cs="Times New Roman CYR"/>
          <w:sz w:val="24"/>
          <w:szCs w:val="24"/>
        </w:rPr>
        <w:tab/>
        <w:t>Виробничi запаси,  готова продукцiя й товари, якi можна продати або використати в погашення заборгованостi, дебiторська заборгованiсть за виданими авансами, iнша поточна дебiторська заборгованiсть, iншi оборотнi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Важколiквiднi</w:t>
      </w:r>
      <w:r>
        <w:rPr>
          <w:rFonts w:ascii="Times New Roman CYR" w:hAnsi="Times New Roman CYR" w:cs="Times New Roman CYR"/>
          <w:sz w:val="24"/>
          <w:szCs w:val="24"/>
        </w:rPr>
        <w:tab/>
        <w:t>А4</w:t>
      </w:r>
      <w:r>
        <w:rPr>
          <w:rFonts w:ascii="Times New Roman CYR" w:hAnsi="Times New Roman CYR" w:cs="Times New Roman CYR"/>
          <w:sz w:val="24"/>
          <w:szCs w:val="24"/>
        </w:rPr>
        <w:tab/>
        <w:t>3 837 844</w:t>
      </w:r>
      <w:r>
        <w:rPr>
          <w:rFonts w:ascii="Times New Roman CYR" w:hAnsi="Times New Roman CYR" w:cs="Times New Roman CYR"/>
          <w:sz w:val="24"/>
          <w:szCs w:val="24"/>
        </w:rPr>
        <w:tab/>
        <w:t>Необоротнi активи, якi передбачено використовувати бiльше одного року(або операцiйного циклу, якщо вiн перевищує рiк), вексель, по якому вiдкрито судове провадження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Групування зобов'язань пiдприємства за строками їх погашення на початок 2018 року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початок 2018 року, тис.грн.</w:t>
      </w:r>
      <w:r>
        <w:rPr>
          <w:rFonts w:ascii="Times New Roman CYR" w:hAnsi="Times New Roman CYR" w:cs="Times New Roman CYR"/>
          <w:sz w:val="24"/>
          <w:szCs w:val="24"/>
        </w:rPr>
        <w:tab/>
        <w:t>Характеристика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 термiновi</w:t>
      </w:r>
      <w:r>
        <w:rPr>
          <w:rFonts w:ascii="Times New Roman CYR" w:hAnsi="Times New Roman CYR" w:cs="Times New Roman CYR"/>
          <w:sz w:val="24"/>
          <w:szCs w:val="24"/>
        </w:rPr>
        <w:tab/>
        <w:t>П1</w:t>
      </w:r>
      <w:r>
        <w:rPr>
          <w:rFonts w:ascii="Times New Roman CYR" w:hAnsi="Times New Roman CYR" w:cs="Times New Roman CYR"/>
          <w:sz w:val="24"/>
          <w:szCs w:val="24"/>
        </w:rPr>
        <w:tab/>
        <w:t>4 629</w:t>
      </w:r>
      <w:r>
        <w:rPr>
          <w:rFonts w:ascii="Times New Roman CYR" w:hAnsi="Times New Roman CYR" w:cs="Times New Roman CYR"/>
          <w:sz w:val="24"/>
          <w:szCs w:val="24"/>
        </w:rPr>
        <w:tab/>
        <w:t>Поточнi зобов'язання за розрахунками  перед працiвниками й  державою,  оплата яких визначається моментом виникнення заборгованостi.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П2</w:t>
      </w:r>
      <w:r>
        <w:rPr>
          <w:rFonts w:ascii="Times New Roman CYR" w:hAnsi="Times New Roman CYR" w:cs="Times New Roman CYR"/>
          <w:sz w:val="24"/>
          <w:szCs w:val="24"/>
        </w:rPr>
        <w:tab/>
        <w:t>1 376 944</w:t>
      </w:r>
      <w:r>
        <w:rPr>
          <w:rFonts w:ascii="Times New Roman CYR" w:hAnsi="Times New Roman CYR" w:cs="Times New Roman CYR"/>
          <w:sz w:val="24"/>
          <w:szCs w:val="24"/>
        </w:rPr>
        <w:tab/>
        <w:t>Поточнi зобов'язання за розрахунками перед постачальниками, за наслiдками здiйснення господарських операцiй, та строк погашення по яких не перевищує одного року,  поточна кредиторська забогованiсть за одержаними авансами, короткостроковi кредити та позиковi кошти, % за користування кредитами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П3</w:t>
      </w:r>
      <w:r>
        <w:rPr>
          <w:rFonts w:ascii="Times New Roman CYR" w:hAnsi="Times New Roman CYR" w:cs="Times New Roman CYR"/>
          <w:sz w:val="24"/>
          <w:szCs w:val="24"/>
        </w:rPr>
        <w:tab/>
        <w:t>813 337</w:t>
      </w:r>
      <w:r>
        <w:rPr>
          <w:rFonts w:ascii="Times New Roman CYR" w:hAnsi="Times New Roman CYR" w:cs="Times New Roman CYR"/>
          <w:sz w:val="24"/>
          <w:szCs w:val="24"/>
        </w:rPr>
        <w:tab/>
        <w:t>Довгостроковi зобов'язання з термiном погашення  за перiод бiльше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Постiйнi</w:t>
      </w:r>
      <w:r>
        <w:rPr>
          <w:rFonts w:ascii="Times New Roman CYR" w:hAnsi="Times New Roman CYR" w:cs="Times New Roman CYR"/>
          <w:sz w:val="24"/>
          <w:szCs w:val="24"/>
        </w:rPr>
        <w:tab/>
        <w:t>П4</w:t>
      </w:r>
      <w:r>
        <w:rPr>
          <w:rFonts w:ascii="Times New Roman CYR" w:hAnsi="Times New Roman CYR" w:cs="Times New Roman CYR"/>
          <w:sz w:val="24"/>
          <w:szCs w:val="24"/>
        </w:rPr>
        <w:tab/>
        <w:t>2 726 385</w:t>
      </w:r>
      <w:r>
        <w:rPr>
          <w:rFonts w:ascii="Times New Roman CYR" w:hAnsi="Times New Roman CYR" w:cs="Times New Roman CYR"/>
          <w:sz w:val="24"/>
          <w:szCs w:val="24"/>
        </w:rPr>
        <w:tab/>
        <w:t>Зобов'язання перед власниками з формування власного капiталу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оцiнки лiквiдностi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Назва показника</w:t>
      </w:r>
      <w:r>
        <w:rPr>
          <w:rFonts w:ascii="Times New Roman CYR" w:hAnsi="Times New Roman CYR" w:cs="Times New Roman CYR"/>
          <w:sz w:val="24"/>
          <w:szCs w:val="24"/>
        </w:rPr>
        <w:tab/>
        <w:t>Розрахунок</w:t>
      </w:r>
      <w:r>
        <w:rPr>
          <w:rFonts w:ascii="Times New Roman CYR" w:hAnsi="Times New Roman CYR" w:cs="Times New Roman CYR"/>
          <w:sz w:val="24"/>
          <w:szCs w:val="24"/>
        </w:rPr>
        <w:tab/>
        <w:t>Нормативне (рекомен-доване) значення</w:t>
      </w:r>
      <w:r>
        <w:rPr>
          <w:rFonts w:ascii="Times New Roman CYR" w:hAnsi="Times New Roman CYR" w:cs="Times New Roman CYR"/>
          <w:sz w:val="24"/>
          <w:szCs w:val="24"/>
        </w:rPr>
        <w:tab/>
        <w:t>Характеристика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r>
        <w:rPr>
          <w:rFonts w:ascii="Times New Roman CYR" w:hAnsi="Times New Roman CYR" w:cs="Times New Roman CYR"/>
          <w:sz w:val="24"/>
          <w:szCs w:val="24"/>
        </w:rPr>
        <w:tab/>
        <w:t>Коефiцiєнт покриття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коефiцiєнт лiквiдностi)</w:t>
      </w:r>
      <w:r>
        <w:rPr>
          <w:rFonts w:ascii="Times New Roman CYR" w:hAnsi="Times New Roman CYR" w:cs="Times New Roman CYR"/>
          <w:sz w:val="24"/>
          <w:szCs w:val="24"/>
        </w:rPr>
        <w:tab/>
        <w:t xml:space="preserve"> (А1 + А2 + Аз)/(П1 + П2)</w:t>
      </w:r>
      <w:r>
        <w:rPr>
          <w:rFonts w:ascii="Times New Roman CYR" w:hAnsi="Times New Roman CYR" w:cs="Times New Roman CYR"/>
          <w:sz w:val="24"/>
          <w:szCs w:val="24"/>
        </w:rPr>
        <w:tab/>
        <w:t>&gt;2</w:t>
      </w:r>
      <w:r>
        <w:rPr>
          <w:rFonts w:ascii="Times New Roman CYR" w:hAnsi="Times New Roman CYR" w:cs="Times New Roman CYR"/>
          <w:sz w:val="24"/>
          <w:szCs w:val="24"/>
        </w:rPr>
        <w:tab/>
        <w:t>Визначається як спiввiдношення усiх оборотних активiв до поточних зобов'язань, характеризує достатнiсть оборотних засобiв для покриття боргiв. Показує, скiльки гривень оборотних активiв пiдприємства припадає на одну гривню поточних зобов'язань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2018р.</w:t>
      </w:r>
      <w:r>
        <w:rPr>
          <w:rFonts w:ascii="Times New Roman CYR" w:hAnsi="Times New Roman CYR" w:cs="Times New Roman CYR"/>
          <w:sz w:val="24"/>
          <w:szCs w:val="24"/>
        </w:rPr>
        <w:tab/>
        <w:t>(50105+241184+345460)/ (8149+872575)</w:t>
      </w:r>
      <w:r>
        <w:rPr>
          <w:rFonts w:ascii="Times New Roman CYR" w:hAnsi="Times New Roman CYR" w:cs="Times New Roman CYR"/>
          <w:sz w:val="24"/>
          <w:szCs w:val="24"/>
        </w:rPr>
        <w:tab/>
        <w:t>0,72</w:t>
      </w:r>
      <w:r>
        <w:rPr>
          <w:rFonts w:ascii="Times New Roman CYR" w:hAnsi="Times New Roman CYR" w:cs="Times New Roman CYR"/>
          <w:sz w:val="24"/>
          <w:szCs w:val="24"/>
        </w:rPr>
        <w:tab/>
        <w:t>Незначне зменшення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2017р.</w:t>
      </w:r>
      <w:r>
        <w:rPr>
          <w:rFonts w:ascii="Times New Roman CYR" w:hAnsi="Times New Roman CYR" w:cs="Times New Roman CYR"/>
          <w:sz w:val="24"/>
          <w:szCs w:val="24"/>
        </w:rPr>
        <w:tab/>
        <w:t>(23414+163764+896273)/(4629+1376944)</w:t>
      </w:r>
      <w:r>
        <w:rPr>
          <w:rFonts w:ascii="Times New Roman CYR" w:hAnsi="Times New Roman CYR" w:cs="Times New Roman CYR"/>
          <w:sz w:val="24"/>
          <w:szCs w:val="24"/>
        </w:rPr>
        <w:tab/>
        <w:t>0,78</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Коефiцiєнт швидкої лiквiдностi</w:t>
      </w:r>
      <w:r>
        <w:rPr>
          <w:rFonts w:ascii="Times New Roman CYR" w:hAnsi="Times New Roman CYR" w:cs="Times New Roman CYR"/>
          <w:sz w:val="24"/>
          <w:szCs w:val="24"/>
        </w:rPr>
        <w:tab/>
        <w:t xml:space="preserve"> (А1+А2)/(П1 +П2)  </w:t>
      </w:r>
      <w:r>
        <w:rPr>
          <w:rFonts w:ascii="Times New Roman CYR" w:hAnsi="Times New Roman CYR" w:cs="Times New Roman CYR"/>
          <w:sz w:val="24"/>
          <w:szCs w:val="24"/>
        </w:rPr>
        <w:tab/>
        <w:t>&gt;1</w:t>
      </w:r>
      <w:r>
        <w:rPr>
          <w:rFonts w:ascii="Times New Roman CYR" w:hAnsi="Times New Roman CYR" w:cs="Times New Roman CYR"/>
          <w:sz w:val="24"/>
          <w:szCs w:val="24"/>
        </w:rPr>
        <w:tab/>
        <w:t>Показує, яка частина поточних зобов'язань може бути погашена не тiльки за рахунок грошових коштiв, але й за рахунок очiкуваних фiнансових надходжень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2018р</w:t>
      </w:r>
      <w:r>
        <w:rPr>
          <w:rFonts w:ascii="Times New Roman CYR" w:hAnsi="Times New Roman CYR" w:cs="Times New Roman CYR"/>
          <w:sz w:val="24"/>
          <w:szCs w:val="24"/>
        </w:rPr>
        <w:tab/>
        <w:t>(50105 + 241184)/( 8149 + 872575)</w:t>
      </w:r>
      <w:r>
        <w:rPr>
          <w:rFonts w:ascii="Times New Roman CYR" w:hAnsi="Times New Roman CYR" w:cs="Times New Roman CYR"/>
          <w:sz w:val="24"/>
          <w:szCs w:val="24"/>
        </w:rPr>
        <w:tab/>
        <w:t>0,33</w:t>
      </w:r>
      <w:r>
        <w:rPr>
          <w:rFonts w:ascii="Times New Roman CYR" w:hAnsi="Times New Roman CYR" w:cs="Times New Roman CYR"/>
          <w:sz w:val="24"/>
          <w:szCs w:val="24"/>
        </w:rPr>
        <w:tab/>
        <w:t>Позитивна змiна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2017р</w:t>
      </w:r>
      <w:r>
        <w:rPr>
          <w:rFonts w:ascii="Times New Roman CYR" w:hAnsi="Times New Roman CYR" w:cs="Times New Roman CYR"/>
          <w:sz w:val="24"/>
          <w:szCs w:val="24"/>
        </w:rPr>
        <w:tab/>
        <w:t>(23414+163764)/ (4629+1376944)</w:t>
      </w:r>
      <w:r>
        <w:rPr>
          <w:rFonts w:ascii="Times New Roman CYR" w:hAnsi="Times New Roman CYR" w:cs="Times New Roman CYR"/>
          <w:sz w:val="24"/>
          <w:szCs w:val="24"/>
        </w:rPr>
        <w:tab/>
        <w:t>0,14</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Коефiцiєнт абсолютної лiквiдностi</w:t>
      </w:r>
      <w:r>
        <w:rPr>
          <w:rFonts w:ascii="Times New Roman CYR" w:hAnsi="Times New Roman CYR" w:cs="Times New Roman CYR"/>
          <w:sz w:val="24"/>
          <w:szCs w:val="24"/>
        </w:rPr>
        <w:tab/>
        <w:t xml:space="preserve"> А1 /(П1+П2)</w:t>
      </w:r>
      <w:r>
        <w:rPr>
          <w:rFonts w:ascii="Times New Roman CYR" w:hAnsi="Times New Roman CYR" w:cs="Times New Roman CYR"/>
          <w:sz w:val="24"/>
          <w:szCs w:val="24"/>
        </w:rPr>
        <w:tab/>
        <w:t>&gt;0,05-0,10</w:t>
      </w:r>
      <w:r>
        <w:rPr>
          <w:rFonts w:ascii="Times New Roman CYR" w:hAnsi="Times New Roman CYR" w:cs="Times New Roman CYR"/>
          <w:sz w:val="24"/>
          <w:szCs w:val="24"/>
        </w:rPr>
        <w:tab/>
        <w:t xml:space="preserve">Характеризує негайну готовнiсть пiдприємства погасити поточнi зобов'язання i визначається як вiдношення суми грошових коштiв пiдприємства до суми поточних зобов'язань В окремих джерелах рекомендуються нормальнi обмеження цього показника для пiдприємств реального сектора економiки на рiвнi 0,05-0,10. Бiльш значна частка грошей та поточних фiнансових iнвестицiй може свiдчити про неефективнiсть управлiння цими активами. У пiдприємств виробничої сфери, </w:t>
      </w:r>
      <w:r>
        <w:rPr>
          <w:rFonts w:ascii="Times New Roman CYR" w:hAnsi="Times New Roman CYR" w:cs="Times New Roman CYR"/>
          <w:sz w:val="24"/>
          <w:szCs w:val="24"/>
        </w:rPr>
        <w:lastRenderedPageBreak/>
        <w:t>величина коефiцiєнту абсолютної лiквiдностi близька до нуля.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2018р</w:t>
      </w:r>
      <w:r>
        <w:rPr>
          <w:rFonts w:ascii="Times New Roman CYR" w:hAnsi="Times New Roman CYR" w:cs="Times New Roman CYR"/>
          <w:sz w:val="24"/>
          <w:szCs w:val="24"/>
        </w:rPr>
        <w:tab/>
        <w:t>50105/ (8149+872575)</w:t>
      </w:r>
      <w:r>
        <w:rPr>
          <w:rFonts w:ascii="Times New Roman CYR" w:hAnsi="Times New Roman CYR" w:cs="Times New Roman CYR"/>
          <w:sz w:val="24"/>
          <w:szCs w:val="24"/>
        </w:rPr>
        <w:tab/>
        <w:t>0,06</w:t>
      </w:r>
      <w:r>
        <w:rPr>
          <w:rFonts w:ascii="Times New Roman CYR" w:hAnsi="Times New Roman CYR" w:cs="Times New Roman CYR"/>
          <w:sz w:val="24"/>
          <w:szCs w:val="24"/>
        </w:rPr>
        <w:tab/>
        <w:t>Позитивна змiна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2017р</w:t>
      </w:r>
      <w:r>
        <w:rPr>
          <w:rFonts w:ascii="Times New Roman CYR" w:hAnsi="Times New Roman CYR" w:cs="Times New Roman CYR"/>
          <w:sz w:val="24"/>
          <w:szCs w:val="24"/>
        </w:rPr>
        <w:tab/>
        <w:t>23414/ (4629+1376944)</w:t>
      </w:r>
      <w:r>
        <w:rPr>
          <w:rFonts w:ascii="Times New Roman CYR" w:hAnsi="Times New Roman CYR" w:cs="Times New Roman CYR"/>
          <w:sz w:val="24"/>
          <w:szCs w:val="24"/>
        </w:rPr>
        <w:tab/>
        <w:t>0,02</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надiйностi визначених коефiцiєнтiв лiквiдностi здiйснюється в процесi вивчення питомої ваги оборотних активiв та їх окремих видiв в складi майна пiдприємства.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структури та динамiки майна i джерел його утворення: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На початок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2018 р.</w:t>
      </w:r>
      <w:r>
        <w:rPr>
          <w:rFonts w:ascii="Times New Roman CYR" w:hAnsi="Times New Roman CYR" w:cs="Times New Roman CYR"/>
          <w:sz w:val="24"/>
          <w:szCs w:val="24"/>
        </w:rPr>
        <w:tab/>
        <w:t>На кiнець 2018р.</w:t>
      </w:r>
      <w:r>
        <w:rPr>
          <w:rFonts w:ascii="Times New Roman CYR" w:hAnsi="Times New Roman CYR" w:cs="Times New Roman CYR"/>
          <w:sz w:val="24"/>
          <w:szCs w:val="24"/>
        </w:rPr>
        <w:tab/>
        <w:t>Вiдхилення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сума,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сума,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сума,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 Балансу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r>
        <w:rPr>
          <w:rFonts w:ascii="Times New Roman CYR" w:hAnsi="Times New Roman CYR" w:cs="Times New Roman CYR"/>
          <w:sz w:val="24"/>
          <w:szCs w:val="24"/>
        </w:rPr>
        <w:tab/>
        <w:t>3 837 424</w:t>
      </w:r>
      <w:r>
        <w:rPr>
          <w:rFonts w:ascii="Times New Roman CYR" w:hAnsi="Times New Roman CYR" w:cs="Times New Roman CYR"/>
          <w:sz w:val="24"/>
          <w:szCs w:val="24"/>
        </w:rPr>
        <w:tab/>
        <w:t>77,98</w:t>
      </w:r>
      <w:r>
        <w:rPr>
          <w:rFonts w:ascii="Times New Roman CYR" w:hAnsi="Times New Roman CYR" w:cs="Times New Roman CYR"/>
          <w:sz w:val="24"/>
          <w:szCs w:val="24"/>
        </w:rPr>
        <w:tab/>
        <w:t>3 735 956</w:t>
      </w:r>
      <w:r>
        <w:rPr>
          <w:rFonts w:ascii="Times New Roman CYR" w:hAnsi="Times New Roman CYR" w:cs="Times New Roman CYR"/>
          <w:sz w:val="24"/>
          <w:szCs w:val="24"/>
        </w:rPr>
        <w:tab/>
        <w:t>85,43</w:t>
      </w:r>
      <w:r>
        <w:rPr>
          <w:rFonts w:ascii="Times New Roman CYR" w:hAnsi="Times New Roman CYR" w:cs="Times New Roman CYR"/>
          <w:sz w:val="24"/>
          <w:szCs w:val="24"/>
        </w:rPr>
        <w:tab/>
        <w:t>-101 468</w:t>
      </w:r>
      <w:r>
        <w:rPr>
          <w:rFonts w:ascii="Times New Roman CYR" w:hAnsi="Times New Roman CYR" w:cs="Times New Roman CYR"/>
          <w:sz w:val="24"/>
          <w:szCs w:val="24"/>
        </w:rPr>
        <w:tab/>
        <w:t>11,52</w:t>
      </w:r>
      <w:r>
        <w:rPr>
          <w:rFonts w:ascii="Times New Roman CYR" w:hAnsi="Times New Roman CYR" w:cs="Times New Roman CYR"/>
          <w:sz w:val="24"/>
          <w:szCs w:val="24"/>
        </w:rPr>
        <w:tab/>
        <w:t>-2,64%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r>
        <w:rPr>
          <w:rFonts w:ascii="Times New Roman CYR" w:hAnsi="Times New Roman CYR" w:cs="Times New Roman CYR"/>
          <w:sz w:val="24"/>
          <w:szCs w:val="24"/>
        </w:rPr>
        <w:tab/>
        <w:t>1 083 871</w:t>
      </w:r>
      <w:r>
        <w:rPr>
          <w:rFonts w:ascii="Times New Roman CYR" w:hAnsi="Times New Roman CYR" w:cs="Times New Roman CYR"/>
          <w:sz w:val="24"/>
          <w:szCs w:val="24"/>
        </w:rPr>
        <w:tab/>
        <w:t>22,02</w:t>
      </w:r>
      <w:r>
        <w:rPr>
          <w:rFonts w:ascii="Times New Roman CYR" w:hAnsi="Times New Roman CYR" w:cs="Times New Roman CYR"/>
          <w:sz w:val="24"/>
          <w:szCs w:val="24"/>
        </w:rPr>
        <w:tab/>
        <w:t>637 169</w:t>
      </w:r>
      <w:r>
        <w:rPr>
          <w:rFonts w:ascii="Times New Roman CYR" w:hAnsi="Times New Roman CYR" w:cs="Times New Roman CYR"/>
          <w:sz w:val="24"/>
          <w:szCs w:val="24"/>
        </w:rPr>
        <w:tab/>
        <w:t>14,57</w:t>
      </w:r>
      <w:r>
        <w:rPr>
          <w:rFonts w:ascii="Times New Roman CYR" w:hAnsi="Times New Roman CYR" w:cs="Times New Roman CYR"/>
          <w:sz w:val="24"/>
          <w:szCs w:val="24"/>
        </w:rPr>
        <w:tab/>
        <w:t>-446 702</w:t>
      </w:r>
      <w:r>
        <w:rPr>
          <w:rFonts w:ascii="Times New Roman CYR" w:hAnsi="Times New Roman CYR" w:cs="Times New Roman CYR"/>
          <w:sz w:val="24"/>
          <w:szCs w:val="24"/>
        </w:rPr>
        <w:tab/>
        <w:t>81,49</w:t>
      </w:r>
      <w:r>
        <w:rPr>
          <w:rFonts w:ascii="Times New Roman CYR" w:hAnsi="Times New Roman CYR" w:cs="Times New Roman CYR"/>
          <w:sz w:val="24"/>
          <w:szCs w:val="24"/>
        </w:rPr>
        <w:tab/>
        <w:t>-41,24%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 активи для продажу</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4 921 295</w:t>
      </w:r>
      <w:r>
        <w:rPr>
          <w:rFonts w:ascii="Times New Roman CYR" w:hAnsi="Times New Roman CYR" w:cs="Times New Roman CYR"/>
          <w:sz w:val="24"/>
          <w:szCs w:val="24"/>
        </w:rPr>
        <w:tab/>
        <w:t>100</w:t>
      </w:r>
      <w:r>
        <w:rPr>
          <w:rFonts w:ascii="Times New Roman CYR" w:hAnsi="Times New Roman CYR" w:cs="Times New Roman CYR"/>
          <w:sz w:val="24"/>
          <w:szCs w:val="24"/>
        </w:rPr>
        <w:tab/>
        <w:t>4 373 125</w:t>
      </w:r>
      <w:r>
        <w:rPr>
          <w:rFonts w:ascii="Times New Roman CYR" w:hAnsi="Times New Roman CYR" w:cs="Times New Roman CYR"/>
          <w:sz w:val="24"/>
          <w:szCs w:val="24"/>
        </w:rPr>
        <w:tab/>
        <w:t>100</w:t>
      </w:r>
      <w:r>
        <w:rPr>
          <w:rFonts w:ascii="Times New Roman CYR" w:hAnsi="Times New Roman CYR" w:cs="Times New Roman CYR"/>
          <w:sz w:val="24"/>
          <w:szCs w:val="24"/>
        </w:rPr>
        <w:tab/>
        <w:t>-548 170</w:t>
      </w:r>
      <w:r>
        <w:rPr>
          <w:rFonts w:ascii="Times New Roman CYR" w:hAnsi="Times New Roman CYR" w:cs="Times New Roman CYR"/>
          <w:sz w:val="24"/>
          <w:szCs w:val="24"/>
        </w:rPr>
        <w:tab/>
        <w:t>100</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Пасив Балансу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w:t>
      </w:r>
      <w:r>
        <w:rPr>
          <w:rFonts w:ascii="Times New Roman CYR" w:hAnsi="Times New Roman CYR" w:cs="Times New Roman CYR"/>
          <w:sz w:val="24"/>
          <w:szCs w:val="24"/>
        </w:rPr>
        <w:tab/>
        <w:t>2 726 385</w:t>
      </w:r>
      <w:r>
        <w:rPr>
          <w:rFonts w:ascii="Times New Roman CYR" w:hAnsi="Times New Roman CYR" w:cs="Times New Roman CYR"/>
          <w:sz w:val="24"/>
          <w:szCs w:val="24"/>
        </w:rPr>
        <w:tab/>
        <w:t>55,40</w:t>
      </w:r>
      <w:r>
        <w:rPr>
          <w:rFonts w:ascii="Times New Roman CYR" w:hAnsi="Times New Roman CYR" w:cs="Times New Roman CYR"/>
          <w:sz w:val="24"/>
          <w:szCs w:val="24"/>
        </w:rPr>
        <w:tab/>
        <w:t>2 630 573</w:t>
      </w:r>
      <w:r>
        <w:rPr>
          <w:rFonts w:ascii="Times New Roman CYR" w:hAnsi="Times New Roman CYR" w:cs="Times New Roman CYR"/>
          <w:sz w:val="24"/>
          <w:szCs w:val="24"/>
        </w:rPr>
        <w:tab/>
        <w:t>60,15</w:t>
      </w:r>
      <w:r>
        <w:rPr>
          <w:rFonts w:ascii="Times New Roman CYR" w:hAnsi="Times New Roman CYR" w:cs="Times New Roman CYR"/>
          <w:sz w:val="24"/>
          <w:szCs w:val="24"/>
        </w:rPr>
        <w:tab/>
        <w:t xml:space="preserve"> -95 812</w:t>
      </w:r>
      <w:r>
        <w:rPr>
          <w:rFonts w:ascii="Times New Roman CYR" w:hAnsi="Times New Roman CYR" w:cs="Times New Roman CYR"/>
          <w:sz w:val="24"/>
          <w:szCs w:val="24"/>
        </w:rPr>
        <w:tab/>
        <w:t>17,48</w:t>
      </w:r>
      <w:r>
        <w:rPr>
          <w:rFonts w:ascii="Times New Roman CYR" w:hAnsi="Times New Roman CYR" w:cs="Times New Roman CYR"/>
          <w:sz w:val="24"/>
          <w:szCs w:val="24"/>
        </w:rPr>
        <w:tab/>
        <w:t>-3,51%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 зобов'язання</w:t>
      </w:r>
      <w:r>
        <w:rPr>
          <w:rFonts w:ascii="Times New Roman CYR" w:hAnsi="Times New Roman CYR" w:cs="Times New Roman CYR"/>
          <w:sz w:val="24"/>
          <w:szCs w:val="24"/>
        </w:rPr>
        <w:tab/>
        <w:t>813 338</w:t>
      </w:r>
      <w:r>
        <w:rPr>
          <w:rFonts w:ascii="Times New Roman CYR" w:hAnsi="Times New Roman CYR" w:cs="Times New Roman CYR"/>
          <w:sz w:val="24"/>
          <w:szCs w:val="24"/>
        </w:rPr>
        <w:tab/>
        <w:t>16,53</w:t>
      </w:r>
      <w:r>
        <w:rPr>
          <w:rFonts w:ascii="Times New Roman CYR" w:hAnsi="Times New Roman CYR" w:cs="Times New Roman CYR"/>
          <w:sz w:val="24"/>
          <w:szCs w:val="24"/>
        </w:rPr>
        <w:tab/>
        <w:t>861 828</w:t>
      </w:r>
      <w:r>
        <w:rPr>
          <w:rFonts w:ascii="Times New Roman CYR" w:hAnsi="Times New Roman CYR" w:cs="Times New Roman CYR"/>
          <w:sz w:val="24"/>
          <w:szCs w:val="24"/>
        </w:rPr>
        <w:tab/>
        <w:t>19,71</w:t>
      </w:r>
      <w:r>
        <w:rPr>
          <w:rFonts w:ascii="Times New Roman CYR" w:hAnsi="Times New Roman CYR" w:cs="Times New Roman CYR"/>
          <w:sz w:val="24"/>
          <w:szCs w:val="24"/>
        </w:rPr>
        <w:tab/>
        <w:t xml:space="preserve"> 48 490</w:t>
      </w:r>
      <w:r>
        <w:rPr>
          <w:rFonts w:ascii="Times New Roman CYR" w:hAnsi="Times New Roman CYR" w:cs="Times New Roman CYR"/>
          <w:sz w:val="24"/>
          <w:szCs w:val="24"/>
        </w:rPr>
        <w:tab/>
        <w:t>8,85</w:t>
      </w:r>
      <w:r>
        <w:rPr>
          <w:rFonts w:ascii="Times New Roman CYR" w:hAnsi="Times New Roman CYR" w:cs="Times New Roman CYR"/>
          <w:sz w:val="24"/>
          <w:szCs w:val="24"/>
        </w:rPr>
        <w:tab/>
        <w:t>+5,96%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w:t>
      </w:r>
      <w:r>
        <w:rPr>
          <w:rFonts w:ascii="Times New Roman CYR" w:hAnsi="Times New Roman CYR" w:cs="Times New Roman CYR"/>
          <w:sz w:val="24"/>
          <w:szCs w:val="24"/>
        </w:rPr>
        <w:tab/>
        <w:t>1381572</w:t>
      </w:r>
      <w:r>
        <w:rPr>
          <w:rFonts w:ascii="Times New Roman CYR" w:hAnsi="Times New Roman CYR" w:cs="Times New Roman CYR"/>
          <w:sz w:val="24"/>
          <w:szCs w:val="24"/>
        </w:rPr>
        <w:tab/>
        <w:t>28,07</w:t>
      </w:r>
      <w:r>
        <w:rPr>
          <w:rFonts w:ascii="Times New Roman CYR" w:hAnsi="Times New Roman CYR" w:cs="Times New Roman CYR"/>
          <w:sz w:val="24"/>
          <w:szCs w:val="24"/>
        </w:rPr>
        <w:tab/>
        <w:t>880 724</w:t>
      </w:r>
      <w:r>
        <w:rPr>
          <w:rFonts w:ascii="Times New Roman CYR" w:hAnsi="Times New Roman CYR" w:cs="Times New Roman CYR"/>
          <w:sz w:val="24"/>
          <w:szCs w:val="24"/>
        </w:rPr>
        <w:tab/>
        <w:t>20,14</w:t>
      </w:r>
      <w:r>
        <w:rPr>
          <w:rFonts w:ascii="Times New Roman CYR" w:hAnsi="Times New Roman CYR" w:cs="Times New Roman CYR"/>
          <w:sz w:val="24"/>
          <w:szCs w:val="24"/>
        </w:rPr>
        <w:tab/>
        <w:t xml:space="preserve"> -500 848</w:t>
      </w:r>
      <w:r>
        <w:rPr>
          <w:rFonts w:ascii="Times New Roman CYR" w:hAnsi="Times New Roman CYR" w:cs="Times New Roman CYR"/>
          <w:sz w:val="24"/>
          <w:szCs w:val="24"/>
        </w:rPr>
        <w:tab/>
        <w:t>91,37</w:t>
      </w:r>
      <w:r>
        <w:rPr>
          <w:rFonts w:ascii="Times New Roman CYR" w:hAnsi="Times New Roman CYR" w:cs="Times New Roman CYR"/>
          <w:sz w:val="24"/>
          <w:szCs w:val="24"/>
        </w:rPr>
        <w:tab/>
        <w:t>-36,25%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4 921 295</w:t>
      </w:r>
      <w:r>
        <w:rPr>
          <w:rFonts w:ascii="Times New Roman CYR" w:hAnsi="Times New Roman CYR" w:cs="Times New Roman CYR"/>
          <w:sz w:val="24"/>
          <w:szCs w:val="24"/>
        </w:rPr>
        <w:tab/>
        <w:t>100</w:t>
      </w:r>
      <w:r>
        <w:rPr>
          <w:rFonts w:ascii="Times New Roman CYR" w:hAnsi="Times New Roman CYR" w:cs="Times New Roman CYR"/>
          <w:sz w:val="24"/>
          <w:szCs w:val="24"/>
        </w:rPr>
        <w:tab/>
        <w:t>4 373 125</w:t>
      </w:r>
      <w:r>
        <w:rPr>
          <w:rFonts w:ascii="Times New Roman CYR" w:hAnsi="Times New Roman CYR" w:cs="Times New Roman CYR"/>
          <w:sz w:val="24"/>
          <w:szCs w:val="24"/>
        </w:rPr>
        <w:tab/>
        <w:t>100</w:t>
      </w:r>
      <w:r>
        <w:rPr>
          <w:rFonts w:ascii="Times New Roman CYR" w:hAnsi="Times New Roman CYR" w:cs="Times New Roman CYR"/>
          <w:sz w:val="24"/>
          <w:szCs w:val="24"/>
        </w:rPr>
        <w:tab/>
        <w:t xml:space="preserve"> -548 170</w:t>
      </w:r>
      <w:r>
        <w:rPr>
          <w:rFonts w:ascii="Times New Roman CYR" w:hAnsi="Times New Roman CYR" w:cs="Times New Roman CYR"/>
          <w:sz w:val="24"/>
          <w:szCs w:val="24"/>
        </w:rPr>
        <w:tab/>
        <w:t>100</w:t>
      </w:r>
      <w:r>
        <w:rPr>
          <w:rFonts w:ascii="Times New Roman CYR" w:hAnsi="Times New Roman CYR" w:cs="Times New Roman CYR"/>
          <w:sz w:val="24"/>
          <w:szCs w:val="24"/>
        </w:rPr>
        <w:tab/>
        <w:t xml:space="preserve"> -11,14%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чином, у звiтному роцi валюта балансу зменшилась на 11,14 %, однак темпи зменшення окремих статей балансу були неоднаковi. Оборотнi активи пiдприємства, наприклад, зменшились на 41,24%, а основнi засоби залишились вiдносно сталими (-2,64 %). Темпи зростання залучених коштiв (5,96 %) вищi, нiж джерел власних та прирiвняних до них коштiв (-3,51 %). Пiдприємству вдалося значно скоротити поточнi зобов'язання (-36,25%).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Нарештi, у звiтному перiодi змiнилась структура активiв пiдприємства, внаслiдок чого частка необоротних активiв (основних засобiв)  в валюти балансу на кiнець звiтного перiоду зросла й склала 85,43%, а частка оборотних активiв зменшилась в наслiдок зменшення, в значнiй мiрi,  запасiв сировинi та готової продукцiї та iнших оборотних активiв . Крiм того, в пасиву балансу  також вiдбулись змiни, що полiпшили його структуру: зменшилась частка  поточних зобов'язань та склала 20,14%, при цьому зросла частка довгострокових зобов'язань якi склали 19.71% при цьому зросла частка  власного капiталу до 60,15% валюти балансу.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 в господарськiй дiяльностi використовуються тiльки в певному поєднаннi з основними засобами. Вiд оптимального спiввiдношення майна оборотного та постiйного капiталу значною мiрою залежить ефективнiсть роботи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4.Екологiчнi аспекти на ПрАТ "Вiнницький ОЖК"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Екологiчна полiтика пiдприємства спрямована на забезпечення ефективного використання та вiдтворення природних ресурсiв (поверхневих та пiдземних вод, атмосферного повiтря, ?рунтiв та iн.), охорону навколишнього природного середовища, скорочення викидiв шкiдливих речовин, збереження i вiдновлення природно ресурсного потенцiалу.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Наше виробництво - справжнiй еталон екологiчної безпеки та найменшого впливу вiдпрацьованих матерiалiв на довкiлля.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 пiдприємствi впроваджена та функцiонує iнтегрована система екологiчного менеджменту у вiдповiдностi з вимогами мiжнародних стандартiв  ISO 14001:2015, що розповсюджується на приймання та зберiгання олiйної сировини, виробництво олiї соняшникової, соєвої та рiпакової (пресової, екстракцiйної, або сумiшi пресової з екстракцiйною), шроту соняшникового, соєвого, рiпакового (тостованого та гранульованого), рослинних жирiв, маргарину та фасованої олiї, продуктiв процесу переробки (лушпиння соняшнику, соєвої оболонки), зберiгання та вiдвантаження готової продукцiї.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Пройшовши успiшно ресертифiкацiйний аудит  на  ПрАТ "Вiнницький ОЖК" по системi мiжнародної сертифiкацiї  ISO 14001 пiдприємством було отримано сертифiкат iнтегрованої системи екологiчного менеджменту.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виявив та  перiодично переглядає  екологiчнi ризики.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цiєю метою на пiдприємствi постiйно дослiджуються наявнi виробничi процеси для оцiнки їх впливу на природне середовище. За результатами монiторингу щорiчно  розробляються плани та заходи щодо  полiпшення системи екологiчного та соцiального управлiння, контролюється їх фiнансування та виконання.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реалiзацiї дiяльностi в напрямi зниження навантаження на довкiлля використовуються наступнi методи: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безвiдходних та ресурсозберiгаючих  технологiй виробництва;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Застосування сучасних  методiв очищення стiчних вод та викидiв у повiтря;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Запровадження повторного використання ресурсiв;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Реалiзацiя вiдходiв, як побiчних продуктiв;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Реалiзацiя  вiдходiв  на вторинну сировину;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Забезпечення безпечностi  довкiлля при тимчасовому  зберiганнi вiдходiв на територiї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Передача вiдходiв на утилiзацiю  спецiалiзованим органiзацiям для їх безпечного видалення;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Проведення дератизацiї, дезiнфекцiї та дезiнсекцiї поверхонь по пiдроздiлах комбiнату.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Захист атмосферного повiтря вiд забруднення: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мереж аспiрацiї забрудненого повiтря з очищенням на пилоочисному обладнаннi на виробничих дiльницях;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закритої технологiї завантаження та розвантаження вантажiв для олiйного насiння та  шроту;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закритих транспортних конвеєрiв для пило утворюючих продуктiв (олiйне насiння, шрот, лушпиння, тощо)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Робота технологiчних процесiв вiдбувається в закритих апаратах;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Використання сучасних пилогазоочисних установок (електрофiльтри для очищення вiд пилу газiв, якi вiдходять пiсля спалювання лушпиння соняшнику та уловлення суспендованих твердих частинок, недиференцiйованих за складом (зола)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Поетапна замiна автопарку пiдприємства на новi автомобiлi з малотоксичними двигунами;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благоустрою та озеленення територiї пiдприємства i прилеглого житлового масиву;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Встановлення  модульфлексiв  для  зниження утворення  пилу пiд час завантаження шроту на автотранспорт.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Рацiональне використання води: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Встановленi аератори води по всiм пiдроздiлам комбiнату для скорочення витрат питної води;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Функцiонує попередня фiзико-хiмiчна  очистка промислових  стiчних вод;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Доочистка господарсько-побутових та виробничих вод здiйснюється на станцiї бiологiчної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очистки стiчних вод;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Ведення постiйного облiку витрат водоспоживання по пiдроздiлах комбiнату для рацiонального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використання води;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Використання градирень в системах оборотного водопостачання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Запроваджена  система  монiторингу стiчних  вод  (скидiв)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Скорочення утворення вiдходiв виробництва i забезпечення безпечного поводження з ними: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Реалiзацiя вiдходiв, як побiчних продуктiв (лушпиння соняшникове гранульоване, соєва оболонка гранульована, фосфатидний концентрат, соапсток, жирнi кислоти соапстоку, зола вiд спалювання лушпиння)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Використання лушпиння соняшникового в котельнi для отримання пари для технологiчних та господарчих  потреб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зменшення використання паперу частина документiв переведена на електронний обiг.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Замiна люмiнесцентних ламп на свiтлодiоднi;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Утилiзацiя вiдходiв спецiалiзованими органiзацiями  згiдно пiдписаним договорам;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Мiсця тимчасового зберiгання вiдходiв вiдповiдають санiтарним та екологiчним стандартам.  Для запобiгання забруднення ?рунту  проведено асфальтування покриття, через що унеможливлюється проникання вiдходiв у ?рунт;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Впровадження європейського пiдходу щодо роздiльного збирання виробничих вiдходiв з метою подальшої передачi їх лiцензованим органiзацiям для утилiзацiї або повторного використання.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Захист  здоров'я  людини: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продукцiї, що випускається, за показниками безпечностi для здоров'я;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персоналу якiсною бутильованою водою згiдно ТУ У 15.9 - 003826651-003: 2002;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персоналу засобами iндивiдуального захисту, проходження постiйних медоглядiв, забезпечення працiвникiв спецодягом.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Викиди парникових газiв: впроваджена та пiдтримується сертифiкована система екологiчної сталостi ISСС (система розрахунку викидiв парникових газiв), яка спрямована на транспортування насiння, зберiгання на елеваторах , переробкою на виробництвi  та продаж продукцiї  замовнику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комбiнатi дiє програма для посилення заходiв зi скорочення викидiв парникових газiв.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у меншiй кiлькостi розчинника дозволило зменшити викиди парникових газiв в атмосферу.   Використання у виглядi палива - бiомаси (лушпиння насiння) зменшило кiлькiсть викидiв в навколишнє середовище.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Продукцiя, що експортується за кордон, надходить туди залiзницею чи теплоходом - таким чином, ми зменшуємо викиди CO? в атмосферу.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Застосовується процедура облiку балансу маси насiння рiпаку вiдповiдно до вимог системи екологiчної сталостi ISCC для облiку бiомаси на ПрАТ "Вiнницький ОЖК", що включає в себе закупiвлю, зважування та приймання олiйної сировини для подальшого зберiгання на елеваторi насiння, з обов'язковим вiдбором зразкiв на лабораторнi дослiдження, передача на виробництво для переробки олiйної сировини, облiк виробництва продукцiї, передача маси (продукцiї) на зберiгання, реалiзацiя (вiдвантаження)  вiдповiдно до вимог системи екологiчної сталостi ISCC.</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Cпоживання енергiї.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Збереження енергiї є найбiльшим прiоритетом.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виробничих пiдроздiлах  впроваджено в дiю  автоматизовану систему комерцiйного облiку   електроенергiї  (АСКОЕ), яка направлена на облiк теплової енергiї та електроенергiї iз   перерахунком  енергоефективностi роботи комбiнату та дiє  система онлайн монiторингу споживання  теплової енергiї  на основних пiдроздiлах комбiнату;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метою використання енергозберiгаючих технологiй  на ПрАТ "Вiнницький ОЖК" працює власна  котельня  зi спалюванням вiдходiв виробництва - лушпиння соняшнику;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виробничих пiдроздiлах на  обладнання та насоси були  встановленi частотнi  перетворювачi  з метою зменшення енергоспоживання та для регулювання частоти обертiв двигунiв обладнання, контролюючи та оптимiзуючи таким чином тривалiсть їх роботи;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Удосконалення системи опалення примiщень пiдприємства;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нових сучасних  технологiй iз зменшеними  витратами  енергоресурсiв;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основних виробничих пiдроздiлах  на обертальних механiзмах  застосовуються  мастильнi  матерiали  iз  харчовим допуском.  Мастильнi  матерiали  мають сертифiкати вiдповiдностi про  використання їх на харчових переробних пiдприємствах.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територiї комбiнату є вiдведеннi    майданчики з встановленими  контейнерами для роздiльного збирання твердих побутових вiдходiв.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комбiнатi також дiє програма iз утилiзацiї  вiдпрацьованих акумуляторних батарейок типу АА.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 прихильник полiтики ресурсозбереження.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Нашою метою є втiлення в життя загальної концепцiї, яка допоможе задовольнити iнтереси iз збереження довкiлля у всiх видах дiяльностi пiдприємства та для всiх його процесiв.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Бережне вiдношення до довкiлля, скорочення витрат ресурсiв та оптимiзацiя роботи комбiнату досягається за рахунок пiдвищення свiдомостi наших працiвникiв та клiєнтiв щодо охорони довкiлля.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 девiз: "Спiльнi думки, спiльнi знання, спiльнi дiалоги, спiльна вiдповiдальнiсть". Наше пiдприємство орiєнтоване на виробництво якiсної продукцiї, збереження екологiї,  i це стосуватись всiх його пiдроздiлiв - вiд керiвництва до виробництва. Комунiкацiя в сферi охорони довкiлля здiйснюється завдяки проведенню дискусiй на цю тему, в якiй беруть участь рiзнi пiдроздiли, а також органiзацiя навчання по пiдроздiлах. Кожний працiвник володiє достатнiм обсягом iнформацiї в галузi захисту навколишнього середовища.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Гасло: "Чиста робота, чисте довкiлля".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Ефективнiсть ресурсiв.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Скорочення енергоспоживання.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Розробка концепцiї, спрямованої на захист навколишнього середовища.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Високий рiвень екологiчної обiзнаностi.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Пiклування про наступнi поколiння.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5.Соцiальнi аспекти та кадрова полiтика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полiтика ПрАТ "Вiнницький ОЖК" полягає  в продовженнi мiсiї i стратегiчних цiлей, орiєнтованих на успiшнi результати дiяльностi та перспектив розвитку пiдприємства. Так як сьогоднi до кадрової полiтики сучасного пiдприємства висуваються пiдвищенi вимоги практичностi, гнучкостi та адаптивностi до внутрiшнiх факторiв (стиль керiвництва органiзацiї, внутрiшньо органiзацiйна культура) та зовнiшнього середовища (розвиток економiки країни та ринку працi, змiни законодавства, особливостi здiйснення дiяльностi в умовах кризи та iншi), метою кадрової полiтики нашого пiдприємства є забезпечення балансу мiж економiчною та соцiальною ефективнiстю використання ресурсiв персоналу, своєчасне забезпечення пiдроздiлiв пiдприємства квалiфiкованими спiвробiтниками, створення умов для ефективного використання та розвитку потенцiалу персоналу, задоволення соцiально-економiчних сподiвань та iнтересiв робiтникiв, закрiплення єдиної корпоративної культури, ефективної мотивацiї та професiйного розвитку персоналу органiзацiї.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Персонал є найскладнiшим та специфiчним видом ресурсiв, що використовує пiдприємство у своїй дiяльностi. Ефективнiсть дiяльностi пiдприємства у великiй мiрi залежить вiд ефективностi працi персоналу. Саме через зацiкавленiсть працiвника у результатах його роботи при створеннi належних умов працi можна домогтися пiдвищення продуктивностi у виконаннi професiйних обов'язкiв. Саме тому, пiдприємство реалiзовує свiй потенцiал до економiчного зростання за умов ефективної мотивацiї працi персоналу, її удосконалення, розроблюючи i полiпшуючи матерiальнi i нематерiальнi пiльги та соцiальнi гарантiї. Контроль за виконанням яких покладено на Профспiлковий комiтет первинної органiзацiї профспiлки ПрАТ Вiнницький ОЖК (надалi Профспiлковий комiтет),що  має повноваження, визначенi нацiональним  законодавством та Статутами профспiлок. Профспiлковий комiтет представляє права та iнтереси працiвникiв у вiдносинах з роботодавцем. Сприяє змiцненню трудової дисциплiни в колективах структурних </w:t>
      </w:r>
      <w:r>
        <w:rPr>
          <w:rFonts w:ascii="Times New Roman CYR" w:hAnsi="Times New Roman CYR" w:cs="Times New Roman CYR"/>
          <w:sz w:val="24"/>
          <w:szCs w:val="24"/>
        </w:rPr>
        <w:lastRenderedPageBreak/>
        <w:t xml:space="preserve">пiдроздiлiв пiдприємства, пiдвищенню продуктивностi працi працiвникiв. Забезпечує здiйснення дiєвого контролю за виконанням роботодавцем вимог законодавчих та нормативно-правових актiв з охорони працi та положень колективного договору, створення безпечних i нешкiдливих умов працi, належного виробничого побуту для працiвникiв та забезпечення їх засобами колективного та iндивiдуального захисту. Сприяє участi представникiв профспiлкового комiтету у здiйсненнi заходiв з органiзацiї та проведення обов'язкових медичних оглядiв працiвникiв пiдприємства, виконує рекомендацiй заключних актiв та здiйснення закрiпленими лiкувально-профiлактичними закладами оздоровчих заходiв, диспансерного нагляду за виявленими групами хворих та попередження професiйних захворювань. Забезпечує  проведення культурно - масової роботи серед працiвникiв пiдприємства, членiв їх сiмей, у тому числi органiзовує проведення традицiйних свят у колективi: державних, народних, професiйних, спортивних. Органiзовує туристичнi подорожi для працiвникiв виробничих пiдроздiлiв по Українi, тури вихiдного дня. Приймає участь в проведеннi внутрiшнього конкурсу i премiюваннi "Найкращого пiдроздiлу та найкращого працiвника". Щорiчно органiзовує оздоровлення дiтей працiвникiв пiдприємства в перiод лiтнiх канiкул в оздоровчих таборах, санаторiях в межах профбюджету, згiдно iз заявами батькiв.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принципами важливостi комплексного пiдходу взаємодiї iз персоналом пiдприємства, поваги до прав людини є гарантованiсть права на iнформацiю, вiдкритiсть, доступнiсть та свободу її обмiну, створюючи умови для оптимального використання кадрового потенцiалу, закрiплення єдиної корпоративної культури. Для цього проводяться змiстовнi консультацiї, iнформацiйнi зустрiчi, розмiщення актуальної iнформацiї про пiдприємство на сайтi ПрАТ "Вiнницький ОЖК", тощо.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пiдприємствi велика увага придiляється охоронi працi та її безпецi.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нацiональним законодавством  з метою своєчасного реагування на реальнi аварiйнi ситуацiї та запобiгання або пом'якшення шкiдливого впливу їх на навколишнє середовище та безпеку працi та здоров'я персоналу розробленi Плани локалiзацiї та лiквiдацiї аварiйних ситуацiй i аварiй (далi, ПЛАС) органiзацiєю, яка має дозвiл (лiцензiю) державних органiв. ПЛАС проходить експертизу в експертному центрi державної iнспекцiї з питань працi, погоджуються з державними органами надзвичайних ситуацiй. В ПЛАС визначенi схеми, iмовiрнiсть моделей виникнення i розвитку аварiй, радiуси зон ураження, можливi наслiдки ураження людей, споруд, оперативна частина дiй персоналу.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ПрАТ "Вiнницький ОЖК" оформлена Декларацiя безпеки об'єкта (об'єктiв) пiдвищеної небезпеки, яка занесена в Державний реєстр об'єктiв пiдвищеної небезпеки.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Розроблена Методика М-4.4.7-01-01 ВИЗНАЧЕННЯ ГОТОВНОСТI ДО АВАРIЙНИХ СИТУАЦIЙ I РЕАГУВАННЯ  НА НИХ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виробництвi розробленi  плани лiквiдацiї аварiйних ситуацiй  (ПЛАС):</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елеватора насiння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амiачно - холодильного вiддiлення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олiйно-екстракцiйних цехiв ОЕВ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киснево-наповнювальної станцiї (КНС) електролiзного цеху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елеватора шроту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пункту сiрчаної кислоти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олiйно-екстракцiйного цеху ОЕЗ-2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ПЛАС гiдрогенiзацiйного заводу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газобалонної установки для газоiмпульсної очистки котла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котельнi для утилiзацiї лушпиння з вiддiленням грануляцiї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складу балонiв з пропаном-бутаном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парогенераторної гiдрогенiзацiйного заводу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оперативної частини ПЛАС особа, яка виявила аварiйну ситуацiю доповiдає засобами зв'язку  диспетчеру, який знаходиться в пожежнiй частинi(паралельно автоматизованiй  системi раннього виявлення), керiвнику пiдроздiлу. Черговий диспетчер iнформує вiдповiдальних </w:t>
      </w:r>
      <w:r>
        <w:rPr>
          <w:rFonts w:ascii="Times New Roman CYR" w:hAnsi="Times New Roman CYR" w:cs="Times New Roman CYR"/>
          <w:sz w:val="24"/>
          <w:szCs w:val="24"/>
        </w:rPr>
        <w:lastRenderedPageBreak/>
        <w:t xml:space="preserve">осiб в залежностi вiд аварiйної ситуацiї i викликає добровiльну пожежну команду, аварiйно-рятувальну i аварiйно-технiчну ланки, медичну службу. Оповiщає про аварiю i масштаби оперативного чергового управлiння надзвичайних ситуацiй мiста, вiддiл оперативного реагування мiської ради, диспетчера мунiципальної швидкої допомоги, чергового мiського управлiння полiцiї. Всi подальшi дiї виконуються вiдповiдно до оперативної частини ПЛАС в залежностi вiд аварiї та її масштабiв.   Всi працiвники ПрАТ "Вiнницький ОЖК"  проходять навчання та аварiйнi тренування по ПЛАС вiдповiдно до  графiкiв, кожних три мiсяцi.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ПрАТ "Вiнницький ОЖК" встановлена, пiдтримується в робочому станi процедура для поточної iдентифiкацiї небезпек, оцiнки ризикiв та визначення необхiдних заходiв управлiння.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iдентифiкацiї небезпек та оцiнки ризикiв в ПрАТ "Вiнницький ОЖК" враховуються: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види дiяльностi ПрАТ "Вiнницький ОЖК", дiяльнiсть всього персоналу, що має доступ до робочого мiсця (включаючи субпiдрядникiв i вiдвiдувачiв),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"Поведiнка людей, їх можливостi та iншi людськi фактори;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"Iдентифiкованi небезпеки, джерело яких не пов'язано з робочим мiсцем, але якi здатнi нашкодити здоров'ю i безпецi осiб, якi перебувають на робочому мiсцi;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"Небезпеки, що виникли поблизу робочого мiсця внаслiдок робочої дiяльностi пiд управлiнням ПрАТ "Вiнницький ОЖК";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"Iнфраструктура, обладнання та матерiали на робочому мiсцi, наданi ПрАТ "Вiнницький ОЖК"  або iншою органiзацiєю;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або пропонованi змiни в ПрАТ "Вiнницький ОЖК", його дiяльностi або матерiалах;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"Модифiкацiї менеджменту професiйної безпеки та здоров'я, включаючи тимчасовi змiни, та їх вплив на операцiї, процеси i дiяльнiсть;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вiдповiднi законодавчi зобов'язання, що стосуються оцiнки ризикiв та впровадження необхiдних заходiв управлiння;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робочих дiлянок, процесiв, установок, обладнання, операцiйних процедур та органiзацiя роботи, включаючи їхню адаптацiю до людських можливостей.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iдентифiкацiї небезпек, оцiнки ризикiв та управлiння ними в ПрАТ "Вiнницький ОЖК" розроблена методика М-4.3.1-01-01 "Iдентифiкацiя небезпек та  оцiнка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розроблений i перiодично оновлюється Реєстр небезпек ПрАТ "Вiнницький ОЖК". Ризики в сферi професiйної безпеки та здоров'я, заходи управлiння ними розглядаються як при впровадженнi системи менеджменту професiйної безпеки та здоров'я, так i пiдтримки її функцiонування.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результатiв оцiнки ризикiв використовується при визначеннi завдань в сферi професiйної безпеки та здоров'я.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Розроблена Програма реалiзацiї цiлей в сферi професiйної небезпеки та здоров'я i екологiчних цiлей на 2018 рiк та заходи по забезпеченню ресурсами, в якому вказанi вiдповiдальнi за виконання заходiв.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Розробленi Комплекснi  заходi щодо досягнення встановлених  нормативiв безпеки, гiгiєни працi та виробничого середовища, пiдвищення iснуючого рiвня охорони працi, запобiгання виробничого травматизму, професiйних захворювань та аварiй  на  2018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органiзацiї виконання правових, органiзацiйно-технiчних, санiтарно - гiгiєнiчних, соцiально-економiчних i лiкувально - профiлактичних заходiв, спрямованих на запобiгання нещасним випадкам, професiйним захворюванням i аварiям в процесi працi створений вiддiл охорони працi, який входить до їх структури як один з основних виробничо-технiчних служб. Його дiяльнiсть здiйснюється шляхом координацiї дiяльностi iнших служб i пiдроздiлiв з питань охорони працi вiдповiдно до Положення про нього, розробленого згiдно з Типовим положенням про службу охорони працi.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Монiторинг з питань професiйної безпеки та здоров'я  проводиться  у вiдповiдностi iз визначеними соцiальними ризиками. Оцiнка соцiальних  ризикiв перiодично переглядається. Монiторинг проводиться для всiх областей виробництва, якi мають потенцiальний ризик. Перевiряються  виконання нормативних вимог, вiдслiдковуються нормативнi та соцiальнi </w:t>
      </w:r>
      <w:r>
        <w:rPr>
          <w:rFonts w:ascii="Times New Roman CYR" w:hAnsi="Times New Roman CYR" w:cs="Times New Roman CYR"/>
          <w:sz w:val="24"/>
          <w:szCs w:val="24"/>
        </w:rPr>
        <w:lastRenderedPageBreak/>
        <w:t>показники. За результатами монiторингу розробляються плани та заходи щодо  полiпшення системи соцiального управлiння.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Монiторинг безпечних умов працi на робочих мiсцях здiйснюється керiвниками пiдроздiлiв, адмiнiстрацiєю та державними службами.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Проводиться атестацiя робочих мiсць з питань охорони працi та технiки безпеки.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Вiддiлом  ОП i ТБ  проводяться перевiрки обладнання, робочих мiсць у пiдроздiлах, на вiдповiднiсть нормативних актiв,  видаються до обов'язкового  виконання приписи,  на якi, по результатам виконання, керiвники пiдроздiлiв надають iнформацiю про виконання.  Два рази на рiк вiддiл  ОП i ТБ  звiтує перед  головою правлiння про виконану роботу.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Працiвники виконують вимоги щодо проходження медичних оглядiв, щодо дотримання охайностi та чистоти одягу, вiдсутностi   дрiбних предметiв та прикрас, правил  миття та дезiнфекцiї рук та iн.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Працiвники, якi проводять технологiчний процес виробництва харчової продукцiї, повиннi перебувати в санодязi.  Працiвники, що миють резервуари, танки, iнвентар, обладнання, прибирають примiщення, забезпечуються  комплектом спецiального одягу, спецiального взуття, та засобами iндивiдуального захисту (очки, фартухи, рукавицi та iн). Санодяг  та спецодяг своєчасно ремонтують, вiн повинен бути охайним i чистим. Забруднений санодяг та спецодяг працiвники по мiрi забруднення, але не рiдше одного разу в 3 днi, кладуть у спецiальний контейнер. Вiдповiдальна особа щоденно вiдносить забруднений одяг в пральню комбiнату (згiдно реєстру), а чистий одяг приносить на виробничiй пiдроздiл.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Положення про порядок забезпечення працiвникiв спецiальним одягом, спецiальним взуттям та iншими засобами iндивiдуального захисту,  "Типовим нормам безкоштовної видачi працiвникам спецiального  одягу,  спецiального взуття  та  iнших засобiв iндивiдуального захисту" працiвникам видається  спецiальний  одяг,  спецiального взуття  та  iншi засоби iндивiдуального захисту.  Додатково видаються футболки, головнi убори, про що описано в колективному договорi мiж правлiнням комбiнату та колективом працiвникiв. Спецiальний  одяг замовляється в корпоративному стилi.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Кожного року працiвники пiдвищують свою квалiфiкацiю на курсах пiдвищення квалiфiкацiї. Для цього розробляється перспективний план пiдвищення квалiфiкацiї працiвникiв комбiнату. Для перевiрки рiвня знань проводиться систематична атестацiя працiвникiв. За результатами якої, атестацiйна комiсiя може давати рекомендацiї щодо призначення працiвникiв на бiльш високi i вiдповiдальнi посади, також в iншi пiдроздiли з урахуванням їхнiх професiйних здiбностей, таким чином, найбiльш досвiдченi, надiйнi та перспективнi спiвробiтники починають обiймати  вищi та бiльш вiдповiдальнi посади. Внутрiшнє навчання та розвиток персоналу по самовдосконаленню, вiдбувається завдяки тематичним семiнарам i тренiнгам та сприяє формуванню єдиного бачення розвитку пiдприємства та слiдуванню загальнiй тенденцiї роботи.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комбiнатi у 2018 роцi: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Пройшли перевiрку знань   879 чоловiк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Пiдвищили квалiфiкацiю </w:t>
      </w:r>
      <w:r>
        <w:rPr>
          <w:rFonts w:ascii="Times New Roman CYR" w:hAnsi="Times New Roman CYR" w:cs="Times New Roman CYR"/>
          <w:sz w:val="24"/>
          <w:szCs w:val="24"/>
        </w:rPr>
        <w:tab/>
        <w:t xml:space="preserve">   18 чоловiк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Пiдвищили свiй розряд        9 чоловiк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31.12.18 на комбiнатi працювало 887 чоловiк -  з них жiнок 337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мають повну вишу освiту 167 чоловiк - з них 72 жiнки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базову вищу освiту 166 чоловiк - з них 81 жiнки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спецiальну освiту 114 чоловiк - з них 36 жiнки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чином частка працiвникiв якi мають вищу освiту складає 18,8 %, з них жiнки 21,3%. Всього освiту мають 50,3%, з них жiнки 56%.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31.12.18 працювало 66 iнвалiдiв.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чоловiк мобiлiзованi для виконання вiйськового обов'язку.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є базою для проходження виробничої практики Вiнницького коледжу Нацiонального унiверситету харчових технологiй, з спецiальностей технологiя жирiв та жирозамiнникiв,  експлуатацiя електроустаткування на промислових пiдприємствах, та з iнших спецiальностей. В цьому роцi 26 студентiв пройшли практику на комбiнатi.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кожного року проходять практику студенти Київського унiверситету харчових технологiй. В цьому роцi пройшли практику 4 студенти.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в цьому роцi пройшли практику 37 студентiв Вiнницького нацiонального аграрного унiверситету, 14 студентiв Вiнницького  державного нацiонального технiчного унiверситету, 30 студентiв Донецького  нацiонального  унiверситету,  iнших  вузiв - 24 чоловiки.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його керiвництво та працiвники неодноразово отримували подяки вiд державних, обласних та мiських органiв влади за сумлiнну працю та участь у громадському життi країни.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Ризик-менеджмент - це система управлiння ризиками, яка включає в себе стратегiю та тактику управлiння, направленi на досягнення основних бiзнес-цiлей Товариства. Ефективний ризик - менеджмент у Товариствi включає в себе: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систему iдентифiкацiї i оцiнки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систему управлiння ризиками;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систему супроводження (монiторингу та контролю).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стратегiї управлiння ризиками Товариства є створення ефективної системи управлiння ризиками для виконання поточних та стратегiчних цiлей Товариства iз застосуванням вiдповiдних Iнструкцiй, Положень, наказiв полiтик, методiв та засобiв управлiння та контролю за ризиками, що генеруються зовнiшнiм та внутрiшнiм середовищем, та бiзнес-процесами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завданнями стратегiї управлiння ризиками є:</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встановлення ефективної системи пiдтримки прийняття управлiнських рiшень з урахуванням рiвня ризикiв, на якi наражається Товариство;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проведення фiнансово-господарських операцiй у вiдповiдностi до встановлених Iнструкцiй, Положень, наказiв, полiтик, процедур i регламентiв;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здiйснення технологiчного процесу виробництва в умовах кризових та аварiйних ситуацiй;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оптимiзацiя очiкуваних прибуткiв та збиткiв, зниження рiвня неочiкуваних збиткiв.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Товариство видiляє наступнi категорiї ризику: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ризики;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операцiйний ризик;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над ризиком дефiциту грошових коштiв, використовуючи iнструмент планування поточної лiквiдностi. Метою Товариства є пiдтримка балансу мiж безперервнiстю фiнансування та гнучкiстю, шляхом використання позик та вiдстрочок платежiв вiд материнської компанiї. Управляння ризиками лiквiдностi на рiвнi Товариства проводиться шляхом вивчення платоспроможностi  клiєнтiв, встановлення лiмiту  договору, що дозволяє мiнiмiзувати ризики, пов'язанi з неплатежами.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придiляє  велику увагу неплатежам та проводить роботу по своєчасному стягненню боргiв.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оцiнки ризику здiйснюються наступнi заходи: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розроблено процедури аналiзу грошових потокiв Товариства за активними i пасивними операцiями стосовно термiнiв, валют виконання i груп платежiв;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ймовiрнiсть виникнення вимог про дострокове погашення окремих зобов'язань;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i планується повернення активiв на пiдставi оцiнки кредитного i ринкового ризикiв, у тому числi великих кредитних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i прогнозується позиковий потенцiал Товариства для залучення стороннiх лiквiдних ресурсiв;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оцiнюються кiлькiснi параметри i стан товарного i фiнансового ринкiв;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розробляються заходи щодо управлiння лiквiднiстю через складання альтернативних сценарiїв.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Дiагностика ризику лiквiдностi може бути проведена на пiдставi групування активiв за ступенем лiквiдностi, а пасивiв - за термiнами виконання зобов'язань, тобто на основi аналiзу лiквiдностi балансу.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iншого боку, ризик лiквiдностi можна визначити як форму ризику, яка показує ймовiрнiсть погашення зобов'язань Товариством на кожному етапi iнвестування грошових коштiв у виробничий процес. Цей ризик пов'язаний з низьким рiвнем вiддачi об'єктiв iнвестування, неефективним створенням вiдповiдних зобов'язань, вiдсутнiстю необхiдного розмiру грошових коштiв i т.п.</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 це наявний або потенцiйний ризик, який виникає через несприятливi коливання вартостi олiйно - жирової сировини та продуктiв її переробки, вартостi обладнання, запасних частин, машин та механiзмiв, допомiжних та розхiдних матерiалiв, якi використовуються в процесi виробництва. До цiєї категорiї також слiд вiднести втрату ринкiв збуту готової продукцiї, виготовленої Товариством. Слiд зазначити, що олiйно - жирова продукцiя належить до продуктiв першочергової необхiдностi, через що на рiвень споживання продукцiї значно впливає соцiально-економiчна ситуацiя в країнi та добробут населення. У разi скорочення доходiв, нестабiльностi споживчого кошика чи погiршення соцiо - економiчної ситуацiї у країнi, люди, якi ранiше традицiйно вживали олiйно - жирову продукцiю, скоротили його споживання.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Операцiйний ризик - ризик прямих та непрямих фiнансових втрат внаслiдок помилок або неправильної роботи внутрiшнiх бiзнес-процесiв, персоналу, систем або зовнiшнiх подiй. Операцiйний ризик включає в себе юридичний ризик.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управлiння операцiйними ризиками Товариства базується на чотирьох ключових блоках: iдентифiкацiя, оцiнка, зменшення впливу та монiторинг операцiйних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можливi операцiйнi ризики iдентифiкуються за допомогою: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детальної оцiнки операцiйних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аналiзу iнцидентiв;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аналiзу iснуючих ключових iндикаторiв ризику;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обговорення питань компетентними спецiалiстами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якiсного виконання спiвробiтниками Товариства їх функцiональних обов'язкiв.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ефективного реагування на оперативнi ризики збираються: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про фактичнi збитки вiд операцiйних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випадки беззбиткових iнцидентiв операцiйних ризикiв та iнцидентiв з потенцiйними збитками;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про iнциденти, якi можуть мати вплив на бiзнес-процеси Товариства у майбутньому.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зменшення впливу iдентифiкованих та оцiнених операцiйних ризикiв проводяться наступнi заходи: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iнструментiв контролю, посилення нагляду, тестування, проведення навчання спiвробiтникiв тощо (з метою зменшення ймовiрностi подiї операцiйного ризику);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формування додаткових резервiв тощо (з метою зменшення збиткiв);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дiї щодо пiдвищення ефективностi iснуючого контролю;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рекомендацiй щодо впровадження додаткових iнструментiв контролю;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бiзнес-процесу, який є джерелом ризику (з метою уникнення операцiйного ризику).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 це наявний або потенцiйний ризик для фiнансово - господарської дiяльностi Товариства, який виникає через порушення або недотримання Товариством вимог законiв, нормативно-правових актiв, угод, прийнятої практики або етичних норм, через можливiсть двозначного тлумачення встановлених законiв або правил, а також через незаконнi дiї органiв державної влади, мiсцевого самоврядування, контролюючих та правоохоронних органiв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наражається на юридичний ризик також, через те, що має вiдносини рiзного характеру з великою кiлькiстю клiєнтiв, партнерiв, контрагентiв, органiв нагляду та контролю, фiскальних, правоохоронних та iнших уповноважених органiв.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може призвести до сплати штрафних санкцiй та адмiнiстративних стягнень, необхiдностi грошового вiдшкодування збиткiв, погiршення репутацiї та позицiй Товариства на ринку, зменшення можливостей для розвитку i правового забезпечення виконання угод.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Управляючи операцiйним (та зокрема - юридичним) ризиком, Товариство використовує такi внутрiшнi нормативнi документи: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Iнструкцiї;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структурнi пiдроздiли;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Накази та розпорядження;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у сферi якостi продукцiї i послуг i безпечностi харчових продуктiв ПрАТ "Вiнницький ОЖК";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Iнструкцiя "Про порядок управлiння договорами та контрактами";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Iнструкцiя "Про порядок дiй керiвництва та працiвникiв ПрАТ "Вiнницький ОЖК" на випадок вiзиту державних контролюючих та правоохоронних органiв для проведення перевiрок або з'ясування певної iнформацiї";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Iнструкцiя "Про порядок розгляду звернень (пропозицiї, заяви, скарги тощо) працiвникiв ПрАТ "Вiнницький ОЖК" та громадян м. Вiнниця та взаємодiї з зацiкавленими сторонами";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Iнструкцiя "Про поставку, замiну обладнання та виставлення претензiй";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Iнструкцiя "Щодо маркування харчової продукцiї";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Iнструкцiя "Про розгляд претензiй, скарг i пропозицiй замовникiв";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забезпечення захисту iнформацiї, що становить комерцiйну таємницю та конфiденцiйну iнформацiю   Приватного акцiонерного товариства "Вiнницький олiйножировий комбiнат";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бази персональних даних".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Згiдно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"Вiнницький олiйножировий комбiнат"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"Вiнницький ОЖК"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Товариства. Будь-яка iнша практика корпоративного управлiння не застосовується.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65779B">
        <w:trPr>
          <w:trHeight w:val="276"/>
        </w:trPr>
        <w:tc>
          <w:tcPr>
            <w:tcW w:w="6000" w:type="dxa"/>
            <w:gridSpan w:val="2"/>
            <w:vMerge w:val="restart"/>
            <w:tcBorders>
              <w:top w:val="single" w:sz="6" w:space="0" w:color="auto"/>
              <w:bottom w:val="nil"/>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65779B">
        <w:trPr>
          <w:trHeight w:val="200"/>
        </w:trPr>
        <w:tc>
          <w:tcPr>
            <w:tcW w:w="6000" w:type="dxa"/>
            <w:gridSpan w:val="2"/>
            <w:vMerge/>
            <w:tcBorders>
              <w:top w:val="nil"/>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000" w:type="dxa"/>
            <w:gridSpan w:val="2"/>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25.04.2018</w:t>
            </w:r>
          </w:p>
        </w:tc>
      </w:tr>
      <w:tr w:rsidR="0065779B">
        <w:trPr>
          <w:trHeight w:val="200"/>
        </w:trPr>
        <w:tc>
          <w:tcPr>
            <w:tcW w:w="6000" w:type="dxa"/>
            <w:gridSpan w:val="2"/>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97,009722</w:t>
            </w:r>
          </w:p>
        </w:tc>
      </w:tr>
      <w:tr w:rsidR="0065779B">
        <w:trPr>
          <w:trHeight w:val="200"/>
        </w:trPr>
        <w:tc>
          <w:tcPr>
            <w:tcW w:w="2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акцiонерiв Приватного акцiонерного товариства "Вiнницький олiйножировий комбiнат" (надалi - ПрАТ "Вiнницький ОЖК" або Товариство) розпочато о 12 годинi 00 хвилин.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Правлiння Чаленко Дмитро Андрiйович зазначив, що реєстрацiя акцiонерiв та їх представникiв, для участi у Загальних зборах, проводилася Реєстрацiйною комiсiєю, призначеної за рiшенням Наглядової ради (Протокол засiдання № 02-03/18 вiд 02 березня 2018 року) у складi шести осiб, а саме: голова Реєстрацiйної комiсiї - Грабова Тетяна Юхимiвна та члени Реєстрацiйної комiсiї: Дворнiцька Олена Станiславiвна, Лiцька Алла Якiвна, Мисак Тетяна Леонiдiвна, Рафалюк Iрина Валентинiвна, Савельєва Галина Михайлiвна.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Реєстрацiйної комiсiї оголосила результати реєстрацiї акцiонерiв, якi прибули для участi у Загальних зборах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Загальна кiлькiсть осiб, включених до Перелiку акцiонерiв, якi мають право на участь у Загальних зборах, сформованого Публiчним акцiонерним товариством "Нацiональний депозитарiй України", вiдповiдно до iнформацiї, отриманої вiд депозитарних установ, станом на 24 годину 19 квiтня 2018 року та виданого депозитарною установою Публiчним акцiонерним товариством "КРЕДОБАНК", складає - 12 489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Загальна кiлькiсть голосуючих ЦП (акцiй), згiдно Перелiку акцiонерiв: 297 688 583 з них: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Кiлькiсть голосуючих ЦП (акцiй), згiдно Перелiку акцiонерiв, вiдповiдно до iнформацiї, отриманої вiд депозитарних установ (окрiм голосуючих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295 388 808;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голосуючих ЦП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згiдно Перелiку акцiонерiв: 2 299 775.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особовому рахунку Товариства акцiї не облiковуються.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Загальна кiлькiсть власникiв ЦП (акцiонерiв), якi зареєструвалися для участi у Загальних зборах та якi мають право на участь у даних Загальних зборах - 36 осiб, iз них акцiонерiв, якi мають право на голосування з питань Порядку денного на Загальних зборах та яким видано Бюлетенi для голосування - 8 осiб.</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Загальна кiлькiсть голосiв акцiонерiв - власникiв голосуючих акцiй Товариства, якi зареєструвалися для участi у Загальних зборах - 288 786 866 штук. Вiдношення голосуючих ЦП, що належать власникам ЦП, якi мають право на участь у Загальних зборах та на голосування з питань Порядку денного на Загальних зборах до Загальної кiлькостi голосуючих ЦП (297 688 583) - 97,009722 вiдсоткiв.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Вiдмови у реєстрацiї акцiонерiв чи їх представникiв не було.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до Статуту Товариства та Статтi 41. Закону України "Про акцiонернi товариства", Реєстрацiйною комiсiєю на момент закiнчення реєстрацiї акцiонерiв для участi у Загальних зборах Товариства було визначено наявнiсть кворуму Загальних зборiв. Загальнi збори мають кворум за умови реєстрацiї для участi у них акцiонерiв, якi сукупно є власниками бiльш як 50 вiдсоткiв голосуючих акцiй. Отже, кворум для проведення Загальних зборiв є, рiчнi Загальнi збори акцiонерiв Приватного акцiонерного товариства "Вiнницький олiйножировий комбiнат" повноважнi приймати рiшення з усiх питань порядку денного.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Чаленко Дмитро Андрiйович вiдмiтив, що процедура скликання Загальних зборiв виконана у порядку та в строки, передбаченi Законом України "Про акцiонернi товариства", Статутом Товариства, Положенням про Загальнi збори., а саме: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- 22 березня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Надiслано кожному акцiонеру, письмове повiдомлення про проведення Загальних зборiв та проект порядку денного з проектом рiшень щодо кожного з питань, включених до проекту порядку денного, зазначеному в "Перелiку акцiонерiв, яким надсилатиметься письмове повiдомлення про проведення Загальних зборiв акцiонерного товариства", складеному в порядку, встановленому законодавством про депозитарну систему України, виданого депозитарною установою ПАТ "КРЕДОБАНК" станом на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березня 2018 року, персонально простими листами через послуги поштового зв'язку.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Розмiщено на власному веб-сайтi: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повiдомлення про проведення загальних зборiв, проекти рiшень з питань, включених до порядку денного загальних зборiв, пiдготовленi наглядовою радою;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iнформацiю про загальну кiлькiсть акцiй та голосуючих акцiй станом на дату складання перелiку осiб, яким надсилається повiдомлення про проведення загальних зборiв;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перелiк документiв, що має надати акцiонер (представник акцiонера) для його участi у загальних зборах.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Оприлюднено повiдомлення про проведення Загальних зборiв Товариства разом з проектом порядку денного з проектами рiшень щодо кожного з питань, включених до проекту порядку денного в офiцiйному друкованому органi (виданнi) "Вiдомостi Нацiональної комiсiї з цiнних паперiв та фондового ринку" - №56 (2809) вiд 22 березня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Здiйснено розкриття iнформацiї в повiдомленнi про проведення Загальних зборiв шляхом розмiщення її в загальнодоступнiй iнформацiйнiй базi даних Нацiональної комiсiї з цiнних паперiв та фондового ринку за формою, наведеною в додатку 46 Рiшення № 2826 вiд 03.12.2013.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- 12 квiтня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Надiслано кожному акцiонеру, письмове доповнення до Повiдомлення про проведення Загальних зборiв 25 квiтня 2018 року з новим проектом рiшень, що надiйшов вiд власника бiльше 5 вiдсоткiв акцiй Товариства, з питання №9 проекту порядку денного, зазначеному в "Перелiку акцiонерiв, яким надсилатиметься письмове повiдомлення про проведення Загальних зборiв акцiонерного товариства", складеному в порядку, встановленому законодавством про депозитарну систему України, виданого депозитарною установою ПАТ "КРЕДОБАНК" станом на 16 березня 2018 року, персонально простими листами через послуги поштового зв'язку.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Розмiщено на власному веб-сайтi: доповнення до Повiдомлення про проведення Загальних зборiв 25 квiтня 2018 року з новим проектом рiшення (№2), що надiйшов вiд власника бiльше 5 вiдсоткiв акцiй Товариства, з питання №9 проекту порядку денного.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Оприлюднено доповнення до Повiдомлення про проведення Загальних зборiв 25 квiтня 2018 року з новим проектом рiшення (№2), що надiйшов вiд власника бiльше 5 вiдсоткiв акцiй Товариства, з питання №9 проекту порядку денного в офiцiйному друкованому органi (виданнi) "Вiдомостi Нацiональної комiсiї з цiнних паперiв та фондового ринку" - №70 (2823) вiд 12 квiтня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Здiйснено розкриття iнформацiї в повiдомленнi про проведення Загальних зборiв: доповнення до Повiдомлення про проведення Загальних зборiв 25 квiтня 2018 року з новим проектом рiшення (№2), що надiйшов вiд власника бiльше 5 вiдсоткiв акцiй Товариства, з питання №9 проекту порядку денного, шляхом розмiщення її в загальнодоступнiй iнформацiйнiй базi даних Нацiональної комiсiї з цiнних паперiв та фондового ринку за формою, наведеною в додатку 46 Рiшення № 2826 вiд 03.12.2013.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Рiшенням Наглядової ради (Протокол № 06-04/18 вiд 06 квiтня 2018 року), враховуючи пропозицiї (новi питання порядку денного та/або новi проекти рiшень до питань порядку денного), що пiдлягають обов'язковому включенню до проекту порядку денного, було затверджено Порядок денний: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денний Загальних зборiв: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 обрання Лiчильної комiсiї Загальних зборiв, Голови та Секретаря Загальних зборiв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Про затвердження регламенту роботи Загальних зборiв Товариства, порядку та способу засвiдчення бюлетеня для голосування.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затвердження Протоколу Реєстрацiйної комiсiї Загальних зборiв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Про Звiт Правлiння щодо пiдсумкiв дiяльностi Товариства за 2017 рiк та прийняття рiшення за наслiдками розгляду звiту Правлiння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Про Звiт Наглядової ради Товариства за 2017 рiк та прийняття рiшення за наслiдками розгляду звiту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 Звiт Ревiзiйної комiсiї Товариства за 2017 рiк та прийняття рiшення за наслiдками розгляду звiту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Про затвердження висновку Ревiзiйної комiсiї та рiчного фiнансового звiту (Балансу) Товариства за 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Про розподiл прибутку та покриття збиткiв Товариства за 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Прийняття рiшення про схвалення Товариством укладених з АТ "Ощадбанк" правочинiв та пiдтвердження повноважень Голови Правлiння Товариства Чаленка Дмитра Андрiйовича на пiдписання зазначених договорiв.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Внесення змiн та доповнень до Статуту Товариства, шляхом викладення його в новiй редакцiї, затвердження нової редакцiї Статуту Товариства та обрання уповноваженої особи на пiдписання нової редакцiї Статуту, та вчинення всiх дiй щодо державної реєстрацiї нової редакцiї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Про внесення змiн до Положення про Загальнi збори, шляхом викладення його у новiй редакцiї.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Про надання Товариством попередньої згоди на приєднання ПРИВАТНОГО ПIДПРИЄМСТВА "ВЕКТОР-М".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обрання Загальними зборами Лiчильної комiсiї, пiдрахунок голосiв та надання роз'яснень щодо порядку голосування здiйснювала тимчасова Лiчильна комiсiя, призначена рiшенням Наглядової ради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02-03/18 вiд 02 березня 2018 року) у складi шести осiб: Грабова Тетяна Юхимiвна, Дворнiцька Олена Станiславiвна, Лiцька Алла Якiвна, Мисак Тетяна Леонiдiвна, Рафалюк Iрина Валентинiвна, Савельєва Галина Михайлiвна.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Представник тимчасової Лiчильної комiсiї - Грабова Тетяна Юхимiвна, зазначила, що вiдповiдно до Статуту Товариства та Статтi 42 Закону України "Про акцiонернi товариства", одна голосуюча акцiя надає акцiонеру один голос для вирiшення кожного з питань, винесеного на голосування на Загальних зборах. Порядок голосування на Загальних зборах - виключно з використанням бюлетенiв для голосування, по кожному питанню Порядку денного видано окремий бюлетень. Бюлетенi для голосування мiстять: повне найменування Товариства; дату i час початку проведення Загальних зборiв; застереження про те, що бюлетень має бути пiдписаний акцiонером (представником акцiонера) iз зазначенням прiзвища, iменi та по батьковi акцiонера (представника акцiонера) та найменування юридичної особи у разi, якщо вона є акцiонером (за вiдсутностi таких реквiзитiв i пiдпису бюлетень вважається недiйсним); зазначення найменування або iменi акцiонера, iменi його представника (за наявностi) та кiлькостi голосiв, що йому належать; питання, винесене на голосування, та проект (проекти) рiшення з цього питання; варiанти голосування за кожний проект рiшення (написи "за", "проти", "утримався"). При голосуваннi необхiдно вiдмiтити вибраний варiант, за який акцiонер голосує. Пiсля голосування за кожне рiшення, акцiонер повинен поставити пiдпис та зазначити найменування або iм'я (ПIБ) акцiонера, або iм'я (ПIБ) його представника. При вiдсутностi пiдписiв бюлетень вважається недiйсним. Прохання уважно вiднестись до заповнення бюлетенiв.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пiдсумками кожного голосування збираються бюлетенi, проводиться пiдрахунок результатiв голосування та складається протокол про пiдсумки голосування, що пiдписується всiма членами Лiчильної комiсiї. Рiшення Загальних зборiв вважається прийнятим з моменту складання протоколу про пiдсумки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першому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Голова Правлiння 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Лiчильної комiсiї Загальних зборiв, Голови та Секретаря Загальних зборiв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тези виступу: Вiдповiдно до Закону України "Про акцiонернi товариства" для проведення Загальних зборiв, надання роз'яснень щодо порядку голосування, пiдрахунку голосiв та iнших питань, пов'язаних iз забезпеченням проведення голосування на Загальних зборах необхiдно обрати робочi органи Загальних зборiв.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Обрати Робочi органи для проведення рiчних Загальних зборiв акцiонерiв у складi: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Лiчильна комiсiя у складi: Грабова Тетяна Юхимiвна, Дворнiцька Олена Станiславiвна, Лiцька Алла Якiвна, Мисак Тетяна Леонiдiвна, Рафалюк Iрина Валентинiвна, Савельєва Галина Михайлiвна;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Загальних зборiв: Музика Людмила Арсенiвна;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Секретар Загальних зборiв: 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Обрати Робочi органи для проведення рiчних Загальних зборiв акцiонерiв у складi: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Лiчильна комiсiя у складi: Грабова Тетяна Юхимiвна, Дворнiцька Олена Станiславiвна, Лiцька Алла Якiвна, Мисак Тетяна Леонiдiвна, Рафалюк Iрина Валентинiвна, Савельєва Галина Михайлiвна;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Загальних зборiв: Музика Людмила Арсенiвна;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Секретар Загальних зборiв: 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другому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Голова Загальних зборiв Музика Людмила Арсенiвна.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затвердження регламенту роботи Загальних зборiв Товариства, порядку та способу засвiдчення бюлетеня для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Запропоновано затвердити Регламент проведення Загальних зборiв та визначений Наглядовою радою Товариства порядок та спосiб засвiдчення бюлетенiв для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наступний Регламент проведення Загальних зборiв, а саме: для виступiв - до 20 хвилин, для запитань та вiдповiдей - до 10 хвилин.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Затвердити визначений Наглядовою радою Товариства порядок та спосiб засвiдчення бюлетенiв для голосування, а саме: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лiчильної комiсiї та печаткою Товариства. Позначка про недiйснiсть бюлетеня засвiдчується всiма членами Лiчильної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наступний Регламент проведення Загальних зборiв, а саме: для виступiв - до 20 хвилин, для запитань та вiдповiдей - до 10 хвилин.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Затвердити визначений Наглядовою радою Товариства порядок та спосiб засвiдчення бюлетенiв для голосування, а саме: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лiчильної комiсiї та печаткою Товариства. Позначка про недiйснiсть бюлетеня засвiдчується всiма членами Лiчильної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третьому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Голова Загальних зборiв Музика Людмила Арсенiвна.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затвердження Протоколу Реєстрацiйної комiсiї Загальних зборiв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Запропоновано затвердити Протокол засiдання Реєстрацiйної комiсiї Загальних зборiв Товариства № 2 вiд 25 квiтня 2018 року з додатками, на пiдставi того, що реєстрацiя акцiонерiв (їх представникiв), здiйснювалась в межах компетенцiї призначеної Наглядовою радою Реєстрацiйною комiсiєю, в порядку та строки, вiдповiдно до ст. 40 Закону України "Про акцiонернi товариства". Вiдмови у реєстрацiї акцiонерiв чи їх представникiв та видачi Бюлетенiв для голосування власникам голосуючих акцiй не було.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Протокол Реєстрацiйної комiсiї Загальних зборiв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Затвердити Протокол Реєстрацiйної комiсiї Загальних зборiв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четвертому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Голова Правлiння 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Звiт Правлiння щодо пiдсумкiв дiяльностi Товариства за 2017 рiк та прийняття рiшення за наслiдками розгляду звiту Правлiння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Доведено до вiдома акцiонерiв звiт про пiдсумки фiнансово - господарської дiяльностi Товариства за 2017 рiк, згiдно якого Правлiння працювало керуючись чинним законодавством України, Статутом та Положенням про Правлiння Товариства. Запропоновано затвердити Звiт Правлiння щодо пiдсумкiв дiяльностi Товариства за 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поставленого на голосування: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Звiт Правлiння (Виконавчого органу) Товариства про пiдсумки дiяльностi Товариства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Звiт Правлiння (Виконавчого органу) Товариства про пiдсумки дiяльностi Товариства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п'ятому питанню Порядку денного слухали :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член Наглядової ради Репкiн Анатолiй Юрiйович.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Звiт Наглядової ради Товариства за 2017 рiк та прийняття рiшення за наслiдками розгляду звiту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Зачитано звiт про роботу Наглядової ради Товариства у 2017 звiтному роцi, згiдно якого Наглядова рада працювала в межах повноважень, передбачених Законом України "Про акцiонернi товариства", Статутом Товариства та Положенням про Наглядову раду Товариства. Претензiй з боку акцiонерiв Товариства не надходило. Запропоновано затвердити Звiт Наглядової ради Товариства за 2017.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Звiт Наглядової ради Товариства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Звiт Наглядової ради Товариства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шостому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Голова Ревiзiйної комiсiї Савчук Лариса Андрiївна.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Звiт Ревiзiйної комiсiї Товариства за 2017 рiк та прийняття рiшення за наслiдками розгляду звiту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Зачитано звiт про роботу Ревiзiйної комiсiї Товариства у 2017 звiтному роцi, згiдно якого Ревiзiйна комiсiя працювала в межах чинного законодавства України, Статуту та Положення про Ревiзiйну комiсiю Товариства. Надано на розгляд результати перевiрки фiнансово-господарської дiяльностi Товариства, здiйснення якої було своєчасно забезпечено Головою Правлiння та Головним бухгалтером Товариства. Вiдповiдно Звiту Ревiзiйної комiсiї Товариство працювало з дотриманням чинного законодавства України, порушень не виявлено. Запропоновано затвердити Звiт Ревiзiйної комiсiї Товариства за 2017.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Звiт Ревiзiйної комiсiї Товариства, складений за результатами перевiрки фiнансово-господарської дiяльностi Товариства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Звiт Ревiзiйної комiсiї Товариства, складений за результатами перевiрки фiнансово-господарської дiяльностi Товариства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сьомому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член Ревiзiйної комiсiї Савчук Лариса Андрiївна.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затвердження висновку Ревiзiйної комiсiї та рiчного фiнансового звiту (Балансу) Товариства за 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Зачитано Висновок Ревiзiйної комiсiї, складений на пiдставi перевiрки фiнансово-господарської дiяльностi Товариства протягом 2017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Вiдображення в бухгалтерському облiку фiнансово-господарських операцiй вiдбувається з застосуванням Мiжнародних стандартiв бухгалтерського облiку, у вiдповiдностi до чинного законодавства України, та галузевих практик, керуючись принципом послiдовностi, єдиними методами та процедурами при вiдображеннi господарських операцiй i веденнi бухгалтерського облiку згiдно облiкової Полiтики пiдприємства. Облiкова полiтика товариства встановлює порядок органiзацiї та ведення бухгалтерського облiку, головною метою якої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Фiнансова звiтнiсть Приватного акцiонерного товариства "Вiнницький олiйножировий комбiнат" за 2017 рiк, що складається з Балансу (Звiту про фiнансовий стан) на 31 грудня 2017 року, Звiту про фiнансовi результати (Звiту про сукупний дохiд), Звiту про власний капiтал, Звiту про рух грошових коштiв за рiк, закiнчився зазначеною датою та Примiток до рiчної фiнансової звiтностi за 2017 рiк, достовiрно вiдображає в усiх суттєвих аспектах фiнансовий стан товариства станом на 31 грудня 2017 року, його фiнансовi результати, грошовi потоки i власний капiтал за рiк, що закiнчився зазначеною датою, вiдповiдно до Мiжнародних стандартiв фiнансової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Фактiв порушення законодавства, зловживань та недолiкiв пiд час провадження перевiрки фiнансово-господарської дiяльностi Товариства не виявлено.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4.Фiнансова звiтнiсть Товариства своєчасно подана до Державних структур, зауважень немає.</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Запропоновано затвердити висновок Ревiзiйної комiсiї та рiчного фiнансового звiту (Балансу) Товариства за 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Висновок Ревiзiйної комiсiї Товариства, Баланс станом на 31 грудня 2017 року та фiнансовий звiт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- 288 786 866 голосiв, що становить 100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Висновок Ревiзiйної комiсiї Товариства, Баланс станом на 31 грудня 2017 року та фiнансовий звiт за 2017 рiк в цiлому.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восьмому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Голова Правлiння 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розподiл прибутку та покриття збиткiв Товариства за 2017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Вiдмiчено, що у зв'язку з наявнiстю у Товариства станом на початок звiтного перiоду непокритих збиткiв Товариства вiд фiнансово-господарської дiяльностi у минулих перiодах та зважаючи на вiдсутнiсть/недостатнiсть у Товариства джерел покриття збиткiв (нерозподiленого прибутку, коштiв резервного капiталу та iн.), - збитки Товариства вiд фiнансово-господарської дiяльностi у 2017 роцi у розмiрi 72 667 тис. грн. вiднести на збiльшення непокритого збитку Товариства вiд фiнансово-господарської дiяльностi у минулих перiодах. Запропоновано: покриття загального залишку непокритих збиткiв Товариства. здiйснювати за рахунок прибуткiв вiд фiнансово-господарської дiяльностi Товариства у майбутнiх перiодах; затвердити використання коштiв Товариством за 2017 рiк згiдно статей "Доходiв та Витрат"; дивiденди за 2017 рiк в Товариствi не розподiляти та не виплачувати.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 зв'язку з наявнiстю у Товариства станом на початок звiтного перiоду непокритих збиткiв Товариства вiд фiнансово-господарської дiяльностi у минулих перiодах та зважаючи на вiдсутнiсть/недостатнiсть у Товариства джерел покриття збиткiв (нерозподiленого прибутку, коштiв резервного капiталу та iн.), - збитки Товариства вiд фiнансово-господарської дiяльностi у 2017 роцi у розмiрi 72 667 тис. грн. вiднести на збiльшення непокритого збитку Товариства вiд фiнансово-господарської дiяльностi у минулих перiодах.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Покриття загального залишку непокритих збиткiв Товариства. здiйснювати за рахунок прибуткiв вiд фiнансово-господарської дiяльностi Товариства у майбутнiх перiодах.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 зв'язку з наявнiстю у Товариства станом на початок звiтного перiоду непокритих збиткiв Товариства вiд фiнансово-господарської дiяльностi у минулих перiодах та зважаючи на вiдсутнiсть/недостатнiсть у Товариства джерел покриття збиткiв (нерозподiленого прибутку, коштiв резервного капiталу та iн.), - збитки Товариства вiд фiнансово-господарської дiяльностi у 2017 роцi у розмiрi 72 667 тис. грн. вiднести на збiльшення непокритого збитку Товариства вiд фiнансово-господарської дiяльностi у минулих перiодах.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Покриття загального залишку непокритих збиткiв Товариства. здiйснювати за рахунок прибуткiв вiд фiнансово-господарської дiяльностi Товариства у майбутнiх перiодах.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дев'ятому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начальник юридичного вiддiлу Iщенко Дмитро Маркович.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схвалення Товариством укладених з АТ "Ощадбанк" правочинiв та пiдтвердження повноважень Голови Правлiння Товариства Чаленка Дмитра Андрiйовича на пiдписання зазначених договорiв."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Проiнформовано про те, що в зв'язку з виробничою необхiднiстю у 2017 роцi Наглядовою радою Товариства було прийнято рiшення про надання згоди на вчинення значних правочинiв та запропоновано схвалити укладенi правочини.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№1,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Схвалити укладенi з публiчним акцiонерним товариством "Державний ощадний банк України" (далi - АТ "Ощадбанк") правочини: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кредитний договiр №1129/31/1 вiд 12.12.2017 року про отримання Товариством кредиту в АТ "Ощадбанк" у виглядi невiдновлювальної кредитної лiнiї (далi - Кредитний договiр 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договiр №1132/31/1 вiд 12.12.2017 року про отримання Товариством кредиту в АТ "Ощадбанк" у виглядi вiдновлювальної кредитної лiнiї (далi - Кредитний договiр 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договiр фiнансової поруки №1133/31/1-8 вiд 12.12.2017 року про забезпечення виконання зобов'язань ТОВ "ДI ЕНДАЙ ЕВОЛЮШН" перед АТ "Ощадбанк" за кредитним договором №1130/31/1 вiд 12.12.2017 року, що укладений мiж ТОВ "ДI ЕНДАЙ ЕВОЛЮШН" та АТ "Ощадбанк" (далi - Кредитний договiр 3) та про забезпечення виконання зобов'язань ПП "ВЕКТОР-М" перед АТ "Ощадбанк" за кредитним договором №1131/31/1 вiд 12.12.2017 року, що укладений мiж ПП "ВЕКТОР-М" та АТ "Ощадбанк" (далi - Кредитний договiр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застави обладнання №1133/31/1-4 вiд 12.12.2017 року в якостi забезпечення виконання перед АТ "Ощадбанк" наступних зобов'язань: (а) Товариства за Кредитним договором 1 та Кредитним договором 2; (б) ТОВ "ДI ЕНД АЙ ЕВОЛЮШН" за Кредитним договором 3; (в) ПП "ВЕКТОР-М" за Кредитним договором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iпотеки №1133/31/1-3 вiд 12.12.2017 року про передачу АТ "Ощадбанк" належного Товариству нерухомого майна разом iз складовими частинами (приналежностi), в якостi забезпечення виконання перед АТ "Ощадбанк" наступних зобов'язань: (а) Товариства за Кредитним договором 1 та Кредитним договором 2; (б) ТОВ "ДI ЕНД АЙ ЕВОЛЮШН" за Кредитним договором 3; (в) ПП "ВЕКТОР-М" за Кредитним договором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Пiдтвердити повноваження Голови Правлiння Товариства Чаленка Дмитра Андрiйовича на укладення та пiдписання з АТ "Ощадбанк" вiд iменi Товариства вище зазначених: Кредитного договору 1, Кредитного договору 2, договорiв поруки, договору застави, договору iпотеки, який мiстить застереження про задоволення вимог iпотекодержателя, а також iнших пов'язаних з ними договорiв.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№2,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Схвалити укладенi Товариством з публiчним акцiонерним товариством "Державний ощадний банк України" (далi - АТ "Ощадбанк") правочини (договори), а саме: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кредитної лiнiї №1129/31/1 вiд 12.12.2017 року (далi - Кредитний договiр 1) про отримання Товариством кредиту в АТ "Ощадбанк" у виглядi невiдновлювальної кредитної лiнiї, в сумi 290 000,00 доларiв США, термiном повернення не пiзнiше 11 грудня 2022 року, зi сплатою процентiв за користування кредитом в розмiрi 9%, 10%, 11 % рiчних, та iнших платежiв, що пiдлягають сплатi згiдно умов Кредитного договору 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кредитної лiнiї №1132/31/1 вiд 12.12.2017 року (далi - Кредитний договiр 2) про отримання Товариством кредиту в АТ "Ощадбанк" у виглядi вiдновлювальної кредитної лiнiї, в сумi 10 243 000,00 доларiв США, термiном повернення не пiзнiше 11 грудня 2020 року, зi сплатою процентiв за користування кредитом в розмiрi 9%, 10%, 11 % рiчних, та iнших платежiв, що пiдлягають сплатi згiдно умов Кредитного договору 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поруки №1133/31/1-8 вiд 12.12.2017 року укладений в забезпечення виконання зобов'язань ТОВ "ДI ЕНДАЙ ЕВОЛЮШН" (код ЄДРПОУ 33776336) перед АТ "Ощадбанк" за договором кредитної лiнiї №1130/31/1 вiд 12.12.2017 року, що укладений мiж ТОВ "ДI ЕНДАЙ ЕВОЛЮШН" та АТ "Ощадбанк" (далi - Кредитний договiр 3) та в забезпечення виконання зобов'язань ПП "ВЕКТОР-М" (код ЄДРПОУ 32492828) перед АТ "Ощадбанк" за договором кредитної лiнiї №1131/31/1 вiд 12.12.2017 року, що укладений мiж ПП "ВЕКТОР-М" та АТ "Ощадбанк" (далi - Кредитний договiр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поруки №1133/31/1-7 вiд 12.12.2017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поруки №1133/31/1-9 вiд 12.12.2017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застави обладнання №1133/31/1-4 вiд 12.12.2017 року укладений в якостi забезпечення виконання перед АТ "Ощадбанк" наступних зобов'язань: (а) Товариства за Кредитним договором 1 та Кредитним договором 2; (б) ТОВ "ДI ЕНД АЙ ЕВОЛЮШН" за Кредитним договором 3; (в) ПП "ВЕКТОР-М" за Кредитним договором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iпотечний договiр №1133/31/1-3 вiд 12.12.2017 року, посвiдчений приватним нотарiусом Київського мiського нотарiального округу Кривенчуком С.В. зареєстрований в реєстрi за № 1816, про передачу АТ "Ощадбанк" належного Товариству нерухомого майна разом iз складовими частинами (приналежностями), в якостi забезпечення виконання перед АТ "Ощадбанк" наступних зобов'язань: (а) Товариства за Кредитним договором 1 та Кредитним договором 2; (б) ТОВ "ДI ЕНД АЙ ЕВОЛЮШН" за Кредитним договором 3; (в) ПП "ВЕКТОР-М" за Кредитним договором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Пiдтвердити (схвалити) повноваження Голови Правлiння Товариства Чаленка Дмитра Андрiйовича на укладення та пiдписання з АТ "Ощадбанк" вiд iменi Товариства вище зазначених договорiв: Кредитного договору 1, Кредитного договору 2, договорiв поруки, договору застави обладнання,  iпотечного договору (який мiстить застереження про задоволення вимог iпотекодержателя), а також вчинення iнших правочинiв пов'язаних з укладенням зазначених договорiв.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 по проекту рiшення №1: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- 0 голосiв (жодного), що становить 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- 288 786 866 голосiв, що становить 100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 по проекту рiшення №2: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Схвалити укладенi Товариством з публiчним акцiонерним товариством "Державний ощадний банк України" (далi - АТ "Ощадбанк") правочини (договори), а саме: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кредитної лiнiї №1129/31/1 вiд 12.12.2017 року (далi - Кредитний договiр 1) про отримання Товариством кредиту в АТ "Ощадбанк" у виглядi невiдновлювальної кредитної лiнiї, в сумi 290 000,00 доларiв США, термiном повернення не пiзнiше 11 грудня 2022 року, зi сплатою процентiв за користування кредитом в розмiрi 9%, 10%, 11 % рiчних, та iнших платежiв, що пiдлягають сплатi згiдно умов Кредитного договору 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кредитної лiнiї №1132/31/1 вiд 12.12.2017 року (далi - Кредитний договiр 2) про отримання Товариством кредиту в АТ "Ощадбанк" у виглядi вiдновлювальної кредитної лiнiї, в сумi 10 243 000,00 доларiв США, термiном повернення не пiзнiше 11 грудня 2020 року, зi сплатою процентiв за користування кредитом в розмiрi 9%, 10%, 11 % рiчних, та iнших платежiв, що пiдлягають сплатi згiдно умов Кредитного договору 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поруки №1133/31/1-8 вiд 12.12.2017 року укладений в забезпечення виконання зобов'язань ТОВ "ДI ЕНДАЙ ЕВОЛЮШН" (код ЄДРПОУ 33776336) перед АТ "Ощадбанк" за договором кредитної лiнiї №1130/31/1 вiд 12.12.2017 року, що укладений мiж ТОВ "ДI ЕНДАЙ ЕВОЛЮШН" та АТ "Ощадбанк" (далi - Кредитний договiр 3) та в забезпечення виконання зобов'язань ПП "ВЕКТОР-М" (код ЄДРПОУ 32492828) перед АТ "Ощадбанк" за договором кредитної лiнiї №1131/31/1 вiд 12.12.2017 року, що укладений мiж ПП "ВЕКТОР-М" та АТ "Ощадбанк" (далi - Кредитний договiр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поруки №1133/31/1-7 вiд 12.12.2017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поруки №1133/31/1-9 вiд 12.12.2017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 застави обладнання №1133/31/1-4 вiд 12.12.2017 року укладений в якостi забезпечення виконання перед АТ "Ощадбанк" наступних зобов'язань: (а) Товариства за Кредитним договором 1 та Кредитним договором 2; (б) ТОВ "ДI ЕНД АЙ ЕВОЛЮШН" за Кредитним договором 3; (в) ПП "ВЕКТОР-М" за Кредитним договором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iпотечний договiр №1133/31/1-3 вiд 12.12.2017 року, посвiдчений приватним нотарiусом Київського мiського нотарiального округу Кривенчуком С.В. зареєстрований в реєстрi за № 1816, про передачу АТ "Ощадбанк" належного Товариству нерухомого майна разом iз складовими частинами (приналежностями), в якостi забезпечення виконання перед АТ "Ощадбанк" наступних зобов'язань: (а) Товариства за Кредитним договором 1 та Кредитним договором 2; (б) ТОВ "ДI ЕНД АЙ ЕВОЛЮШН" за Кредитним договором 3; (в) ПП "ВЕКТОР-М" за Кредитним договором 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Пiдтвердити (схвалити) повноваження Голови Правлiння Товариства Чаленка Дмитра Андрiйовича на укладення та пiдписання з АТ "Ощадбанк" вiд iменi Товариства вище зазначених договорiв: Кредитного договору 1, Кредитного договору 2, договорiв поруки, договору застави обладнання,  iпотечного договору (який мiстить застереження про задоволення вимог iпотекодержателя), а також вчинення iнших правочинiв пов'язаних з укладенням зазначених договорiв.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десятому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начальник юридичного вiддiлу Iщенко Дмитро Маркович.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"Внесення змiн та доповнень до Статуту Товариства, шляхом викладення його в новiй редакцiї, затвердження нової редакцiї Статуту Товариства та обрання уповноваженої особи на пiдписання нової редакцiї Статуту, та вчинення всiх дiй щодо державної реєстрацiї нової редакцiї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Доведено причини необхiдностi внесення змiн до Статуту Товариства: приведення дiяльностi Товариства та установчих документiв Товариства у вiдповiднiсть новому чинному законодавству України з метою спрощення впливу державних та контролюючих органiв на дiяльнiсть Товариства, та застосування до Товариства заходiв адмiнiстративного впливу та рiзного роду штрафних санкцiй; не допущення додаткових витрат Товариства, пов'язаних з оплатою послуг адвокатiв при здiйсненнi представництва у судах. Запропоновано викласти i затвердити нову редакцiю Статуту Приватного акцiонерного товариства "Вiнницький олiйножировий комбiнат". Можливiсть ознайомлення з текстом проекту Статуту була забезпечена в установленому законодавством порядку. Змiст основних статей Статуту зачитаний присутнiм на Загальних зборах в повному обсязi.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Внести та затвердити змiни до Статуту Товариства шляхом викладення в новiй редакцiї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Голову Правлiння Товариства - Чаленка Дмитра Андрiйовича - уповноваженою особою на пiдписання нової редакцiї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Доручити - Чаленку Дмитру Андрiйовичу вiдповiдно до чинного законодавства України забезпечити вчинення всiх дiй щодо державної реєстрацiї нової редакцiї Статуту Товариства з наданням згоди на передоручення повноважень, що наданi йому цим рiшенням (протоколом), будь-якiй iншiй особi на пiдставi довiреностi, виданої в порядку, передбаченому чинним законодавством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Внести та затвердити змiни до Статуту Товариства шляхом викладення в новiй редакцiї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Голову Правлiння Товариства - Чаленка Дмитра Андрiйовича - уповноваженою особою на пiдписання нової редакцiї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Доручити - Чаленку Дмитру Андрiйовичу вiдповiдно до чинного законодавства України забезпечити вчинення всiх дiй щодо державної реєстрацiї нової редакцiї Статуту Товариства з наданням згоди на передоручення повноважень, що наданi йому цим рiшенням (протоколом), будь-якiй iншiй особi на пiдставi довiреностi, виданої в порядку, передбаченому чинним законодавством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одинадцятому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начальник юридичного вiддiлу Iщенко Дмитро Маркович.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внесення змiн до Положення про Загальнi збори, шляхом викладення його у новiй редакцiї."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У зв'язку зi змiною законодавства України, затвердженням нової редакцiї Статуту Товариства, запропоновано внести змiни до Положення про Загальнi збори Товариства та викласти його у новiй редакцiї. Можливiсть ознайомлення з текстом Положення була забезпечена в установленому порядку. Змiст Положення доведений до присутнiх на Загальних зборах в повному обсязi.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Внести змiни до Положення про Загальнi збори Товариства шляхом викладення та затвердження його у новiй редакцiї на пiдставi внесених змiн до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Голову та Секретаря рiчних Загальних зборiв акцiонерiв Товариства - уповноваженими особами на пiдписання Положення про Загальнi збори Товариства, викладеного в новiй редакцiї.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Внести змiни до Положення про Загальнi збори Товариства шляхом викладення та затвердження його у новiй редакцiї на пiдставi внесених змiн до Статуту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Голову та Секретаря рiчних Загальних зборiв акцiонерiв Товариства - уповноваженими особами на пiдписання Положення про Загальнi збори Товариства, викладеного в новiй редакцiї.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дванадцятому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начальник юридичного вiддiлу Iщенко Дмитро Маркович.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надання Товариством попередньої згоди на приєднання ПРИВАТНОГО ПIДПРИЄМСТВА "ВЕКТОР-М"."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Проiнформовано про те, що, для розширення економiчних можливостей Товариства необхiдно прийняти рiшення щодо надання попередньої згоди на приєднання до Товариства ПРИВАТНОГО ПIДПРИЄМСТВА "ВЕКТОР-М" (код ЄДРПОУ 32492828).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Надати Товариством попередню згоду на приєднання ПРИВАТНОГО ПIДПРИЄМСТВА "ВЕКТОР-М" (код ЄДРПОУ 32492828).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Питання про реорганiзацiю, затвердження Передавального Акту, здiйснення обмiну часток в статутному капiталi, внесення змiн до Статуту Товариства внаслiдок реорганiзацiї, тощо вирiшити на наступних загальних зборах акцiонерiв пiсля виконання ПРИВАТНИМ ПIДПРИЄМСТВОМ "ВЕКТОР-М" всiх вимог щодо реорганiзацiї вiдповiдно до чинного законодавства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Визначити, що дане рiшення буде зберiгати чиннiсть також у випадку змiни ПРИВАТНИМ ПIДПРИЄМСТВОМ "ВЕКТОР-М" своєї органiзацiйно-правової форми.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Надати Товариством попередню згоду на приєднання ПРИВАТНОГО ПIДПРИЄМСТВА "ВЕКТОР-М" (код ЄДРПОУ 32492828).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Питання про реорганiзацiю, затвердження Передавального Акту, здiйснення обмiну часток в статутному капiталi, внесення змiн до Статуту Товариства внаслiдок реорганiзацiї, тощо вирiшити на наступних загальних зборах акцiонерiв пiсля виконання ПРИВАТНИМ ПIДПРИЄМСТВОМ "ВЕКТОР-М" всiх вимог щодо реорганiзацiї вiдповiдно до чинного законодавства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Визначити, що дане рiшення буде зберiгати чиннiсть також у випадку змiни ПРИВАТНИМ ПIДПРИЄМСТВОМ "ВЕКТОР-М" своєї органiзацiйно-правової форми.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тринадцятому питанню Порядку денного слухали: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Доповiдач - заступник Голови Правлiння Нечаєв Олександр Павлович.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тези виступу: Запропоновано прийняття рiшення щодо попереднього схвалення значних правочинiв та надання повноважень на укладення та пiдпис таких правочинiв.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Заперечень, зауважень та iнших пропозицiй не надходило.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поставленого на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Прийняти рiшення про попереднє надання згоди на вчинення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- 288 786 866 голосiв, що становить 100 вiдсоткiв вiд зареєстрованих на Загальних зборах та якi мають право голосу iз зазначеного питання;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брали участi у голосуваннi"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за бюлетенями, визнаними недiйсними" - 0 голосiв (жодного), що становить 0 вiдсоткiв вiд зареєстрованих на Загальних зборах та якi мають право голосу iз зазначеного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прийнятi Загальними зборами: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Прийняти рiшення про попереднє надання згоди на вчинення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Встановити максимальний граничний розмiр сукупної вартостi кожного з таких укладених правочинiв не бiльше 10 000 000 000,00 (десять мiльярдiв) гривень включно.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1596"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1596"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1596"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Останнi позачерговi Загальнi збори скликались у груднi 2018р.,з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Позачерговi Загальнi збори  проведено у сiчнi 2019р.</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скликанi Збори проведено</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65779B">
        <w:trPr>
          <w:trHeight w:val="200"/>
        </w:trPr>
        <w:tc>
          <w:tcPr>
            <w:tcW w:w="81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65779B">
        <w:trPr>
          <w:trHeight w:val="200"/>
        </w:trPr>
        <w:tc>
          <w:tcPr>
            <w:tcW w:w="81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65779B">
        <w:trPr>
          <w:trHeight w:val="200"/>
        </w:trPr>
        <w:tc>
          <w:tcPr>
            <w:tcW w:w="81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65779B">
        <w:trPr>
          <w:trHeight w:val="200"/>
        </w:trPr>
        <w:tc>
          <w:tcPr>
            <w:tcW w:w="81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239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складi Наглядової ради не створено комiтетiв </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 xml:space="preserve">У складi Наглядової ради не створено комiтетiв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 xml:space="preserve">У складi Наглядової ради не створено комiтетiв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65779B">
        <w:trPr>
          <w:trHeight w:val="200"/>
        </w:trPr>
        <w:tc>
          <w:tcPr>
            <w:tcW w:w="3000" w:type="dxa"/>
            <w:vMerge w:val="restart"/>
            <w:tcBorders>
              <w:top w:val="single" w:sz="6" w:space="0" w:color="auto"/>
              <w:bottom w:val="nil"/>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65779B">
        <w:trPr>
          <w:trHeight w:val="200"/>
        </w:trPr>
        <w:tc>
          <w:tcPr>
            <w:tcW w:w="3000" w:type="dxa"/>
            <w:vMerge/>
            <w:tcBorders>
              <w:top w:val="nil"/>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Островська Тетяна Анатолiївна</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Репкiн Анатолiй Юрiйович</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Репкiн Анатолiй Юрiйович</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Iнформацiя про Наглядову раду.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3.3.1. Вiдповiдно до чинної редакцiї Статуту Товариства, Наглядова рада Товариства є колегiальним органом Товариства, що здiйснює захист прав акцiонерiв Товариства, i в межах компетенцiї, визначеної цим Статутом та ЗУ "Про акцiонернi товариства", здiйснює управлiння Товариством, а також контролює та регулює дiяльнiсть Правлiння Товариства. Члени Наглядової ради Товариства обираються акцiонерами пiд час проведення Загальних зборiв Товариства строком на 3 роки, шляхом кумулятивного голосування у кiлькостi, встановленiй Загальними зборами акцiонерiв. Порядок формування Наглядової ради, а також вимоги до кандидатiв та членiв Наглядової ради встановлюються у Положеннi про Наглядову раду. Особи, обранi членами Наглядової ради, можуть переобиратися необмежену кiлькiсть разiв. Голова Наглядової ради обирається з числа її членiв простою бiльшiстю голосiв членiв Наглядової ради вiд кiлькiсного її складу. Наглядова рада Товариства має право в будь-який час переобрати Голову Наглядової ради.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3.3.2. Станом на дату складання цього Звiту до складу Наглядової ради Товариства входять: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наглядової ради Дода Наталя Михайлiвна, обрана членом наглядової ради Загальними зборами акцiонерiв 19.04.2017 року (Протокол Загальних зборiв акцiонерiв № 1 вiд 19.04.2017) термiном на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наглядової ради Слободянюк Олена Василiвна, обрана членом наглядової ради Загальними зборами акцiонерiв 19.04.2017 року (Протокол Загальних зборiв акцiонерiв 1 вiд 19.04.2017 року) термiном на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наглядової ради Куца Лариса Павлiвна, обрана членом наглядової ради Загальними зборами акцiонерiв 19.04.2017 року (Протокол Загальних зборiв акцiонерiв № 1 вiд 19.04.2017 року) термiном на 3 роки.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Наглядової ради не створено.</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3.3.3. Протягом 2018 року вiдбулося 6 засiдань Наглядової ради.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Гончаренко Олег Володимирович</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3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1596"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у  звiтному роцi проведено 14 засiдань Наглядової ради, на яких приймались наступнi рiшення: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Погодження списання з балансу Товариства безнадiйних до повернення заборгованостей, нестач i витрат товарно - матерiальних цiнностей, морально та фiзично застарiлого, непридатного для подальшого використання обладнання, технiки, приладiв, пристроїв та iнвентарю, а також витрат по припинених та здiйснених капiтальних роботах;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Погодження надання працiвникам Товариства безвiдсоткової позики на придбання, будiвництво та ремонт житла, навчання в учбових закладах за контрактом працiвникiв та їх дiтей, тривале лiкування та iншi потреби;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призначення Загальних зборiв акцiонерiв, затвердження проекту Порядку денного, тексту i форми бюлютенiв для голосування, проекту договору на проведення оцiнки майна;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ринкової вартостi 1 (однiєї) простої iменної акцiї Товариства, встановлення цiни викупу акцiй, затвердження проектiв договорiв купiвлi-продажу цiнних паперiв;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остаточного порядку денного Загальних зборiв акцiонерiв;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обрання нового члена Правлiння - заступника Голови Правлiння по правовiй роботi;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надання додатково в заставу рухомого майна Товариства в якостi забезпечення виконання зобов"язань за кредитними договорами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надання дозволу на зняття з облiку транспортного засобу;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вчинення Товариством значного правочину, ринкова вартiсть послуг за яким, становить вiд 10 до 25 вiдсоткiв вартостi активiв за даними останньої рiчної фiнансової звiтностi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надання додатково в iпотеку нерухомого майна Товариства в якостi забезпечення виконання зобов"язань за кредитними договорами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переобрання Голови Наглядової ради;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скликання позачергових Загальних зборiв акцiонерiв Товариства, дата проведення яких визначена на 10.01.2019р.</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1596"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Членам Наглядової ради внутрiшнiми документами Товариства не передбачена.</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65779B">
        <w:trPr>
          <w:trHeight w:val="200"/>
        </w:trPr>
        <w:tc>
          <w:tcPr>
            <w:tcW w:w="50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65779B">
        <w:trPr>
          <w:trHeight w:val="200"/>
        </w:trPr>
        <w:tc>
          <w:tcPr>
            <w:tcW w:w="5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w:t>
            </w:r>
          </w:p>
          <w:p w:rsidR="0065779B" w:rsidRPr="0065779B" w:rsidRDefault="0065779B">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Член Правлiння, Член Правлiння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c>
          <w:tcPr>
            <w:tcW w:w="5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Правлiння Чаленко Дмитро Андрiйович</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порядку денного на засiданнi 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Зоря Iрина Олександрiвна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r w:rsidR="0065779B">
        <w:trPr>
          <w:trHeight w:val="200"/>
        </w:trPr>
        <w:tc>
          <w:tcPr>
            <w:tcW w:w="5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дiє на пiдставi Закону України "Про акцiонернi товариства", Стутуту, Положення Товариства. Правлiння є колегiальним виконавчим органом Товариства, який здiйснює управлiння його поточною дiяльнiстю та органiзовує виконання рiшень Загальних зборiв акцiонерiв та Наглядової ради Товариства. Правлiння вирiшує вci питання дiяльностi Товариства, крiм тих, що вiднесенi до компетенцiї iнших органiв Товариства. Кiлькiсний склад Правлiння визначається Наглядовою радою Товариства. До складу Правлiння входять голова Правлiння, заступники голови Правлiння та члени Правлiння. Правлiння обирається термiном на три роки Наглядовою радою Товариства. Органiзацiйною формою роботи Правлiння є засiдання, якi проводяться у разi необхiдностi, але не менше одного разу на рiк. Правлiння є пiдзвiтним Загальним зборам акцiонерiв i Наглядовiй радi Товариства За пiдсумками року Правлiння зобов'язано звiтувати перед Загальними зборами акцiонерiв Товариства. Правлiння звiтує перед Загальними зборами про:</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виконання рiшень Загальних зборiв акцiонерiв та Наглядової ради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фiнансово-економiчний стан Товариства, рiвень конкурентоспроможностi та прибутковостi;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стан та можливi способи погашення кредиторської та дебiторської заборгованостей;</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динамiку змiн показникiв звiтностi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Правлiння складається у письмовiй формi та повинен мiстити посилання на показники бухгалтерської звiтностi Товариства, детальний аналiз та пояснення, також викладається головою Правлiння в уснiй формi на засiданнях Наглядової ради. Правлiння також зобов'язано: на письмову вимогу Наглядової ради звiтувати на найближчому засiданнi Наглядової ради з конкретного питання. Звiт з конкретного питання повинен мiстити детальний аналiз порушеного питання з посиланням на документацiю, на пiдставi якої проведений аналiз, та необхiднi пояснення; своєчасно надавати членам Наглядової ради на їх вимогу повну та достовiрну iнформацiю, необхiдну для належного виконання Наглядовою радою своїх функцiй; негайно iнформувати Наглядову раду про надзвичайнi подiї; змiни, що вiдбулися в господарськiй дiяльностi акцiонерного Товариства i впливають на вартiсть цiнних паперiв Товариства та/або розмiр доходу по них, перелiк яких визначено у Законi України "Про цiннi папери i фондову бiржу"; участь емiтента у холдингових компанiях, фiнансово-промислових групах, припинення такої участi; укладення Товариством або дострокове припинення значних угод; суттєвi змiни в планах капiталовкладень Товариства; застосування у вiдношеннi Товариства санкцiй за порушення чинного законодавства тощо; надавати Наглядовiй радi оригiнальний примiрник або належним чином засвiдчену копiю протоколу засiдання Правлiння та наказу Голови Правлiння (крiм кадрового) протягом 2-х днiв з дати оформлення протоколу, видання наказу.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4884"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216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65779B" w:rsidTr="0065779B">
        <w:trPr>
          <w:trHeight w:val="182"/>
        </w:trPr>
        <w:tc>
          <w:tcPr>
            <w:tcW w:w="2700" w:type="dxa"/>
            <w:tcBorders>
              <w:top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65779B">
        <w:trPr>
          <w:trHeight w:val="182"/>
        </w:trPr>
        <w:tc>
          <w:tcPr>
            <w:tcW w:w="27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182"/>
        </w:trPr>
        <w:tc>
          <w:tcPr>
            <w:tcW w:w="27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182"/>
        </w:trPr>
        <w:tc>
          <w:tcPr>
            <w:tcW w:w="27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5779B">
        <w:trPr>
          <w:trHeight w:val="182"/>
        </w:trPr>
        <w:tc>
          <w:tcPr>
            <w:tcW w:w="27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5779B">
        <w:trPr>
          <w:trHeight w:val="182"/>
        </w:trPr>
        <w:tc>
          <w:tcPr>
            <w:tcW w:w="27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182"/>
        </w:trPr>
        <w:tc>
          <w:tcPr>
            <w:tcW w:w="27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1596"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6840" w:type="dxa"/>
            <w:gridSpan w:val="2"/>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5779B">
        <w:trPr>
          <w:trHeight w:val="200"/>
        </w:trPr>
        <w:tc>
          <w:tcPr>
            <w:tcW w:w="1596"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65779B" w:rsidTr="0065779B">
        <w:trPr>
          <w:trHeight w:val="200"/>
        </w:trPr>
        <w:tc>
          <w:tcPr>
            <w:tcW w:w="892"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65779B">
        <w:trPr>
          <w:trHeight w:val="200"/>
        </w:trPr>
        <w:tc>
          <w:tcPr>
            <w:tcW w:w="892"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"Вiнницька промислова компанiя"</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31473165</w:t>
            </w:r>
          </w:p>
        </w:tc>
        <w:tc>
          <w:tcPr>
            <w:tcW w:w="2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88,418206</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65779B">
        <w:trPr>
          <w:trHeight w:val="200"/>
        </w:trPr>
        <w:tc>
          <w:tcPr>
            <w:tcW w:w="1892"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65779B">
        <w:trPr>
          <w:trHeight w:val="200"/>
        </w:trPr>
        <w:tc>
          <w:tcPr>
            <w:tcW w:w="1892"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297 688 583</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реєстру власникiв iменних цiнних паперiв, складеного Публiчним акцiонерним товариством "Нацiональний депозитарiй України", станом на 18.12.2018 року, загальна кiлькiсть голосуючих iменних простих акцiй - 297 688 583, з них: кiлькiсть голосуючих акцiй, згiдно реєстру власникiв iменних цiнних паперiв, вiдповiдно до iнформацiї, отриманої вiд депозитарних установ (окрiм голосуючих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- 293 141 083 та кiлькiсть голосуючих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згiдно реєстру власникiв iменних цiнних паперiв - 4 547 500. Вiдношення загальної кiлькостi голосуючих iменних простих акцiй до загальної кiлькостi випущених та розмiщених iменних простих акцiй (312 394 000), у вiдсотках - 95,29267, станом на 18.12.2018 року.</w:t>
            </w:r>
          </w:p>
          <w:p w:rsidR="0065779B" w:rsidRDefault="0065779B" w:rsidP="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rsidP="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Акцiї власникiв, якi не уклали з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не враховуються при визначеннi кворуму Загальних зборiв та не беруть участь у голосуваннi.</w:t>
            </w:r>
          </w:p>
          <w:p w:rsidR="0065779B" w:rsidRDefault="0065779B" w:rsidP="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rsidP="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Iнших обмежень прав участi та голосування акцiонерiв на загальних зборах емiтентiв немає.</w:t>
            </w:r>
          </w:p>
          <w:p w:rsidR="0065779B" w:rsidRDefault="0065779B" w:rsidP="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rsidP="0065779B">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призначення та звiльнення посадових осiб емiтента встановлюється Статутом Товариства :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Кiлькiсний склад правлiння визначається Наглядовою радою. Правлiння обирається Наглядовою радою строком на 3 роки. До складу Правлiння обов'язково входить головний бухгалтер Товариства, а також особа вiдповiдальна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Права та обов'язки членiв Правлiння Товариства визначаються ЗУ "Про акцiонернi товариства", iншими актами законодавства, цим Статутом та Положенням про Правлiння  акцiонерного товариства, а також контрактом, що укладається з кожним членом Правлiння. Пiсля обрання (призначення) з Головою Правлiння та з членами Правлiння укладаються контракти у яких передбачаються права, обов'язки, вiдповiдальнiсть сторiн, умови та порядок оплати працi, пiдстави дострокового припинення та наслiдки їх розiрвання. Повноваження Голови Правлiння та/або члена Правлiння припиняються за рiшенням Наглядової ради. Пiдстави припинення повноважень голови та/ або члена Правлiння встановлюються законодавством, Статутом та контрактом, укладеним з головою та/або членом Правлiння. Повноваження Голови Правлiння припиняються за рiшенням Наглядової  ради з  одночасним прийняттям рiшення про призначення Голови Правлiння або особи, яка тимчасово здiйснюватиме його повноваження.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Члени Наглядової ради Товариства обираються акцiонерами пiд час проведення Загальних зборiв Товариства строком на 3 роки, шляхом кумулятивного голосування у кiлькостi, встановленiй Загальними зборами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обранi членами Наглядової ради, можуть переобиратися необмежену кiлькiсть разiв.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формування Наглядової ради, а також вимоги до кандидатiв та членiв Наглядової ради встановлюються у Положеннi про Наглядову раду.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обирається з числа її членiв простою бiльшiстю голосiв членiв Наглядової ради вiд кiлькiсного її складу. Наглядова рада Товариства має право в будь-який час переобрати Голову Наглядової ради. У разi прийняття Загальними зборами рiшення, з членами Наглядової ради укладається цивiльно-правовий договiр, у якому передбачаються права, обов'язки, вiдповiдальнiсть сторiн, порядок виплати винагороди, пiдстави дострокового припинення та наслiдки розiрвання договору тощо.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Дострокове припинення повноважень членiв Наглядової ради приймається Загальними зборами акцiонерiв Товариства. На цих же зборах приймається рiшення про одночасне обрання нових її членiв.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акцiонерiв повноваження члена Наглядової ради припиняються: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разi отримання акцiонерним Товариством письмового повiдомлення  про замiну члена Наглядової ради, який є представником акцiонера.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Реквiзiйна комiсiя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Загальними зборами акцiонерiв у кiлькостi, встановленiй Загальними зборами. Строк повноважень членiв Ревiзiйної комiсiї встановлюється на перiод до дати проведення чергових рiчних Загальних зборiв, якi приймуть iнше рiшення, але не бiльше нiж на п'ять рокiв. Права та обов'язки членiв Ревiзiйної комiсiї визначаються ЗУ "Про акцiонернi товариства", iншими актами законодавства, цим Статутом, а також договором, що укладається з кожним членом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Ревiзiйної комiсiї Товариства обираються Загальними зборами акцiонерiв виключно шляхом кумулятивного голосування з числа фiзичних осiб, якi мають повну цивiльну дiєздатнiсть або з числа юридичних осiб - акцiонерiв. Голова Ревiзiйної комiсiї обирається членами Ревiзiйної комiсiї з їх числа простою бiльшiстю голосiв вiд кiлькiсного складу Ревiзiйної комiсiї.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 Товариства, затвердження положення про винагороду членiв Правлiння, затвердження звiту про винагороду членiв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пiдготовка порядку денного Загальних зборiв акцiонерiв, прийняття рiшення про дату їх проведення та про включення пропозицiй до порядку денного, крiм скликання акцiонерами позачергових Загальних зборiв акцiонерiв, формування тимчасової лiчильної комiсiї у разi скликання Загальних зборiв Наглядовою радою, затвердження форми та тексту бюлетеня для голосування;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прийняття рiшення про проведення чергових та позачергових Загальних зборiв акцiонерiв вiдповiдно до Статуту Товариства та у випадках, встановлених законодавством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прийняття рiшення про продаж ранiше викуплених Товариством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затвердження ринкової вартостi майна у випадках, передбачених законодавством ;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обрання та припинення повноважень голови i членiв Правлiння Товариства, пiдписання трудового контракту з головою Правлiння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затвердження умов контрактiв, якi укладатимуться з членами Правлiння  Товариства, встановлення розмiру їх винагороди;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обрання та припинення повноважень голови i членiв iнших органiв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обрання реєстрацiйної комiсiї, за винятком випадкiв скликання позачергових Загальних зборiв акцiонерiв акцiонерами Товариства;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(їх) послуг, затвердження рекомендацiй Загальним зборам за результатами розгляду висновку зовнiшнього незалежного аудитора (аудиторської фiрми)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виплати дивiдендiв у строк не пiзнiше шести мiсяцiв з дня прийняття загальними зборами рiшення про виплату дивiдендiв;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визначення дати складення перелiку акцiонерiв, яким надсилатиметься письмове повiдомлення про проведення загальних зборiв акцiонерного товариства та перелiку акцiонерiв, якi мають право на участь у загальних зборах акцiонерного товариства згiдно ЗУ "Про акцiонернi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 xml:space="preserve"> вирiшення питання про створення та/або участь в будь-яких юридичних особах, їх реорганiзацiю та лiквiдацiю, а також про вирiшення питання про приєднання до Товариства iнших юридичних осiб в процесi їх реорганiзацiї (припинення);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 xml:space="preserve"> вирiшення питань про створення, реорганiзацiю та/або лiквiдацiю структурних та/або вiдокремлених пiдроздiлiв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вирiшення питань, вiднесених до компетенцiї Наглядової ради роздiлом ХVI ЗУ "Про акцiонернi товариства", у разi злиття, приєднання, подiлу, видiлу або перетворення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прийняття рiшення про надання згоди на вчинення значного правочину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прийняття рiшення про обрання (замiну) депозитарної установи, яка надає Товариству послуги (додатковi послуги), затвердження умов договору, що укладатиметься з нею, встановлення розмiру оплати її послуг;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надсилання оферти акцiонерам вiдповiдно до статей 65-651 ЗУ "Про акцiонернi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обрання i звiльнення з посади корпоративного секретаря, визначення розмiру його винагороди, затвердження Положення про корпоративного секретаря, затвердження умов трудового договору iз корпоративним секретарем;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вирiшення iнших питань, що належать до виключної компетенцiї Наглядової ради згiдно iз Статутом Товариства та ЗУ "Про акцiонернi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 xml:space="preserve">прийняття рiшення про притягнення до майнової вiдповiдальностi членiв Правлiння.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пiдготовка пропозицiй щодо напрямкiв дiяльностi Товариства, розробка проектiв рiчного бюджету, бiзнес-планiв, програм фiнансово-господарської дiяльностi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розробка та затвердження поточних фiнансово-господарських планiв i оперативних завдань Товариства та забезпечення їх реалiзацiї;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органiзацiя ведення бухгалтерського облiку та звiтностi Товариства. Складання та надання Наглядовiй радi квартальних (при необхiдностi) та рiчних звiтiв Товариства до їх оприлюднення та (або) подання на розгляд Загальних зборiв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розробка органiзацiйної структури, штатного розпису Товариства та затвердження посадових iнструкцiй та посадових окладiв працiвникiв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розробка та винесення на розгляд Наглядової ради та Загальних зборiв акцiонерiв проектiв правочинiв, рiшення щодо укладення яких вiдповiдно до Статуту Товариства приймається Загальними зборами акцiонерiв та Наглядовою радою;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пiдготовка звiту про дiяльнiсть Товариства та винесення його на розгляд рiчних Загальних зборiв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пiдготовка пропозицiй щодо розподiлу прибутку Товариства за результатами звiтного року, порядку покриття збиткiв, та винесення їх на затвердження Загальних зборiв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пiдготовка пропозицiй щодо створення та припинення дiяльностi дочiрнiх пiдприємств, фiлiй, структурних пiдроздiлiв та винесення їх на розгляд Загальних зборiв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розробка та винесення на розгляд Наглядової ради проектiв правочинiв (угод, контрактiв, тощо), якщо ринкова вартiсть майна або послуг, що є їх предметом, становить вiд 10 до 25 вiдсоткiв вартостi активiв за даними останньої рiчної фiнансової звiтностi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розробка та винесення на розгляд Загальних зборiв акцiонерiв проектiв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укладення та виконання колективного договору та прийняття рiшень щодо надання соцiальних заходiв для працiвникiв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органiзацiя правового забезпечення господарської дiяльностi Товариства, та судового захисту законних прав та iнтересiв Товариства, в тому числi, але не виключно, шляхом самопредставництва Товариством у всiх без виключення судових iнстанцiях. Обрання члена Правлiння, вiдповiдального за здiйснення самопредставництва Товариством у всiх без виключення судових iнстанцiях.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здiйсненнi контролю за фiнансово-господарською дiяльнiстю Товариства Ревiзiйна комiсiя перевiряє:</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достовiрнiсть даних, якi мiстяться у рiчнiй фiнансовiй звiтностi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вiдповiднiсть ведення бухгалтерського, податкового, статистичного облiку та звiтностi вiдповiдним нормативним документам;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своєчаснiсть i правильнiсть вiдображення у бухгалтерському облiку всiх фiнансових операцiй вiдповiдно до встановлених правил та порядку;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дотримання Правлiнням Товариства наданих їм повноважень щодо розпорядження майном Товариства, укладання правочинiв та проведення фiнансових операцiй вiд iменi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своєчаснiсть та правильнiсть здiйснення розрахункiв за зобов'язаннями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зберiгання грошових коштiв та матерiальних цiнностей;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використання коштiв резервного капiталу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правильнiсть нарахування та виплати дивiдендiв;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дотримання порядку оплати акцiй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фiнансовий стан Товариства, рiвень його платоспроможностi, лiквiдностi активiв, спiввiдношення власних та позичкових коштiв.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ч.3 ст.401 Закону України "Про цiннi папери та фондовий ринок", аудиторською фiрмою - Товариством з обмеженою вiдповiдальнiстю "Ейч Ел Бi Юкрейн" перевiрено iнформацiю, викладену у цьому Звiтi про корпоративне управлiння. Звiт аудиторської фiрми додається, i є невiд'ємною частиною цього Звiту про корпоративне управлiння. Висновок аудитора: Звiт про управлiння, наданий управлiнським персоналом Товариства, узгоджується з фiнансовою звiтнiстю Товариства за 2018 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sectPr w:rsidR="0065779B">
          <w:pgSz w:w="12240" w:h="15840"/>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65779B">
        <w:trPr>
          <w:trHeight w:val="200"/>
        </w:trPr>
        <w:tc>
          <w:tcPr>
            <w:tcW w:w="3300" w:type="dxa"/>
            <w:vMerge w:val="restart"/>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5779B">
        <w:trPr>
          <w:trHeight w:val="200"/>
        </w:trPr>
        <w:tc>
          <w:tcPr>
            <w:tcW w:w="3300" w:type="dxa"/>
            <w:vMerge/>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5779B">
        <w:trPr>
          <w:trHeight w:val="200"/>
        </w:trPr>
        <w:tc>
          <w:tcPr>
            <w:tcW w:w="3300" w:type="dxa"/>
            <w:tcBorders>
              <w:top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"Вiнницька Промислова Компанiя"</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31473165</w:t>
            </w:r>
          </w:p>
        </w:tc>
        <w:tc>
          <w:tcPr>
            <w:tcW w:w="2300" w:type="dxa"/>
            <w:tcBorders>
              <w:top w:val="single" w:sz="6" w:space="0" w:color="auto"/>
              <w:left w:val="single" w:sz="6" w:space="0" w:color="auto"/>
              <w:bottom w:val="single" w:sz="6" w:space="0" w:color="auto"/>
              <w:right w:val="single" w:sz="6" w:space="0" w:color="auto"/>
            </w:tcBorders>
          </w:tcPr>
          <w:p w:rsidR="0065779B" w:rsidRDefault="0065779B" w:rsidP="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21034, Україна, Вінницька обл., Вiнницький район р-н, мiсто Вiнниця, вулиця Немирiвське шосе, будинок 26</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12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5779B">
        <w:trPr>
          <w:trHeight w:val="200"/>
        </w:trPr>
        <w:tc>
          <w:tcPr>
            <w:tcW w:w="7000" w:type="dxa"/>
            <w:gridSpan w:val="3"/>
            <w:vMerge/>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5779B">
        <w:trPr>
          <w:trHeight w:val="200"/>
        </w:trPr>
        <w:tc>
          <w:tcPr>
            <w:tcW w:w="7000" w:type="dxa"/>
            <w:gridSpan w:val="3"/>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7000" w:type="dxa"/>
            <w:gridSpan w:val="3"/>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12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sectPr w:rsidR="0065779B">
          <w:pgSz w:w="16838" w:h="11906" w:orient="landscape"/>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 Структура капіталу</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65779B">
        <w:trPr>
          <w:trHeight w:val="300"/>
        </w:trPr>
        <w:tc>
          <w:tcPr>
            <w:tcW w:w="2462"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65779B">
        <w:trPr>
          <w:trHeight w:val="300"/>
        </w:trPr>
        <w:tc>
          <w:tcPr>
            <w:tcW w:w="2462"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312 394 000</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E277CC" w:rsidRPr="00E277CC" w:rsidRDefault="00E277CC" w:rsidP="00E277CC">
            <w:pPr>
              <w:pStyle w:val="Style8"/>
              <w:widowControl/>
              <w:spacing w:line="240" w:lineRule="auto"/>
              <w:ind w:left="567" w:firstLine="0"/>
              <w:jc w:val="both"/>
              <w:rPr>
                <w:rStyle w:val="FontStyle33"/>
                <w:sz w:val="20"/>
                <w:szCs w:val="20"/>
                <w:lang w:val="uk-UA" w:eastAsia="uk-UA"/>
              </w:rPr>
            </w:pPr>
            <w:r w:rsidRPr="00E277CC">
              <w:rPr>
                <w:rStyle w:val="FontStyle33"/>
                <w:sz w:val="20"/>
                <w:szCs w:val="20"/>
                <w:lang w:val="uk-UA" w:eastAsia="uk-UA"/>
              </w:rPr>
              <w:t>Акціонери мають право на:</w:t>
            </w:r>
          </w:p>
          <w:p w:rsidR="00E277CC" w:rsidRPr="00E277CC" w:rsidRDefault="00E277CC" w:rsidP="00E277CC">
            <w:pPr>
              <w:pStyle w:val="Style8"/>
              <w:widowControl/>
              <w:numPr>
                <w:ilvl w:val="0"/>
                <w:numId w:val="1"/>
              </w:numPr>
              <w:tabs>
                <w:tab w:val="clear" w:pos="360"/>
                <w:tab w:val="num" w:pos="960"/>
              </w:tabs>
              <w:spacing w:line="240" w:lineRule="auto"/>
              <w:ind w:left="0" w:firstLine="567"/>
              <w:jc w:val="both"/>
              <w:rPr>
                <w:rStyle w:val="FontStyle33"/>
                <w:sz w:val="20"/>
                <w:szCs w:val="20"/>
                <w:lang w:val="uk-UA" w:eastAsia="uk-UA"/>
              </w:rPr>
            </w:pPr>
            <w:r w:rsidRPr="00E277CC">
              <w:rPr>
                <w:rStyle w:val="FontStyle33"/>
                <w:sz w:val="20"/>
                <w:szCs w:val="20"/>
                <w:lang w:val="uk-UA" w:eastAsia="uk-UA"/>
              </w:rPr>
              <w:t>участь в управлінні Товариством (через участь та голосування на Загальних зборах акціонерів особисто або через своїх представників);</w:t>
            </w:r>
          </w:p>
          <w:p w:rsidR="00E277CC" w:rsidRPr="00E277CC" w:rsidRDefault="00E277CC" w:rsidP="00E277CC">
            <w:pPr>
              <w:pStyle w:val="Style8"/>
              <w:widowControl/>
              <w:numPr>
                <w:ilvl w:val="0"/>
                <w:numId w:val="1"/>
              </w:numPr>
              <w:tabs>
                <w:tab w:val="clear" w:pos="360"/>
                <w:tab w:val="num" w:pos="960"/>
              </w:tabs>
              <w:spacing w:line="240" w:lineRule="auto"/>
              <w:ind w:left="0" w:firstLine="567"/>
              <w:jc w:val="both"/>
              <w:rPr>
                <w:rStyle w:val="FontStyle33"/>
                <w:sz w:val="20"/>
                <w:szCs w:val="20"/>
                <w:lang w:val="uk-UA" w:eastAsia="uk-UA"/>
              </w:rPr>
            </w:pPr>
            <w:r w:rsidRPr="00E277CC">
              <w:rPr>
                <w:rStyle w:val="FontStyle33"/>
                <w:sz w:val="20"/>
                <w:szCs w:val="20"/>
                <w:lang w:val="uk-UA" w:eastAsia="uk-UA"/>
              </w:rPr>
              <w:t>отримання дивідендів пропорційно частці кожного з акціонерів, які є  зареєстрованими особами в реєстрі власників іменних цінних паперів на початок строку виплати дивідендів;</w:t>
            </w:r>
          </w:p>
          <w:p w:rsidR="00E277CC" w:rsidRPr="00E277CC" w:rsidRDefault="00E277CC" w:rsidP="00E277CC">
            <w:pPr>
              <w:pStyle w:val="Style8"/>
              <w:widowControl/>
              <w:numPr>
                <w:ilvl w:val="0"/>
                <w:numId w:val="1"/>
              </w:numPr>
              <w:tabs>
                <w:tab w:val="clear" w:pos="360"/>
                <w:tab w:val="num" w:pos="960"/>
              </w:tabs>
              <w:spacing w:line="240" w:lineRule="auto"/>
              <w:ind w:left="0" w:firstLine="567"/>
              <w:jc w:val="both"/>
              <w:rPr>
                <w:rStyle w:val="FontStyle33"/>
                <w:sz w:val="20"/>
                <w:szCs w:val="20"/>
                <w:lang w:val="uk-UA" w:eastAsia="uk-UA"/>
              </w:rPr>
            </w:pPr>
            <w:r w:rsidRPr="00E277CC">
              <w:rPr>
                <w:rStyle w:val="FontStyle33"/>
                <w:sz w:val="20"/>
                <w:szCs w:val="20"/>
                <w:lang w:val="uk-UA" w:eastAsia="uk-UA"/>
              </w:rPr>
              <w:t>отримання інформації про господарську діяльність Товариства;</w:t>
            </w:r>
          </w:p>
          <w:p w:rsidR="00E277CC" w:rsidRPr="00E277CC" w:rsidRDefault="00E277CC" w:rsidP="00E277CC">
            <w:pPr>
              <w:pStyle w:val="Style8"/>
              <w:widowControl/>
              <w:numPr>
                <w:ilvl w:val="0"/>
                <w:numId w:val="1"/>
              </w:numPr>
              <w:tabs>
                <w:tab w:val="clear" w:pos="360"/>
                <w:tab w:val="num" w:pos="960"/>
              </w:tabs>
              <w:spacing w:line="240" w:lineRule="auto"/>
              <w:ind w:left="0" w:firstLine="567"/>
              <w:jc w:val="both"/>
              <w:rPr>
                <w:rStyle w:val="FontStyle33"/>
                <w:sz w:val="20"/>
                <w:szCs w:val="20"/>
                <w:lang w:val="uk-UA" w:eastAsia="uk-UA"/>
              </w:rPr>
            </w:pPr>
            <w:r w:rsidRPr="00E277CC">
              <w:rPr>
                <w:rStyle w:val="FontStyle33"/>
                <w:sz w:val="20"/>
                <w:szCs w:val="20"/>
                <w:lang w:val="uk-UA" w:eastAsia="uk-UA"/>
              </w:rPr>
              <w:t>переважне придбання акцій додаткової емісії. Переважним правом акціонера Товариства визнається його право придбавати розміщувані Товариством акції пропорційно частці належних йому акцій у загальній їх кількості;</w:t>
            </w:r>
          </w:p>
          <w:p w:rsidR="00E277CC" w:rsidRPr="00E277CC" w:rsidRDefault="00E277CC" w:rsidP="00E277CC">
            <w:pPr>
              <w:pStyle w:val="Style8"/>
              <w:widowControl/>
              <w:numPr>
                <w:ilvl w:val="0"/>
                <w:numId w:val="1"/>
              </w:numPr>
              <w:tabs>
                <w:tab w:val="clear" w:pos="360"/>
                <w:tab w:val="num" w:pos="960"/>
              </w:tabs>
              <w:spacing w:line="240" w:lineRule="auto"/>
              <w:ind w:left="0" w:firstLine="567"/>
              <w:jc w:val="both"/>
              <w:rPr>
                <w:rStyle w:val="FontStyle33"/>
                <w:sz w:val="20"/>
                <w:szCs w:val="20"/>
                <w:lang w:val="uk-UA" w:eastAsia="uk-UA"/>
              </w:rPr>
            </w:pPr>
            <w:r w:rsidRPr="00E277CC">
              <w:rPr>
                <w:rStyle w:val="FontStyle33"/>
                <w:sz w:val="20"/>
                <w:szCs w:val="20"/>
                <w:lang w:val="uk-UA" w:eastAsia="uk-UA"/>
              </w:rPr>
              <w:t>отримання, у разі ліквідації Товариства, частини вартості майна Товариства пропорційно вартості належних їм акцій Товариства;</w:t>
            </w:r>
          </w:p>
          <w:p w:rsidR="00E277CC" w:rsidRPr="00E277CC" w:rsidRDefault="00E277CC" w:rsidP="00E277CC">
            <w:pPr>
              <w:pStyle w:val="Style8"/>
              <w:widowControl/>
              <w:numPr>
                <w:ilvl w:val="0"/>
                <w:numId w:val="1"/>
              </w:numPr>
              <w:tabs>
                <w:tab w:val="clear" w:pos="360"/>
                <w:tab w:val="num" w:pos="960"/>
              </w:tabs>
              <w:spacing w:line="240" w:lineRule="auto"/>
              <w:ind w:left="0" w:firstLine="567"/>
              <w:jc w:val="both"/>
              <w:rPr>
                <w:rStyle w:val="FontStyle33"/>
                <w:sz w:val="20"/>
                <w:szCs w:val="20"/>
                <w:lang w:val="uk-UA" w:eastAsia="uk-UA"/>
              </w:rPr>
            </w:pPr>
            <w:r w:rsidRPr="00E277CC">
              <w:rPr>
                <w:rStyle w:val="FontStyle33"/>
                <w:sz w:val="20"/>
                <w:szCs w:val="20"/>
                <w:lang w:val="uk-UA" w:eastAsia="uk-UA"/>
              </w:rPr>
              <w:t>виходу із Товариства шляхом відчуження належних йому акцій. 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отримання на це дозволу інших акціонерів або Товариства.</w:t>
            </w:r>
          </w:p>
          <w:p w:rsidR="00E277CC" w:rsidRPr="00E277CC" w:rsidRDefault="00E277CC" w:rsidP="00E277CC">
            <w:pPr>
              <w:pStyle w:val="Style6"/>
              <w:widowControl/>
              <w:tabs>
                <w:tab w:val="left" w:pos="480"/>
                <w:tab w:val="left" w:pos="754"/>
              </w:tabs>
              <w:spacing w:line="240" w:lineRule="auto"/>
              <w:ind w:firstLine="567"/>
              <w:rPr>
                <w:rStyle w:val="FontStyle33"/>
                <w:sz w:val="20"/>
                <w:szCs w:val="20"/>
                <w:lang w:val="uk-UA" w:eastAsia="uk-UA"/>
              </w:rPr>
            </w:pPr>
            <w:r w:rsidRPr="00E277CC">
              <w:rPr>
                <w:rStyle w:val="FontStyle33"/>
                <w:sz w:val="20"/>
                <w:szCs w:val="20"/>
                <w:lang w:val="uk-UA" w:eastAsia="uk-UA"/>
              </w:rPr>
              <w:t>Акціонери мають також інші права, передбачені актами законодавства та цим Статутом.</w:t>
            </w:r>
          </w:p>
          <w:p w:rsidR="00E277CC" w:rsidRPr="00E277CC" w:rsidRDefault="00E277CC" w:rsidP="00E277CC">
            <w:pPr>
              <w:pStyle w:val="Style6"/>
              <w:widowControl/>
              <w:tabs>
                <w:tab w:val="left" w:pos="480"/>
                <w:tab w:val="left" w:pos="754"/>
              </w:tabs>
              <w:spacing w:line="240" w:lineRule="auto"/>
              <w:ind w:firstLine="567"/>
              <w:rPr>
                <w:rStyle w:val="FontStyle33"/>
                <w:sz w:val="20"/>
                <w:szCs w:val="20"/>
                <w:lang w:val="uk-UA" w:eastAsia="uk-UA"/>
              </w:rPr>
            </w:pPr>
            <w:r w:rsidRPr="00E277CC">
              <w:rPr>
                <w:rStyle w:val="FontStyle33"/>
                <w:sz w:val="20"/>
                <w:szCs w:val="20"/>
                <w:lang w:val="uk-UA" w:eastAsia="uk-UA"/>
              </w:rPr>
              <w:t>Акціонери зобов'язані:</w:t>
            </w:r>
          </w:p>
          <w:p w:rsidR="00E277CC" w:rsidRPr="00E277CC" w:rsidRDefault="00E277CC" w:rsidP="00E277CC">
            <w:pPr>
              <w:pStyle w:val="Style28"/>
              <w:widowControl/>
              <w:numPr>
                <w:ilvl w:val="0"/>
                <w:numId w:val="2"/>
              </w:numPr>
              <w:tabs>
                <w:tab w:val="clear" w:pos="360"/>
                <w:tab w:val="num" w:pos="960"/>
                <w:tab w:val="left" w:pos="1008"/>
              </w:tabs>
              <w:spacing w:line="240" w:lineRule="auto"/>
              <w:ind w:left="0" w:firstLine="567"/>
              <w:rPr>
                <w:rStyle w:val="FontStyle33"/>
                <w:sz w:val="20"/>
                <w:szCs w:val="20"/>
                <w:lang w:val="uk-UA" w:eastAsia="uk-UA"/>
              </w:rPr>
            </w:pPr>
            <w:r w:rsidRPr="00E277CC">
              <w:rPr>
                <w:rStyle w:val="FontStyle33"/>
                <w:sz w:val="20"/>
                <w:szCs w:val="20"/>
                <w:lang w:val="uk-UA" w:eastAsia="uk-UA"/>
              </w:rPr>
              <w:t>дотримуватися вимог цього Статуту, інших внутрішніх документів Товариства;</w:t>
            </w:r>
          </w:p>
          <w:p w:rsidR="00E277CC" w:rsidRPr="00E277CC" w:rsidRDefault="00E277CC" w:rsidP="00E277CC">
            <w:pPr>
              <w:pStyle w:val="Style28"/>
              <w:widowControl/>
              <w:numPr>
                <w:ilvl w:val="0"/>
                <w:numId w:val="2"/>
              </w:numPr>
              <w:tabs>
                <w:tab w:val="clear" w:pos="360"/>
                <w:tab w:val="num" w:pos="960"/>
                <w:tab w:val="left" w:pos="1008"/>
              </w:tabs>
              <w:spacing w:line="240" w:lineRule="auto"/>
              <w:ind w:left="0" w:firstLine="567"/>
              <w:rPr>
                <w:rStyle w:val="FontStyle33"/>
                <w:sz w:val="20"/>
                <w:szCs w:val="20"/>
                <w:lang w:val="uk-UA" w:eastAsia="uk-UA"/>
              </w:rPr>
            </w:pPr>
            <w:r w:rsidRPr="00E277CC">
              <w:rPr>
                <w:rStyle w:val="FontStyle33"/>
                <w:sz w:val="20"/>
                <w:szCs w:val="20"/>
                <w:lang w:val="uk-UA" w:eastAsia="uk-UA"/>
              </w:rPr>
              <w:t>виконувати рішення Загальних зборів, інших органів Товариства;</w:t>
            </w:r>
          </w:p>
          <w:p w:rsidR="00E277CC" w:rsidRPr="00E277CC" w:rsidRDefault="00E277CC" w:rsidP="00E277CC">
            <w:pPr>
              <w:pStyle w:val="Style28"/>
              <w:widowControl/>
              <w:numPr>
                <w:ilvl w:val="0"/>
                <w:numId w:val="2"/>
              </w:numPr>
              <w:tabs>
                <w:tab w:val="clear" w:pos="360"/>
                <w:tab w:val="num" w:pos="960"/>
                <w:tab w:val="left" w:pos="1008"/>
              </w:tabs>
              <w:spacing w:line="240" w:lineRule="auto"/>
              <w:ind w:left="0" w:firstLine="567"/>
              <w:rPr>
                <w:rStyle w:val="FontStyle33"/>
                <w:sz w:val="20"/>
                <w:szCs w:val="20"/>
                <w:lang w:val="uk-UA" w:eastAsia="uk-UA"/>
              </w:rPr>
            </w:pPr>
            <w:r w:rsidRPr="00E277CC">
              <w:rPr>
                <w:rStyle w:val="FontStyle33"/>
                <w:sz w:val="20"/>
                <w:szCs w:val="20"/>
                <w:lang w:val="uk-UA" w:eastAsia="uk-UA"/>
              </w:rPr>
              <w:t>виконувати свої зобов'язання перед Товариством, у тому числі ті, що пов'язані з майновою участю;</w:t>
            </w:r>
          </w:p>
          <w:p w:rsidR="00E277CC" w:rsidRPr="00E277CC" w:rsidRDefault="00E277CC" w:rsidP="00E277CC">
            <w:pPr>
              <w:pStyle w:val="Style28"/>
              <w:widowControl/>
              <w:numPr>
                <w:ilvl w:val="0"/>
                <w:numId w:val="2"/>
              </w:numPr>
              <w:tabs>
                <w:tab w:val="clear" w:pos="360"/>
                <w:tab w:val="num" w:pos="960"/>
                <w:tab w:val="left" w:pos="1008"/>
              </w:tabs>
              <w:spacing w:line="240" w:lineRule="auto"/>
              <w:ind w:left="0" w:firstLine="567"/>
              <w:rPr>
                <w:rStyle w:val="FontStyle33"/>
                <w:sz w:val="20"/>
                <w:szCs w:val="20"/>
                <w:lang w:val="uk-UA" w:eastAsia="uk-UA"/>
              </w:rPr>
            </w:pPr>
            <w:r w:rsidRPr="00E277CC">
              <w:rPr>
                <w:rStyle w:val="FontStyle33"/>
                <w:sz w:val="20"/>
                <w:szCs w:val="20"/>
                <w:lang w:val="uk-UA" w:eastAsia="uk-UA"/>
              </w:rPr>
              <w:t>оплачувати акції у розмірі, в порядку та засобами, що передбачені цим Статутом відповідно до вимог чинного законодавства;</w:t>
            </w:r>
          </w:p>
          <w:p w:rsidR="00E277CC" w:rsidRPr="00E277CC" w:rsidRDefault="00E277CC" w:rsidP="00E277CC">
            <w:pPr>
              <w:pStyle w:val="Style28"/>
              <w:widowControl/>
              <w:numPr>
                <w:ilvl w:val="0"/>
                <w:numId w:val="2"/>
              </w:numPr>
              <w:tabs>
                <w:tab w:val="clear" w:pos="360"/>
                <w:tab w:val="num" w:pos="960"/>
                <w:tab w:val="left" w:pos="1008"/>
              </w:tabs>
              <w:spacing w:line="240" w:lineRule="auto"/>
              <w:ind w:left="0" w:firstLine="567"/>
              <w:rPr>
                <w:rStyle w:val="FontStyle33"/>
                <w:sz w:val="20"/>
                <w:szCs w:val="20"/>
                <w:lang w:val="uk-UA" w:eastAsia="uk-UA"/>
              </w:rPr>
            </w:pPr>
            <w:r w:rsidRPr="00E277CC">
              <w:rPr>
                <w:rStyle w:val="FontStyle33"/>
                <w:sz w:val="20"/>
                <w:szCs w:val="20"/>
                <w:lang w:val="uk-UA" w:eastAsia="uk-UA"/>
              </w:rPr>
              <w:t>не розголошувати комерційну таємницю та конфіденційну інформацію про діяльність Товариства.</w:t>
            </w:r>
          </w:p>
          <w:p w:rsidR="0065779B" w:rsidRPr="00E277CC" w:rsidRDefault="00E277CC" w:rsidP="00E277CC">
            <w:pPr>
              <w:widowControl w:val="0"/>
              <w:autoSpaceDE w:val="0"/>
              <w:autoSpaceDN w:val="0"/>
              <w:adjustRightInd w:val="0"/>
              <w:spacing w:after="0" w:line="240" w:lineRule="auto"/>
              <w:jc w:val="both"/>
              <w:rPr>
                <w:rFonts w:ascii="Times New Roman CYR" w:hAnsi="Times New Roman CYR" w:cs="Times New Roman CYR"/>
                <w:sz w:val="20"/>
                <w:szCs w:val="20"/>
              </w:rPr>
            </w:pPr>
            <w:r w:rsidRPr="00E277CC">
              <w:rPr>
                <w:rStyle w:val="FontStyle33"/>
                <w:sz w:val="20"/>
                <w:szCs w:val="20"/>
                <w:lang w:val="uk-UA" w:eastAsia="uk-UA"/>
              </w:rPr>
              <w:t>Акціонери Товариства можуть також мати інші обов'язки, встановлені чинним законодавством.</w:t>
            </w:r>
          </w:p>
        </w:tc>
        <w:tc>
          <w:tcPr>
            <w:tcW w:w="362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Товариства не допускались до торгiв на фондовiй бiржi та не включались до бiржового реєстру</w:t>
            </w:r>
          </w:p>
        </w:tc>
      </w:tr>
      <w:tr w:rsidR="0065779B">
        <w:trPr>
          <w:trHeight w:val="300"/>
        </w:trPr>
        <w:tc>
          <w:tcPr>
            <w:tcW w:w="15083"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65779B">
        <w:trPr>
          <w:trHeight w:val="300"/>
        </w:trPr>
        <w:tc>
          <w:tcPr>
            <w:tcW w:w="15083" w:type="dxa"/>
            <w:gridSpan w:val="5"/>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д/н</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sectPr w:rsidR="0065779B">
          <w:pgSz w:w="16838" w:h="11906" w:orient="landscape"/>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Відомості про цінні папери емітента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307"/>
        <w:gridCol w:w="1293"/>
        <w:gridCol w:w="1400"/>
      </w:tblGrid>
      <w:tr w:rsidR="0065779B" w:rsidTr="007D0130">
        <w:trPr>
          <w:trHeight w:val="200"/>
        </w:trPr>
        <w:tc>
          <w:tcPr>
            <w:tcW w:w="12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30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29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65779B" w:rsidTr="007D0130">
        <w:trPr>
          <w:trHeight w:val="200"/>
        </w:trPr>
        <w:tc>
          <w:tcPr>
            <w:tcW w:w="12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307"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93"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5779B" w:rsidTr="007D0130">
        <w:trPr>
          <w:trHeight w:val="200"/>
        </w:trPr>
        <w:tc>
          <w:tcPr>
            <w:tcW w:w="1250" w:type="dxa"/>
            <w:tcBorders>
              <w:top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03.06.2010</w:t>
            </w:r>
          </w:p>
        </w:tc>
        <w:tc>
          <w:tcPr>
            <w:tcW w:w="1350"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327/1/10</w:t>
            </w:r>
          </w:p>
        </w:tc>
        <w:tc>
          <w:tcPr>
            <w:tcW w:w="2400"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UA4000076376</w:t>
            </w:r>
          </w:p>
        </w:tc>
        <w:tc>
          <w:tcPr>
            <w:tcW w:w="1500"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0,25</w:t>
            </w:r>
          </w:p>
        </w:tc>
        <w:tc>
          <w:tcPr>
            <w:tcW w:w="1307"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312 394 000</w:t>
            </w:r>
          </w:p>
        </w:tc>
        <w:tc>
          <w:tcPr>
            <w:tcW w:w="1293" w:type="dxa"/>
            <w:tcBorders>
              <w:top w:val="single" w:sz="6" w:space="0" w:color="auto"/>
              <w:left w:val="single" w:sz="6" w:space="0" w:color="auto"/>
              <w:bottom w:val="single" w:sz="6" w:space="0" w:color="auto"/>
              <w:right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78 098 500</w:t>
            </w:r>
          </w:p>
        </w:tc>
        <w:tc>
          <w:tcPr>
            <w:tcW w:w="1400" w:type="dxa"/>
            <w:tcBorders>
              <w:top w:val="single" w:sz="6" w:space="0" w:color="auto"/>
              <w:left w:val="single" w:sz="6" w:space="0" w:color="auto"/>
              <w:bottom w:val="single" w:sz="6" w:space="0" w:color="auto"/>
            </w:tcBorders>
          </w:tcPr>
          <w:p w:rsidR="0065779B" w:rsidRPr="007D0130"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sidRPr="007D0130">
              <w:rPr>
                <w:rFonts w:ascii="Times New Roman CYR" w:hAnsi="Times New Roman CYR" w:cs="Times New Roman CYR"/>
                <w:sz w:val="20"/>
                <w:szCs w:val="20"/>
              </w:rPr>
              <w:t>100</w:t>
            </w:r>
          </w:p>
        </w:tc>
      </w:tr>
      <w:tr w:rsidR="0065779B">
        <w:trPr>
          <w:trHeight w:val="200"/>
        </w:trPr>
        <w:tc>
          <w:tcPr>
            <w:tcW w:w="12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Товариством випущено в обiг 312 394 000 штук простих iменних акцiй номiнальної вартостi 0,25 грн. на суму 78 098 500,00 грн. Форма iснування- бездокументарна.Частка акцiй в Статутному капiталi Товариства- 100,00%. Торгiвля акцiями ПАТ "Вiнницький ОЖК, ПрАТ "Вiнницький ОЖК" на внутрiшнiх та зовнiшнiх ринках не здiйснювалась. Факту лiстингу/делiстингу акцiй на фондових бiржах не було. Додаткова емiсiя не здiйснювалась. Свiдоцтво про реєстрацiю випуску акцiй вiд 03 червня 2010 року, реєстрацiйний №327/1/10, видане Державною комiсiєю з цiнних паперiв та фондового ринку Публiчному акцiонерному товариству "Вiнницький олiйножировий комбiнат" втратило чиннiсть. Приватному акцiонерному товариству "Вiнницький олiйножировий комбiнат" 07 липня 2017 року було видано Нацiональною комiсiєю з цiнних паперiв та фондового ринку нове Свiдоцтво про реєстрацiю випуску акцiй №327/1/10 дата реєстрацiї 03 червня 2010 року.</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rPr>
          <w:rFonts w:ascii="Times New Roman CYR" w:hAnsi="Times New Roman CYR" w:cs="Times New Roman CYR"/>
        </w:rPr>
        <w:sectPr w:rsidR="0065779B">
          <w:pgSz w:w="16838" w:h="11906" w:orient="landscape"/>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65779B">
        <w:trPr>
          <w:trHeight w:val="200"/>
        </w:trPr>
        <w:tc>
          <w:tcPr>
            <w:tcW w:w="3058" w:type="dxa"/>
            <w:vMerge w:val="restart"/>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65779B">
        <w:trPr>
          <w:trHeight w:val="200"/>
        </w:trPr>
        <w:tc>
          <w:tcPr>
            <w:tcW w:w="3058" w:type="dxa"/>
            <w:vMerge/>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3 712 750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3 712 750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3 661 044</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2 829 585</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2 792 779</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2 829 585</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2 792 779</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823 210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813 811</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823 210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813 811</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31 892</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26 014</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31 892</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26 014</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23 024</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23 024</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5 039</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5 416</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5 039</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5 416</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0</w:t>
            </w:r>
          </w:p>
        </w:tc>
      </w:tr>
      <w:tr w:rsidR="00E277CC">
        <w:trPr>
          <w:trHeight w:val="200"/>
        </w:trPr>
        <w:tc>
          <w:tcPr>
            <w:tcW w:w="3058" w:type="dxa"/>
            <w:tcBorders>
              <w:top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3 712 750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277CC" w:rsidRDefault="00E277CC" w:rsidP="002926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3 712 750</w:t>
            </w:r>
          </w:p>
        </w:tc>
        <w:tc>
          <w:tcPr>
            <w:tcW w:w="1082" w:type="dxa"/>
            <w:tcBorders>
              <w:top w:val="single" w:sz="6" w:space="0" w:color="auto"/>
              <w:left w:val="single" w:sz="6" w:space="0" w:color="auto"/>
              <w:bottom w:val="single" w:sz="6" w:space="0" w:color="auto"/>
            </w:tcBorders>
            <w:vAlign w:val="center"/>
          </w:tcPr>
          <w:p w:rsidR="00E277CC" w:rsidRPr="00E277CC" w:rsidRDefault="00E277CC">
            <w:pPr>
              <w:widowControl w:val="0"/>
              <w:autoSpaceDE w:val="0"/>
              <w:autoSpaceDN w:val="0"/>
              <w:adjustRightInd w:val="0"/>
              <w:spacing w:after="0" w:line="240" w:lineRule="auto"/>
              <w:jc w:val="center"/>
              <w:rPr>
                <w:rFonts w:ascii="Times New Roman CYR" w:hAnsi="Times New Roman CYR" w:cs="Times New Roman CYR"/>
              </w:rPr>
            </w:pPr>
            <w:r w:rsidRPr="00E277CC">
              <w:rPr>
                <w:rFonts w:ascii="Times New Roman CYR" w:hAnsi="Times New Roman CYR" w:cs="Times New Roman CYR"/>
              </w:rPr>
              <w:t>3 661 044</w:t>
            </w:r>
          </w:p>
        </w:tc>
      </w:tr>
      <w:tr w:rsidR="0065779B">
        <w:trPr>
          <w:trHeight w:val="200"/>
        </w:trPr>
        <w:tc>
          <w:tcPr>
            <w:tcW w:w="3058"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 вiд 20 рокiв, машин та устаткування- вiд 5 рокiв, транспорту- вiд 5  рокiв, iнструментiв, приладiв та iнвентаря - вiд 4 рокiв, комп'ютерiв та оргтехнiки - вiд 2 рокiв. Залишкова вартiсть та строки корисного використання активiв переглядаються i коригуються на кожну звiтну дату в залежностi вiд необхiдностi. Залишкова вартiсть основних засобiв на початок звiтного року складала 3 712 750тис.грн., на кiнець звiтного року - 3 661 044тис.грн. (без iнвестицiйної нерухомостi). Сума накопиченої амортизацiї на звiтну дату складала 382 849 тис.грн. Ступiнь зносу основних засобiв- 9,47 %. Змiни вартостi основних засобiв в 2018 роцi вiдбулись за рахунок вибуття основних засобiв на суму 2 155 тис.грн., введення в експлуатацiю основних засобiв на суму 112 706 тис.грн. та накопиченої амортизацiї в сумi 152 683 тис.грн. Збiльшення балансової вартостi основних засобiв пов'язане з придбанням нової технiки та обладнання, машин, iнструментiв та приладiв, проведенням ремонту примiщень, модернiзацiєю технологiчних процесiв виробництва.</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65779B">
        <w:trPr>
          <w:trHeight w:val="200"/>
        </w:trPr>
        <w:tc>
          <w:tcPr>
            <w:tcW w:w="4000" w:type="dxa"/>
            <w:gridSpan w:val="2"/>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65779B">
        <w:trPr>
          <w:trHeight w:val="200"/>
        </w:trPr>
        <w:tc>
          <w:tcPr>
            <w:tcW w:w="4000" w:type="dxa"/>
            <w:gridSpan w:val="2"/>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2 630 573</w:t>
            </w:r>
          </w:p>
        </w:tc>
        <w:tc>
          <w:tcPr>
            <w:tcW w:w="3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2 726 385</w:t>
            </w:r>
          </w:p>
        </w:tc>
      </w:tr>
      <w:tr w:rsidR="0065779B">
        <w:trPr>
          <w:trHeight w:val="200"/>
        </w:trPr>
        <w:tc>
          <w:tcPr>
            <w:tcW w:w="4000" w:type="dxa"/>
            <w:gridSpan w:val="2"/>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3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65779B">
        <w:trPr>
          <w:trHeight w:val="200"/>
        </w:trPr>
        <w:tc>
          <w:tcPr>
            <w:tcW w:w="4000" w:type="dxa"/>
            <w:gridSpan w:val="2"/>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3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65779B">
        <w:trPr>
          <w:trHeight w:val="200"/>
        </w:trPr>
        <w:tc>
          <w:tcPr>
            <w:tcW w:w="126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65779B">
        <w:trPr>
          <w:trHeight w:val="200"/>
        </w:trPr>
        <w:tc>
          <w:tcPr>
            <w:tcW w:w="126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(2 630 573 тис.грн.) бiльше скоригованого статутного капiталу (78099 тис.грн.). Це вiдповiдає вимогам статтi 155 п.3 Цивiльного кодексу України. Величина статутного капiталу вiдповiдає величинi скоригованого статутного капiталу.</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65779B">
        <w:trPr>
          <w:trHeight w:val="2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65779B">
        <w:trPr>
          <w:trHeight w:val="2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440 853,8</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2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378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Довгостроковi зобов'язання по кредиту наданому ТОВ "Вартомiо Холдiнгз Лiмiтет"</w:t>
            </w:r>
          </w:p>
        </w:tc>
        <w:tc>
          <w:tcPr>
            <w:tcW w:w="144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22.06.2011</w:t>
            </w:r>
          </w:p>
        </w:tc>
        <w:tc>
          <w:tcPr>
            <w:tcW w:w="14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330 457,5</w:t>
            </w:r>
          </w:p>
        </w:tc>
        <w:tc>
          <w:tcPr>
            <w:tcW w:w="194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28"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15.10.2021</w:t>
            </w:r>
          </w:p>
        </w:tc>
      </w:tr>
      <w:tr w:rsidR="0065779B">
        <w:trPr>
          <w:trHeight w:val="200"/>
        </w:trPr>
        <w:tc>
          <w:tcPr>
            <w:tcW w:w="378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w:t>
            </w:r>
          </w:p>
        </w:tc>
        <w:tc>
          <w:tcPr>
            <w:tcW w:w="14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6 533,9</w:t>
            </w:r>
          </w:p>
        </w:tc>
        <w:tc>
          <w:tcPr>
            <w:tcW w:w="194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28"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12.12.2022</w:t>
            </w:r>
          </w:p>
        </w:tc>
      </w:tr>
      <w:tr w:rsidR="0065779B">
        <w:trPr>
          <w:trHeight w:val="200"/>
        </w:trPr>
        <w:tc>
          <w:tcPr>
            <w:tcW w:w="378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w:t>
            </w:r>
          </w:p>
        </w:tc>
        <w:tc>
          <w:tcPr>
            <w:tcW w:w="14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103 862,4</w:t>
            </w:r>
          </w:p>
        </w:tc>
        <w:tc>
          <w:tcPr>
            <w:tcW w:w="1940" w:type="dxa"/>
            <w:tcBorders>
              <w:top w:val="single" w:sz="6" w:space="0" w:color="auto"/>
              <w:left w:val="single" w:sz="6" w:space="0" w:color="auto"/>
              <w:bottom w:val="single" w:sz="6" w:space="0" w:color="auto"/>
              <w:right w:val="single" w:sz="6" w:space="0" w:color="auto"/>
            </w:tcBorders>
          </w:tcPr>
          <w:p w:rsidR="0065779B" w:rsidRPr="00E277CC" w:rsidRDefault="00E277CC">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9</w:t>
            </w:r>
          </w:p>
        </w:tc>
        <w:tc>
          <w:tcPr>
            <w:tcW w:w="1328"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12.12.2022</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1 667</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371 899</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928 132</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1 742 551,8</w:t>
            </w:r>
          </w:p>
        </w:tc>
        <w:tc>
          <w:tcPr>
            <w:tcW w:w="194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5779B">
        <w:trPr>
          <w:trHeight w:val="300"/>
        </w:trPr>
        <w:tc>
          <w:tcPr>
            <w:tcW w:w="378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звiтну дату Товариство має зобов'язання по довгостроковому кредиту, наданому юридичною особою - Товариством з обмеженою вiдповiдальнiстю "Вартомiо Холдiнгз Лiмiтед". Кредит отримано на поповнення оборотних коштiв пiдприємства та завершення будiвництва олiйноекстракцiйного заводу № 2(новий завод введено в експлуатацiю в 2013 роцi), на розвиток мiкрорайону, в якому розташоване пiдприємство: ремонт та розширення дорiг, облаштування вулиць (освiтлення, тротуари,свiтлофори), обладнання мережi зливової каналiзацiї для приватного сектору, оснащення баскетбольного майданчика i дитячого спортивного мультикомплексу, озеленення територiї.). Заборгованiсть по розрахунках з бюджетом склала 1667 тис. грн.. До iншої кредиторської заборгованостi вiднесено: вiдстроченi податковi зобов'язання- 515920  тис.грн.; довгостроковi забезпечення витрат персоналу -8916 тис.грн.,  за товари, роботи, послуги- 102537тис.грн.; зi страхування- 1248 тис.грн.; з оплати працi-5234 тис.грн.; поточна кредиторська заборгованiсть за одержаними авансами-285943 тис.грн. та iншi поточнi зобов'язання-8334 тис.грн.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rPr>
          <w:rFonts w:ascii="Times New Roman CYR" w:hAnsi="Times New Roman CYR" w:cs="Times New Roman CYR"/>
        </w:rPr>
        <w:sectPr w:rsidR="0065779B">
          <w:pgSz w:w="12240" w:h="15840"/>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65779B">
        <w:trPr>
          <w:trHeight w:val="200"/>
        </w:trPr>
        <w:tc>
          <w:tcPr>
            <w:tcW w:w="600" w:type="dxa"/>
            <w:vMerge w:val="restart"/>
            <w:tcBorders>
              <w:top w:val="single" w:sz="6" w:space="0" w:color="auto"/>
              <w:bottom w:val="nil"/>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65779B">
        <w:trPr>
          <w:trHeight w:val="200"/>
        </w:trPr>
        <w:tc>
          <w:tcPr>
            <w:tcW w:w="600" w:type="dxa"/>
            <w:vMerge/>
            <w:tcBorders>
              <w:top w:val="nil"/>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5779B" w:rsidTr="003A0CF1">
        <w:tblPrEx>
          <w:tblCellMar>
            <w:left w:w="28" w:type="dxa"/>
            <w:right w:w="28" w:type="dxa"/>
          </w:tblCellMar>
        </w:tblPrEx>
        <w:trPr>
          <w:trHeight w:val="579"/>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Олiя рiпакова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17606</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348198,5</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14389</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308116,5</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Олiя соняшникова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43663</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852120,7</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57639</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1132484,7</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Шрот рiпаковий</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18075</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97011,6</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18074</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104981,2</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Шрот соняшниковий</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35</w:t>
            </w:r>
            <w:r w:rsidR="00E277CC">
              <w:rPr>
                <w:rFonts w:ascii="Times New Roman CYR" w:hAnsi="Times New Roman CYR" w:cs="Times New Roman CYR"/>
              </w:rPr>
              <w:t> </w:t>
            </w:r>
            <w:r>
              <w:rPr>
                <w:rFonts w:ascii="Times New Roman CYR" w:hAnsi="Times New Roman CYR" w:cs="Times New Roman CYR"/>
              </w:rPr>
              <w:t>974</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192773,5</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37851</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226667,5</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Послуга з переробки давал. соняшнику</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503701</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176805,1</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503701</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253660,4</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Послуга з переробки давал. рiпаку, сої</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62964</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40442,5</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tcPr>
          <w:p w:rsidR="0065779B" w:rsidRPr="00E277CC" w:rsidRDefault="0065779B">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62964</w:t>
            </w:r>
            <w:r w:rsidR="00E277CC">
              <w:rPr>
                <w:rFonts w:ascii="Times New Roman CYR" w:hAnsi="Times New Roman CYR" w:cs="Times New Roman CYR"/>
                <w:lang w:val="uk-UA"/>
              </w:rPr>
              <w:t xml:space="preserve"> т</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50918,8</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Iнше</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113228,6</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86471,7</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5779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Торговля громад харчування</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9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378380,5</w:t>
            </w:r>
          </w:p>
        </w:tc>
        <w:tc>
          <w:tcPr>
            <w:tcW w:w="219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sectPr w:rsidR="0065779B">
          <w:pgSz w:w="16838" w:h="11906" w:orient="landscape"/>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65779B">
        <w:trPr>
          <w:trHeight w:val="300"/>
        </w:trPr>
        <w:tc>
          <w:tcPr>
            <w:tcW w:w="62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65779B">
        <w:trPr>
          <w:trHeight w:val="300"/>
        </w:trPr>
        <w:tc>
          <w:tcPr>
            <w:tcW w:w="62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5779B">
        <w:trPr>
          <w:trHeight w:val="300"/>
        </w:trPr>
        <w:tc>
          <w:tcPr>
            <w:tcW w:w="62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затрати</w:t>
            </w:r>
          </w:p>
        </w:tc>
        <w:tc>
          <w:tcPr>
            <w:tcW w:w="59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77,79</w:t>
            </w:r>
          </w:p>
        </w:tc>
      </w:tr>
      <w:tr w:rsidR="0065779B">
        <w:trPr>
          <w:trHeight w:val="300"/>
        </w:trPr>
        <w:tc>
          <w:tcPr>
            <w:tcW w:w="62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5,05</w:t>
            </w:r>
          </w:p>
        </w:tc>
      </w:tr>
      <w:tr w:rsidR="0065779B">
        <w:trPr>
          <w:trHeight w:val="300"/>
        </w:trPr>
        <w:tc>
          <w:tcPr>
            <w:tcW w:w="62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w:t>
            </w:r>
          </w:p>
        </w:tc>
      </w:tr>
      <w:tr w:rsidR="0065779B">
        <w:trPr>
          <w:trHeight w:val="300"/>
        </w:trPr>
        <w:tc>
          <w:tcPr>
            <w:tcW w:w="62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Амортизацiя</w:t>
            </w:r>
          </w:p>
        </w:tc>
        <w:tc>
          <w:tcPr>
            <w:tcW w:w="59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7,57</w:t>
            </w:r>
          </w:p>
        </w:tc>
      </w:tr>
      <w:tr w:rsidR="0065779B">
        <w:trPr>
          <w:trHeight w:val="300"/>
        </w:trPr>
        <w:tc>
          <w:tcPr>
            <w:tcW w:w="62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 вул. Тропiнiна, буд 7Г</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Вiдповiдно до Закону</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Центральний депозитарiй</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користується послугами ПАТ "НДУ" передбачених договором про обслуговування випускiв цiнних паперiв згiдно Договору №ОВ-1897 вiд 14.11.2013.</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"ЕЙЧ ЕЛ БI ЮКРЕЙН"</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23731031</w:t>
            </w:r>
          </w:p>
        </w:tc>
      </w:tr>
      <w:tr w:rsidR="0065779B">
        <w:trPr>
          <w:trHeight w:val="200"/>
        </w:trPr>
        <w:tc>
          <w:tcPr>
            <w:tcW w:w="6000" w:type="dxa"/>
            <w:tcBorders>
              <w:top w:val="single" w:sz="6" w:space="0" w:color="auto"/>
              <w:bottom w:val="single" w:sz="6" w:space="0" w:color="auto"/>
              <w:right w:val="single" w:sz="6" w:space="0" w:color="auto"/>
            </w:tcBorders>
          </w:tcPr>
          <w:p w:rsidR="0065779B" w:rsidRPr="00863904" w:rsidRDefault="0065779B">
            <w:pPr>
              <w:widowControl w:val="0"/>
              <w:autoSpaceDE w:val="0"/>
              <w:autoSpaceDN w:val="0"/>
              <w:adjustRightInd w:val="0"/>
              <w:spacing w:after="0" w:line="240" w:lineRule="auto"/>
              <w:rPr>
                <w:rFonts w:ascii="Times New Roman CYR" w:hAnsi="Times New Roman CYR" w:cs="Times New Roman CYR"/>
                <w:b/>
                <w:bCs/>
              </w:rPr>
            </w:pPr>
            <w:r w:rsidRPr="00863904">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01011, Україна, Київ, вул. Гусовського 11/11, офiс 3</w:t>
            </w:r>
          </w:p>
        </w:tc>
      </w:tr>
      <w:tr w:rsidR="0065779B">
        <w:trPr>
          <w:trHeight w:val="200"/>
        </w:trPr>
        <w:tc>
          <w:tcPr>
            <w:tcW w:w="6000" w:type="dxa"/>
            <w:tcBorders>
              <w:top w:val="single" w:sz="6" w:space="0" w:color="auto"/>
              <w:bottom w:val="single" w:sz="6" w:space="0" w:color="auto"/>
              <w:right w:val="single" w:sz="6" w:space="0" w:color="auto"/>
            </w:tcBorders>
          </w:tcPr>
          <w:p w:rsidR="0065779B" w:rsidRPr="00863904" w:rsidRDefault="0065779B">
            <w:pPr>
              <w:widowControl w:val="0"/>
              <w:autoSpaceDE w:val="0"/>
              <w:autoSpaceDN w:val="0"/>
              <w:adjustRightInd w:val="0"/>
              <w:spacing w:after="0" w:line="240" w:lineRule="auto"/>
              <w:rPr>
                <w:rFonts w:ascii="Times New Roman CYR" w:hAnsi="Times New Roman CYR" w:cs="Times New Roman CYR"/>
                <w:b/>
                <w:bCs/>
              </w:rPr>
            </w:pPr>
            <w:r w:rsidRPr="00863904">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5779B" w:rsidRDefault="00863904">
            <w:pPr>
              <w:widowControl w:val="0"/>
              <w:autoSpaceDE w:val="0"/>
              <w:autoSpaceDN w:val="0"/>
              <w:adjustRightInd w:val="0"/>
              <w:spacing w:after="0" w:line="240" w:lineRule="auto"/>
              <w:jc w:val="center"/>
              <w:rPr>
                <w:rFonts w:ascii="Times New Roman CYR" w:hAnsi="Times New Roman CYR" w:cs="Times New Roman CYR"/>
              </w:rPr>
            </w:pPr>
            <w:r w:rsidRPr="00863904">
              <w:rPr>
                <w:rFonts w:ascii="Times New Roman CYR" w:hAnsi="Times New Roman CYR" w:cs="Times New Roman CYR"/>
                <w:lang w:val="uk-UA"/>
              </w:rPr>
              <w:t>Сертифікат аудитора № 006175</w:t>
            </w:r>
          </w:p>
        </w:tc>
      </w:tr>
      <w:tr w:rsidR="0065779B">
        <w:trPr>
          <w:trHeight w:val="200"/>
        </w:trPr>
        <w:tc>
          <w:tcPr>
            <w:tcW w:w="6000" w:type="dxa"/>
            <w:tcBorders>
              <w:top w:val="single" w:sz="6" w:space="0" w:color="auto"/>
              <w:bottom w:val="single" w:sz="6" w:space="0" w:color="auto"/>
              <w:right w:val="single" w:sz="6" w:space="0" w:color="auto"/>
            </w:tcBorders>
          </w:tcPr>
          <w:p w:rsidR="0065779B" w:rsidRPr="00863904" w:rsidRDefault="0065779B">
            <w:pPr>
              <w:widowControl w:val="0"/>
              <w:autoSpaceDE w:val="0"/>
              <w:autoSpaceDN w:val="0"/>
              <w:adjustRightInd w:val="0"/>
              <w:spacing w:after="0" w:line="240" w:lineRule="auto"/>
              <w:rPr>
                <w:rFonts w:ascii="Times New Roman CYR" w:hAnsi="Times New Roman CYR" w:cs="Times New Roman CYR"/>
                <w:b/>
                <w:bCs/>
              </w:rPr>
            </w:pPr>
            <w:r w:rsidRPr="00863904">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65779B">
        <w:trPr>
          <w:trHeight w:val="200"/>
        </w:trPr>
        <w:tc>
          <w:tcPr>
            <w:tcW w:w="6000" w:type="dxa"/>
            <w:tcBorders>
              <w:top w:val="single" w:sz="6" w:space="0" w:color="auto"/>
              <w:bottom w:val="single" w:sz="6" w:space="0" w:color="auto"/>
              <w:right w:val="single" w:sz="6" w:space="0" w:color="auto"/>
            </w:tcBorders>
          </w:tcPr>
          <w:p w:rsidR="0065779B" w:rsidRPr="00863904" w:rsidRDefault="0065779B">
            <w:pPr>
              <w:widowControl w:val="0"/>
              <w:autoSpaceDE w:val="0"/>
              <w:autoSpaceDN w:val="0"/>
              <w:adjustRightInd w:val="0"/>
              <w:spacing w:after="0" w:line="240" w:lineRule="auto"/>
              <w:rPr>
                <w:rFonts w:ascii="Times New Roman CYR" w:hAnsi="Times New Roman CYR" w:cs="Times New Roman CYR"/>
                <w:b/>
                <w:bCs/>
              </w:rPr>
            </w:pPr>
            <w:r w:rsidRPr="00863904">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5779B" w:rsidRDefault="00863904">
            <w:pPr>
              <w:widowControl w:val="0"/>
              <w:autoSpaceDE w:val="0"/>
              <w:autoSpaceDN w:val="0"/>
              <w:adjustRightInd w:val="0"/>
              <w:spacing w:after="0" w:line="240" w:lineRule="auto"/>
              <w:jc w:val="center"/>
              <w:rPr>
                <w:rFonts w:ascii="Times New Roman CYR" w:hAnsi="Times New Roman CYR" w:cs="Times New Roman CYR"/>
              </w:rPr>
            </w:pPr>
            <w:r w:rsidRPr="00863904">
              <w:rPr>
                <w:rFonts w:ascii="Times New Roman CYR" w:hAnsi="Times New Roman CYR" w:cs="Times New Roman CYR"/>
                <w:lang w:val="uk-UA"/>
              </w:rPr>
              <w:t>19.01.2007</w:t>
            </w:r>
          </w:p>
        </w:tc>
      </w:tr>
      <w:tr w:rsidR="0065779B">
        <w:trPr>
          <w:trHeight w:val="200"/>
        </w:trPr>
        <w:tc>
          <w:tcPr>
            <w:tcW w:w="6000" w:type="dxa"/>
            <w:tcBorders>
              <w:top w:val="single" w:sz="6" w:space="0" w:color="auto"/>
              <w:bottom w:val="single" w:sz="6" w:space="0" w:color="auto"/>
              <w:right w:val="single" w:sz="6" w:space="0" w:color="auto"/>
            </w:tcBorders>
          </w:tcPr>
          <w:p w:rsidR="0065779B" w:rsidRPr="00863904" w:rsidRDefault="0065779B">
            <w:pPr>
              <w:widowControl w:val="0"/>
              <w:autoSpaceDE w:val="0"/>
              <w:autoSpaceDN w:val="0"/>
              <w:adjustRightInd w:val="0"/>
              <w:spacing w:after="0" w:line="240" w:lineRule="auto"/>
              <w:rPr>
                <w:rFonts w:ascii="Times New Roman CYR" w:hAnsi="Times New Roman CYR" w:cs="Times New Roman CYR"/>
                <w:b/>
                <w:bCs/>
              </w:rPr>
            </w:pPr>
            <w:r w:rsidRPr="00863904">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067-466-17-77</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дiяльнсть</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Проводився обов'язковий аудит рiчної фiнансової звiтностi за 2018 рiк</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iнфраструктири фондового ринку України"</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 вул. Антоновича, буд. 51,оф.1206</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 56 70</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 56 70</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iнформацiйних послуг на фондовому ринку, а саме оприлюднення регульованої iнформацiї та подання звiтностi та/або адмiнiстративних даних до Нацiональної комiсiї з цiнних паперiв та фондового ринку</w:t>
            </w:r>
          </w:p>
        </w:tc>
      </w:tr>
      <w:tr w:rsidR="0065779B">
        <w:trPr>
          <w:trHeight w:val="200"/>
        </w:trPr>
        <w:tc>
          <w:tcPr>
            <w:tcW w:w="60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емiтенту iнформацiйнi послуги на фондовому ринку з оприлюднення регульованої iнформацiї та подання звiтностi та/або адмiнiстративних даних до Нацiональної комiсiї з цiнних паперiв та фондового ринку</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rPr>
          <w:rFonts w:ascii="Times New Roman CYR" w:hAnsi="Times New Roman CYR" w:cs="Times New Roman CYR"/>
        </w:rPr>
        <w:sectPr w:rsidR="0065779B">
          <w:pgSz w:w="12240" w:h="15840"/>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65779B" w:rsidRDefault="0065779B">
      <w:pPr>
        <w:widowControl w:val="0"/>
        <w:autoSpaceDE w:val="0"/>
        <w:autoSpaceDN w:val="0"/>
        <w:adjustRightInd w:val="0"/>
        <w:spacing w:after="0" w:line="240" w:lineRule="auto"/>
        <w:rPr>
          <w:rFonts w:ascii="Times New Roman CYR" w:hAnsi="Times New Roman CYR" w:cs="Times New Roman CYR"/>
          <w:b/>
          <w:bCs/>
          <w:sz w:val="28"/>
          <w:szCs w:val="28"/>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000"/>
        <w:gridCol w:w="1800"/>
        <w:gridCol w:w="1800"/>
        <w:gridCol w:w="1800"/>
        <w:gridCol w:w="2000"/>
        <w:gridCol w:w="1600"/>
        <w:gridCol w:w="2021"/>
      </w:tblGrid>
      <w:tr w:rsidR="0065779B" w:rsidTr="007D0130">
        <w:trPr>
          <w:trHeight w:val="300"/>
        </w:trPr>
        <w:tc>
          <w:tcPr>
            <w:tcW w:w="762" w:type="dxa"/>
            <w:tcBorders>
              <w:top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tcPr>
          <w:p w:rsidR="0065779B" w:rsidRDefault="0065779B" w:rsidP="007D013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65779B">
        <w:trPr>
          <w:trHeight w:val="300"/>
        </w:trPr>
        <w:tc>
          <w:tcPr>
            <w:tcW w:w="762"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65779B">
        <w:trPr>
          <w:trHeight w:val="300"/>
        </w:trPr>
        <w:tc>
          <w:tcPr>
            <w:tcW w:w="762"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25.04.2018</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 Товариства</w:t>
            </w:r>
          </w:p>
        </w:tc>
        <w:tc>
          <w:tcPr>
            <w:tcW w:w="18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25 000 000</w:t>
            </w:r>
          </w:p>
        </w:tc>
        <w:tc>
          <w:tcPr>
            <w:tcW w:w="18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4 923 443</w:t>
            </w:r>
          </w:p>
        </w:tc>
        <w:tc>
          <w:tcPr>
            <w:tcW w:w="18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507,77474</w:t>
            </w:r>
          </w:p>
        </w:tc>
        <w:tc>
          <w:tcPr>
            <w:tcW w:w="20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Правочини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tc>
        <w:tc>
          <w:tcPr>
            <w:tcW w:w="16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26.04.2018</w:t>
            </w:r>
          </w:p>
        </w:tc>
        <w:tc>
          <w:tcPr>
            <w:tcW w:w="202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http:\vmzhk.vioil.com</w:t>
            </w:r>
          </w:p>
        </w:tc>
      </w:tr>
      <w:tr w:rsidR="0065779B">
        <w:trPr>
          <w:trHeight w:val="300"/>
        </w:trPr>
        <w:tc>
          <w:tcPr>
            <w:tcW w:w="15083" w:type="dxa"/>
            <w:gridSpan w:val="9"/>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5779B">
        <w:trPr>
          <w:trHeight w:val="300"/>
        </w:trPr>
        <w:tc>
          <w:tcPr>
            <w:tcW w:w="15083" w:type="dxa"/>
            <w:gridSpan w:val="9"/>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Дата прийняття рiшення про попереднє надання згоди на вчинення значних правочинiв: 25 квiтня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 Найменування уповноваженого органу, що прийняв рiшення про попереднє надання згоди на вчинення значних правочинiв: рiчнi Загальнi збори акцiонерiв Приватного акцiонерного товариства "Вiнницький олiйножировий комбiнат" (Протокол № 1 вiд 25 квiтня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3) Вiдомостi щодо правочинiв iз зазначенням їх характеру: попередньо надається згода щодо укладання Товариством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4) Гранична сукупнiсть вартостi правочинiв: 25 000 000 000,00 (двадцять п'ять мiльярдiв) гривень включно.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5) Вартiсть активiв емiтента за даними останньої рiчної фiнансової звiтностi: 4 923 443 тис. грн. (чотири мiльярди дев"ятсот двадцять три мiльйони чотириста сорок три тисячi гривень).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6) Спiввiдношення граничної сукупностi вартостi правочинiв до вартостi активiв емiтента за даними останньої рiчної фiнансової звiтностi (у вiдсотках): 507,774742.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7) Загальна кiлькiсть голосуючих акцiй: 297 688 583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8) Кiлькiсть голосуючих акцiй, що зареєстрованi для участi у Загальних зборах: 288 786 866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9) Кiлькiсть голосуючих акцiй, що проголосували "за" прийняття рiшення: 288 786 866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10) Кiлькiсть голосуючих акцiй, що проголосували "проти" прийняття рiшення: 0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Iнформацiю розкрито вiдповiдно до законодавства.</w:t>
            </w:r>
          </w:p>
        </w:tc>
      </w:tr>
      <w:tr w:rsidR="0065779B">
        <w:trPr>
          <w:trHeight w:val="300"/>
        </w:trPr>
        <w:tc>
          <w:tcPr>
            <w:tcW w:w="762"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25.04.2018</w:t>
            </w:r>
          </w:p>
        </w:tc>
        <w:tc>
          <w:tcPr>
            <w:tcW w:w="20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 Товариства</w:t>
            </w:r>
          </w:p>
        </w:tc>
        <w:tc>
          <w:tcPr>
            <w:tcW w:w="18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10 000 000</w:t>
            </w:r>
          </w:p>
        </w:tc>
        <w:tc>
          <w:tcPr>
            <w:tcW w:w="18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4 923 443</w:t>
            </w:r>
          </w:p>
        </w:tc>
        <w:tc>
          <w:tcPr>
            <w:tcW w:w="18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203,1099</w:t>
            </w:r>
          </w:p>
        </w:tc>
        <w:tc>
          <w:tcPr>
            <w:tcW w:w="2000" w:type="dxa"/>
            <w:tcBorders>
              <w:top w:val="single" w:sz="6" w:space="0" w:color="auto"/>
              <w:left w:val="single" w:sz="6" w:space="0" w:color="auto"/>
              <w:bottom w:val="single" w:sz="6" w:space="0" w:color="auto"/>
              <w:right w:val="single" w:sz="6" w:space="0" w:color="auto"/>
            </w:tcBorders>
          </w:tcPr>
          <w:p w:rsidR="0065779B" w:rsidRDefault="0065779B" w:rsidP="007D013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Правочини, пов'язанi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tc>
        <w:tc>
          <w:tcPr>
            <w:tcW w:w="16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26.04.2018</w:t>
            </w:r>
          </w:p>
        </w:tc>
        <w:tc>
          <w:tcPr>
            <w:tcW w:w="2021"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http:\vmzhk.vioil.com</w:t>
            </w:r>
          </w:p>
        </w:tc>
      </w:tr>
      <w:tr w:rsidR="0065779B">
        <w:trPr>
          <w:trHeight w:val="300"/>
        </w:trPr>
        <w:tc>
          <w:tcPr>
            <w:tcW w:w="15083" w:type="dxa"/>
            <w:gridSpan w:val="9"/>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5779B">
        <w:trPr>
          <w:trHeight w:val="300"/>
        </w:trPr>
        <w:tc>
          <w:tcPr>
            <w:tcW w:w="15083" w:type="dxa"/>
            <w:gridSpan w:val="9"/>
            <w:tcBorders>
              <w:top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Дата прийняття рiшення про попереднє надання згоди на вчинення значних правочинiв: 25 квiтня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 Найменування уповноваженого органу, що прийняв рiшення про попереднє надання згоди на вчинення значних правочинiв: рiчнi Загальнi збори акцiонерiв Приватного акцiонерного товариства "Вiнницький олiйножировий комбiнат" (Протокол № 1 вiд 25 квiтня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3) Вiдомостi щодо правочинiв iз зазначенням їх характеру: попередньо надається згода щодо укладання Товариством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При цьому, встановити максимальний граничний розмiр сукупної вартостi укладених зазначених правочинiв не бiльше) 10 000 000 000,00 (десять мiльярдiв)гривень включно.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4) Гранична сукупнiсть вартостi правочинiв: 10 000 000 000,00 (десять мiльярдiв) гривень включно.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5) Вартiсть активiв емiтента за даними останньої рiчної фiнансової звiтностi: 4 923 443 тис. грн. (чотири мiльярди дев"ятсот двадцять три мiльйони чотириста сорок три тисячi гривень).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6) Спiввiдношення граничної сукупностi вартостi правочинiв до вартостi активiв емiтента за даними останньої рiчної фiнансової звiтностi (у вiдсотках): 203.109897.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7) Загальна кiлькiсть голосуючих акцiй: 297 688 583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8) Кiлькiсть голосуючих акцiй, що зареєстрованi для участi у Загальних зборах: 288 786 866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9) Кiлькiсть голосуючих акцiй, що проголосували "за" прийняття рiшення: 288 786 866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10) Кiлькiсть голосуючих акцiй, що проголосували "проти" прийняття рiшення: 0 шт.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Iнформацiю розкрито вiдповiдно до законодавства.</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0"/>
          <w:szCs w:val="20"/>
        </w:rPr>
        <w:sectPr w:rsidR="0065779B">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5779B">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65779B">
        <w:trPr>
          <w:gridBefore w:val="2"/>
          <w:wBefore w:w="6626" w:type="dxa"/>
          <w:trHeight w:val="300"/>
        </w:trPr>
        <w:tc>
          <w:tcPr>
            <w:tcW w:w="1654"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65779B">
        <w:trPr>
          <w:trHeight w:val="298"/>
        </w:trPr>
        <w:tc>
          <w:tcPr>
            <w:tcW w:w="2160"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r w:rsidR="0065779B">
        <w:trPr>
          <w:trHeight w:val="298"/>
        </w:trPr>
        <w:tc>
          <w:tcPr>
            <w:tcW w:w="2160"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Вiнниця</w:t>
            </w:r>
          </w:p>
        </w:tc>
        <w:tc>
          <w:tcPr>
            <w:tcW w:w="1654"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0510100000</w:t>
            </w:r>
          </w:p>
        </w:tc>
      </w:tr>
      <w:tr w:rsidR="0065779B">
        <w:trPr>
          <w:trHeight w:val="298"/>
        </w:trPr>
        <w:tc>
          <w:tcPr>
            <w:tcW w:w="2160"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65779B">
        <w:trPr>
          <w:trHeight w:val="298"/>
        </w:trPr>
        <w:tc>
          <w:tcPr>
            <w:tcW w:w="2160"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олії та тваринних жирів</w:t>
            </w:r>
          </w:p>
        </w:tc>
        <w:tc>
          <w:tcPr>
            <w:tcW w:w="1654"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10.41</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881</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21034 мiсто Вiнниця, вул. Немирiвське шосе, будинок 26, (0432) 27-46-26</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65779B">
        <w:trPr>
          <w:trHeight w:val="298"/>
        </w:trPr>
        <w:tc>
          <w:tcPr>
            <w:tcW w:w="5650" w:type="dxa"/>
            <w:vMerge w:val="restart"/>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98"/>
        </w:trPr>
        <w:tc>
          <w:tcPr>
            <w:tcW w:w="5650" w:type="dxa"/>
            <w:vMerge w:val="restart"/>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5779B">
        <w:trPr>
          <w:gridBefore w:val="3"/>
          <w:wBefore w:w="7150" w:type="dxa"/>
          <w:trHeight w:val="280"/>
        </w:trPr>
        <w:tc>
          <w:tcPr>
            <w:tcW w:w="1501" w:type="dxa"/>
            <w:gridSpan w:val="2"/>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65779B">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72 790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22 824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3 712 750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3 942 916</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4 043 893</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( 230 166 )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( 382 849 )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51 874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52 035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51 874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52 035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3 837 424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3 735 956</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518 420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159 290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234 602</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123 675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279 964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25 945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3 854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74 777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197 737</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373 561</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185 101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88 987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43 447</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3 511</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819</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50 105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23 387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50 090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3 473</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557</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1 083 871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637 169</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4 921 295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4 373 125</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5779B">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5"/>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2 741 251</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2 730 629</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-93 417</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-178 588</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2 726 385</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2 630 573</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534 092</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515 920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7 581</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6 534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264 672</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330 458</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6 993</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8 916</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6 993</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8 916</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813 338</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861 828</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75 731</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103 862</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239 509</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102 537</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1 003</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1 667</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1 248</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2 921</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5 234</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542 055</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285 943</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519 649</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380 233</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1 381 572</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880 724</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4 921 295</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4 373 125</w:t>
            </w:r>
          </w:p>
        </w:tc>
      </w:tr>
    </w:tbl>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sectPr w:rsidR="0065779B">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5779B">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65779B">
        <w:trPr>
          <w:gridBefore w:val="2"/>
          <w:wBefore w:w="6626" w:type="dxa"/>
          <w:trHeight w:val="300"/>
        </w:trPr>
        <w:tc>
          <w:tcPr>
            <w:tcW w:w="1654"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65779B">
        <w:trPr>
          <w:trHeight w:val="298"/>
        </w:trPr>
        <w:tc>
          <w:tcPr>
            <w:tcW w:w="2160"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5779B">
        <w:trPr>
          <w:gridBefore w:val="3"/>
          <w:wBefore w:w="7150" w:type="dxa"/>
          <w:trHeight w:val="280"/>
        </w:trPr>
        <w:tc>
          <w:tcPr>
            <w:tcW w:w="1501" w:type="dxa"/>
            <w:gridSpan w:val="2"/>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65779B">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2 541 681</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3 610 471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( 2 436 258 )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( 3 452 064 )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105 423</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158 407</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60 572</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74 121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( 37 274 )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( 30 058 )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( 78 239 )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( 126 127 )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( 128 549 )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( 121 127 )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( 78 067 )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( 44 784 )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72 926</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57 408</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( 106 394 )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( 101 175 )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( 111 535 )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( 88 551 )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14 451</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15 884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( 97 084 )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( 72 667 )</w:t>
            </w:r>
          </w:p>
        </w:tc>
      </w:tr>
    </w:tbl>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5779B">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( 1 721 )</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( 88 )</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1 721</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-95 363</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-72 579</w:t>
            </w:r>
          </w:p>
        </w:tc>
      </w:tr>
    </w:tbl>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5779B">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1 599 428</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3 163 594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103 840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76 484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22 446</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16 618</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155 579</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150 531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174 775</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205 699</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2 056 068</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3 612 926</w:t>
            </w:r>
          </w:p>
        </w:tc>
      </w:tr>
    </w:tbl>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5779B">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-0,310770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-0,232610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sectPr w:rsidR="0065779B">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65779B">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65779B">
        <w:trPr>
          <w:gridBefore w:val="2"/>
          <w:wBefore w:w="6650" w:type="dxa"/>
          <w:trHeight w:val="200"/>
        </w:trPr>
        <w:tc>
          <w:tcPr>
            <w:tcW w:w="1990"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65779B">
        <w:tc>
          <w:tcPr>
            <w:tcW w:w="2160"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990"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65779B">
        <w:trPr>
          <w:gridBefore w:val="3"/>
          <w:wBefore w:w="7500" w:type="dxa"/>
          <w:trHeight w:val="280"/>
        </w:trPr>
        <w:tc>
          <w:tcPr>
            <w:tcW w:w="1500" w:type="dxa"/>
            <w:gridSpan w:val="2"/>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5779B">
        <w:trPr>
          <w:trHeight w:val="200"/>
        </w:trPr>
        <w:tc>
          <w:tcPr>
            <w:tcW w:w="5850" w:type="dxa"/>
            <w:tcBorders>
              <w:top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2 445 993</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3 898 182</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265 757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538 805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265 757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538 805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81 904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542 839</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5 764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2 108</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598</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46 386</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6 805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46 267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66 945</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( 2 188 272 )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( 4 183 527 )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( 81 891 )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( 63 717 )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( 22 067 )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( 17 212 )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( 29 107 )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( 29 906 )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( 269 )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( 7 559 )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( 3 810 )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( 1 997 )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( 25 028 )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( 20 350 )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( 53 997 )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( 66 701 )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( 448 )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( 596 )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( 72 713 )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( 59 919 )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( 307 570 )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( 186 673 )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136 997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448 811</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7 145</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( 52 332 )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( 40 396 )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-45 187</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-40 396</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866 013</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282 077</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929 514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1 733 859</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( 758 000 )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( 976 111 )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( 32 952 )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( 50 365 )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( 1 070 169 )</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( 1 432 229 )</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-65 594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-442 769</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26 216</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-34 354</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23 414</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57 602</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w:t>
            </w:r>
          </w:p>
        </w:tc>
      </w:tr>
      <w:tr w:rsidR="0065779B">
        <w:trPr>
          <w:trHeight w:val="200"/>
        </w:trPr>
        <w:tc>
          <w:tcPr>
            <w:tcW w:w="58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50 105</w:t>
            </w:r>
          </w:p>
        </w:tc>
        <w:tc>
          <w:tcPr>
            <w:tcW w:w="1645"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23 414</w:t>
            </w:r>
          </w:p>
        </w:tc>
      </w:tr>
    </w:tbl>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sectPr w:rsidR="0065779B">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65779B">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65779B">
        <w:trPr>
          <w:gridBefore w:val="2"/>
          <w:wBefore w:w="7740" w:type="dxa"/>
          <w:trHeight w:val="298"/>
        </w:trPr>
        <w:tc>
          <w:tcPr>
            <w:tcW w:w="1800"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65779B">
        <w:tc>
          <w:tcPr>
            <w:tcW w:w="2240" w:type="dxa"/>
            <w:tcBorders>
              <w:top w:val="nil"/>
              <w:left w:val="nil"/>
              <w:bottom w:val="nil"/>
              <w:right w:val="nil"/>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800" w:type="dxa"/>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65779B">
        <w:trPr>
          <w:gridBefore w:val="8"/>
          <w:wBefore w:w="11500" w:type="dxa"/>
          <w:trHeight w:val="280"/>
        </w:trPr>
        <w:tc>
          <w:tcPr>
            <w:tcW w:w="1800" w:type="dxa"/>
            <w:gridSpan w:val="2"/>
            <w:tcBorders>
              <w:top w:val="nil"/>
              <w:left w:val="nil"/>
              <w:bottom w:val="nil"/>
              <w:right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65779B">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65779B">
        <w:trPr>
          <w:trHeight w:val="200"/>
        </w:trPr>
        <w:tc>
          <w:tcPr>
            <w:tcW w:w="3050" w:type="dxa"/>
            <w:tcBorders>
              <w:top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2 741 251</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-91 269</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2 728 533</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-2 148</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-2 148</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2 741 251</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-93 417</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2 726 385</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-97 084</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-97 084</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1 721</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11 913</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13 634</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11 913</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11 913</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1 721</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1 721</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-12 343</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-12 362</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-10 622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-85 171</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-95 812</w:t>
            </w:r>
          </w:p>
        </w:tc>
      </w:tr>
      <w:tr w:rsidR="0065779B">
        <w:trPr>
          <w:trHeight w:val="200"/>
        </w:trPr>
        <w:tc>
          <w:tcPr>
            <w:tcW w:w="30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2 730 629</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-178 588</w:t>
            </w:r>
          </w:p>
        </w:tc>
        <w:tc>
          <w:tcPr>
            <w:tcW w:w="15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2 630 573</w:t>
            </w:r>
          </w:p>
        </w:tc>
      </w:tr>
    </w:tbl>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65779B" w:rsidRDefault="0065779B">
      <w:pPr>
        <w:widowControl w:val="0"/>
        <w:autoSpaceDE w:val="0"/>
        <w:autoSpaceDN w:val="0"/>
        <w:adjustRightInd w:val="0"/>
        <w:spacing w:after="0" w:line="240" w:lineRule="auto"/>
        <w:jc w:val="both"/>
        <w:rPr>
          <w:rFonts w:ascii="Times New Roman CYR" w:hAnsi="Times New Roman CYR" w:cs="Times New Roman CYR"/>
        </w:rPr>
        <w:sectPr w:rsidR="0065779B">
          <w:pgSz w:w="16838" w:h="11906" w:orient="landscape"/>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Примітки до фінансової звітності, складеної відповідно до міжнародних стандартів фінансової звітності</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Примiтки до рiчної фiнансової звiтностi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2018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"Вiнницький олiйножировий комбiнат"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ЗМIСТ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прибутки i збитки та iнший сукупний дохiд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рух грошових коштiв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власний капiтал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Змiст Примiток до фiнансової звiтностi ПрАТ "Вiнницький ОЖК"  за 2018 рiк, складеної за МСФЗ та iнформацiя, що пiдлягає розкриттю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1.1.Загальна iнформацiя про пiдприємство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1.2.Основи пiдготовки, затвердження i подання фiнансової звiтностi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1.3.Випущенi новi та переглянутi МСФЗ</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1.4.Суттєвi  положення облiкової полiтики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1.5.Iстотнi облiковi судження та оцiнки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1.6.Розкриття iнформацiї, що пiдтверджує статтi, поданi у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1.7.Розкриття iншої iнформацiї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  на 31 грудня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звiту</w:t>
      </w:r>
      <w:r>
        <w:rPr>
          <w:rFonts w:ascii="Times New Roman CYR" w:hAnsi="Times New Roman CYR" w:cs="Times New Roman CYR"/>
          <w:sz w:val="24"/>
          <w:szCs w:val="24"/>
        </w:rPr>
        <w:tab/>
        <w:t>Прим.</w:t>
      </w:r>
      <w:r>
        <w:rPr>
          <w:rFonts w:ascii="Times New Roman CYR" w:hAnsi="Times New Roman CYR" w:cs="Times New Roman CYR"/>
          <w:sz w:val="24"/>
          <w:szCs w:val="24"/>
        </w:rPr>
        <w:tab/>
        <w:t>На 31.12.2018р.</w:t>
      </w:r>
      <w:r>
        <w:rPr>
          <w:rFonts w:ascii="Times New Roman CYR" w:hAnsi="Times New Roman CYR" w:cs="Times New Roman CYR"/>
          <w:sz w:val="24"/>
          <w:szCs w:val="24"/>
        </w:rPr>
        <w:tab/>
        <w:t>На 31.12.2017р.</w:t>
      </w:r>
      <w:r>
        <w:rPr>
          <w:rFonts w:ascii="Times New Roman CYR" w:hAnsi="Times New Roman CYR" w:cs="Times New Roman CYR"/>
          <w:sz w:val="24"/>
          <w:szCs w:val="24"/>
        </w:rPr>
        <w:tab/>
        <w:t>На 31.12.2016р.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w:t>
      </w:r>
      <w:r>
        <w:rPr>
          <w:rFonts w:ascii="Times New Roman CYR" w:hAnsi="Times New Roman CYR" w:cs="Times New Roman CYR"/>
          <w:sz w:val="24"/>
          <w:szCs w:val="24"/>
        </w:rPr>
        <w:tab/>
        <w:t>1.6.1.</w:t>
      </w:r>
      <w:r>
        <w:rPr>
          <w:rFonts w:ascii="Times New Roman CYR" w:hAnsi="Times New Roman CYR" w:cs="Times New Roman CYR"/>
          <w:sz w:val="24"/>
          <w:szCs w:val="24"/>
        </w:rPr>
        <w:tab/>
        <w:t>22 824</w:t>
      </w:r>
      <w:r>
        <w:rPr>
          <w:rFonts w:ascii="Times New Roman CYR" w:hAnsi="Times New Roman CYR" w:cs="Times New Roman CYR"/>
          <w:sz w:val="24"/>
          <w:szCs w:val="24"/>
        </w:rPr>
        <w:tab/>
        <w:t>72 790</w:t>
      </w:r>
      <w:r>
        <w:rPr>
          <w:rFonts w:ascii="Times New Roman CYR" w:hAnsi="Times New Roman CYR" w:cs="Times New Roman CYR"/>
          <w:sz w:val="24"/>
          <w:szCs w:val="24"/>
        </w:rPr>
        <w:tab/>
        <w:t>95 565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1.6.2.</w:t>
      </w:r>
      <w:r>
        <w:rPr>
          <w:rFonts w:ascii="Times New Roman CYR" w:hAnsi="Times New Roman CYR" w:cs="Times New Roman CYR"/>
          <w:sz w:val="24"/>
          <w:szCs w:val="24"/>
        </w:rPr>
        <w:tab/>
        <w:t>3 661 044</w:t>
      </w:r>
      <w:r>
        <w:rPr>
          <w:rFonts w:ascii="Times New Roman CYR" w:hAnsi="Times New Roman CYR" w:cs="Times New Roman CYR"/>
          <w:sz w:val="24"/>
          <w:szCs w:val="24"/>
        </w:rPr>
        <w:tab/>
        <w:t>3 712 750</w:t>
      </w:r>
      <w:r>
        <w:rPr>
          <w:rFonts w:ascii="Times New Roman CYR" w:hAnsi="Times New Roman CYR" w:cs="Times New Roman CYR"/>
          <w:sz w:val="24"/>
          <w:szCs w:val="24"/>
        </w:rPr>
        <w:tab/>
        <w:t>3 786 402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w:t>
      </w:r>
      <w:r>
        <w:rPr>
          <w:rFonts w:ascii="Times New Roman CYR" w:hAnsi="Times New Roman CYR" w:cs="Times New Roman CYR"/>
          <w:sz w:val="24"/>
          <w:szCs w:val="24"/>
        </w:rPr>
        <w:tab/>
        <w:t>1.6.2.</w:t>
      </w:r>
      <w:r>
        <w:rPr>
          <w:rFonts w:ascii="Times New Roman CYR" w:hAnsi="Times New Roman CYR" w:cs="Times New Roman CYR"/>
          <w:sz w:val="24"/>
          <w:szCs w:val="24"/>
        </w:rPr>
        <w:tab/>
        <w:t>52 035</w:t>
      </w:r>
      <w:r>
        <w:rPr>
          <w:rFonts w:ascii="Times New Roman CYR" w:hAnsi="Times New Roman CYR" w:cs="Times New Roman CYR"/>
          <w:sz w:val="24"/>
          <w:szCs w:val="24"/>
        </w:rPr>
        <w:tab/>
        <w:t>51 874</w:t>
      </w:r>
      <w:r>
        <w:rPr>
          <w:rFonts w:ascii="Times New Roman CYR" w:hAnsi="Times New Roman CYR" w:cs="Times New Roman CYR"/>
          <w:sz w:val="24"/>
          <w:szCs w:val="24"/>
        </w:rPr>
        <w:tab/>
        <w:t>51 800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w:t>
      </w:r>
      <w:r>
        <w:rPr>
          <w:rFonts w:ascii="Times New Roman CYR" w:hAnsi="Times New Roman CYR" w:cs="Times New Roman CYR"/>
          <w:sz w:val="24"/>
          <w:szCs w:val="24"/>
        </w:rPr>
        <w:tab/>
        <w:t>1.6.3.</w:t>
      </w:r>
      <w:r>
        <w:rPr>
          <w:rFonts w:ascii="Times New Roman CYR" w:hAnsi="Times New Roman CYR" w:cs="Times New Roman CYR"/>
          <w:sz w:val="24"/>
          <w:szCs w:val="24"/>
        </w:rPr>
        <w:tab/>
        <w:t>8</w:t>
      </w:r>
      <w:r>
        <w:rPr>
          <w:rFonts w:ascii="Times New Roman CYR" w:hAnsi="Times New Roman CYR" w:cs="Times New Roman CYR"/>
          <w:sz w:val="24"/>
          <w:szCs w:val="24"/>
        </w:rPr>
        <w:tab/>
        <w:t>10</w:t>
      </w:r>
      <w:r>
        <w:rPr>
          <w:rFonts w:ascii="Times New Roman CYR" w:hAnsi="Times New Roman CYR" w:cs="Times New Roman CYR"/>
          <w:sz w:val="24"/>
          <w:szCs w:val="24"/>
        </w:rPr>
        <w:tab/>
        <w:t>942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t>3 735 956</w:t>
      </w:r>
      <w:r>
        <w:rPr>
          <w:rFonts w:ascii="Times New Roman CYR" w:hAnsi="Times New Roman CYR" w:cs="Times New Roman CYR"/>
          <w:sz w:val="24"/>
          <w:szCs w:val="24"/>
        </w:rPr>
        <w:tab/>
        <w:t>3 837 424</w:t>
      </w:r>
      <w:r>
        <w:rPr>
          <w:rFonts w:ascii="Times New Roman CYR" w:hAnsi="Times New Roman CYR" w:cs="Times New Roman CYR"/>
          <w:sz w:val="24"/>
          <w:szCs w:val="24"/>
        </w:rPr>
        <w:tab/>
        <w:t>3 934 709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r>
        <w:rPr>
          <w:rFonts w:ascii="Times New Roman CYR" w:hAnsi="Times New Roman CYR" w:cs="Times New Roman CYR"/>
          <w:sz w:val="24"/>
          <w:szCs w:val="24"/>
        </w:rPr>
        <w:tab/>
        <w:t>1.6.4.</w:t>
      </w:r>
      <w:r>
        <w:rPr>
          <w:rFonts w:ascii="Times New Roman CYR" w:hAnsi="Times New Roman CYR" w:cs="Times New Roman CYR"/>
          <w:sz w:val="24"/>
          <w:szCs w:val="24"/>
        </w:rPr>
        <w:tab/>
        <w:t>159 290</w:t>
      </w:r>
      <w:r>
        <w:rPr>
          <w:rFonts w:ascii="Times New Roman CYR" w:hAnsi="Times New Roman CYR" w:cs="Times New Roman CYR"/>
          <w:sz w:val="24"/>
          <w:szCs w:val="24"/>
        </w:rPr>
        <w:tab/>
        <w:t>518 420</w:t>
      </w:r>
      <w:r>
        <w:rPr>
          <w:rFonts w:ascii="Times New Roman CYR" w:hAnsi="Times New Roman CYR" w:cs="Times New Roman CYR"/>
          <w:sz w:val="24"/>
          <w:szCs w:val="24"/>
        </w:rPr>
        <w:tab/>
        <w:t>317 145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Векселi одержанi</w:t>
      </w:r>
      <w:r>
        <w:rPr>
          <w:rFonts w:ascii="Times New Roman CYR" w:hAnsi="Times New Roman CYR" w:cs="Times New Roman CYR"/>
          <w:sz w:val="24"/>
          <w:szCs w:val="24"/>
        </w:rPr>
        <w:tab/>
        <w:t>1.6.5.2.</w:t>
      </w:r>
      <w:r>
        <w:rPr>
          <w:rFonts w:ascii="Times New Roman CYR" w:hAnsi="Times New Roman CYR" w:cs="Times New Roman CYR"/>
          <w:sz w:val="24"/>
          <w:szCs w:val="24"/>
        </w:rPr>
        <w:tab/>
        <w:t>420</w:t>
      </w:r>
      <w:r>
        <w:rPr>
          <w:rFonts w:ascii="Times New Roman CYR" w:hAnsi="Times New Roman CYR" w:cs="Times New Roman CYR"/>
          <w:sz w:val="24"/>
          <w:szCs w:val="24"/>
        </w:rPr>
        <w:tab/>
        <w:t>420</w:t>
      </w:r>
      <w:r>
        <w:rPr>
          <w:rFonts w:ascii="Times New Roman CYR" w:hAnsi="Times New Roman CYR" w:cs="Times New Roman CYR"/>
          <w:sz w:val="24"/>
          <w:szCs w:val="24"/>
        </w:rPr>
        <w:tab/>
        <w:t>420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послуги</w:t>
      </w:r>
      <w:r>
        <w:rPr>
          <w:rFonts w:ascii="Times New Roman CYR" w:hAnsi="Times New Roman CYR" w:cs="Times New Roman CYR"/>
          <w:sz w:val="24"/>
          <w:szCs w:val="24"/>
        </w:rPr>
        <w:tab/>
        <w:t>1.6.5.2.</w:t>
      </w:r>
      <w:r>
        <w:rPr>
          <w:rFonts w:ascii="Times New Roman CYR" w:hAnsi="Times New Roman CYR" w:cs="Times New Roman CYR"/>
          <w:sz w:val="24"/>
          <w:szCs w:val="24"/>
        </w:rPr>
        <w:tab/>
        <w:t>197 737</w:t>
      </w:r>
      <w:r>
        <w:rPr>
          <w:rFonts w:ascii="Times New Roman CYR" w:hAnsi="Times New Roman CYR" w:cs="Times New Roman CYR"/>
          <w:sz w:val="24"/>
          <w:szCs w:val="24"/>
        </w:rPr>
        <w:tab/>
        <w:t>74 777</w:t>
      </w:r>
      <w:r>
        <w:rPr>
          <w:rFonts w:ascii="Times New Roman CYR" w:hAnsi="Times New Roman CYR" w:cs="Times New Roman CYR"/>
          <w:sz w:val="24"/>
          <w:szCs w:val="24"/>
        </w:rPr>
        <w:tab/>
        <w:t>195 173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виданими авансами</w:t>
      </w:r>
      <w:r>
        <w:rPr>
          <w:rFonts w:ascii="Times New Roman CYR" w:hAnsi="Times New Roman CYR" w:cs="Times New Roman CYR"/>
          <w:sz w:val="24"/>
          <w:szCs w:val="24"/>
        </w:rPr>
        <w:tab/>
        <w:t>1.6.5.2.</w:t>
      </w:r>
      <w:r>
        <w:rPr>
          <w:rFonts w:ascii="Times New Roman CYR" w:hAnsi="Times New Roman CYR" w:cs="Times New Roman CYR"/>
          <w:sz w:val="24"/>
          <w:szCs w:val="24"/>
        </w:rPr>
        <w:tab/>
        <w:t>185 101</w:t>
      </w:r>
      <w:r>
        <w:rPr>
          <w:rFonts w:ascii="Times New Roman CYR" w:hAnsi="Times New Roman CYR" w:cs="Times New Roman CYR"/>
          <w:sz w:val="24"/>
          <w:szCs w:val="24"/>
        </w:rPr>
        <w:tab/>
        <w:t>373 561</w:t>
      </w:r>
      <w:r>
        <w:rPr>
          <w:rFonts w:ascii="Times New Roman CYR" w:hAnsi="Times New Roman CYR" w:cs="Times New Roman CYR"/>
          <w:sz w:val="24"/>
          <w:szCs w:val="24"/>
        </w:rPr>
        <w:tab/>
        <w:t>498 898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бюджетом</w:t>
      </w:r>
      <w:r>
        <w:rPr>
          <w:rFonts w:ascii="Times New Roman CYR" w:hAnsi="Times New Roman CYR" w:cs="Times New Roman CYR"/>
          <w:sz w:val="24"/>
          <w:szCs w:val="24"/>
        </w:rPr>
        <w:tab/>
        <w:t>1.6.5.2.</w:t>
      </w:r>
      <w:r>
        <w:rPr>
          <w:rFonts w:ascii="Times New Roman CYR" w:hAnsi="Times New Roman CYR" w:cs="Times New Roman CYR"/>
          <w:sz w:val="24"/>
          <w:szCs w:val="24"/>
        </w:rPr>
        <w:tab/>
        <w:t>43 447</w:t>
      </w:r>
      <w:r>
        <w:rPr>
          <w:rFonts w:ascii="Times New Roman CYR" w:hAnsi="Times New Roman CYR" w:cs="Times New Roman CYR"/>
          <w:sz w:val="24"/>
          <w:szCs w:val="24"/>
        </w:rPr>
        <w:tab/>
        <w:t>88 987</w:t>
      </w:r>
      <w:r>
        <w:rPr>
          <w:rFonts w:ascii="Times New Roman CYR" w:hAnsi="Times New Roman CYR" w:cs="Times New Roman CYR"/>
          <w:sz w:val="24"/>
          <w:szCs w:val="24"/>
        </w:rPr>
        <w:tab/>
        <w:t>153 279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1.6.5.2.</w:t>
      </w:r>
      <w:r>
        <w:rPr>
          <w:rFonts w:ascii="Times New Roman CYR" w:hAnsi="Times New Roman CYR" w:cs="Times New Roman CYR"/>
          <w:sz w:val="24"/>
          <w:szCs w:val="24"/>
        </w:rPr>
        <w:tab/>
        <w:t>512</w:t>
      </w:r>
      <w:r>
        <w:rPr>
          <w:rFonts w:ascii="Times New Roman CYR" w:hAnsi="Times New Roman CYR" w:cs="Times New Roman CYR"/>
          <w:sz w:val="24"/>
          <w:szCs w:val="24"/>
        </w:rPr>
        <w:tab/>
        <w:t>819</w:t>
      </w:r>
      <w:r>
        <w:rPr>
          <w:rFonts w:ascii="Times New Roman CYR" w:hAnsi="Times New Roman CYR" w:cs="Times New Roman CYR"/>
          <w:sz w:val="24"/>
          <w:szCs w:val="24"/>
        </w:rPr>
        <w:tab/>
        <w:t>1 239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1.6.5.1.</w:t>
      </w:r>
      <w:r>
        <w:rPr>
          <w:rFonts w:ascii="Times New Roman CYR" w:hAnsi="Times New Roman CYR" w:cs="Times New Roman CYR"/>
          <w:sz w:val="24"/>
          <w:szCs w:val="24"/>
        </w:rPr>
        <w:tab/>
        <w:t>50 105</w:t>
      </w:r>
      <w:r>
        <w:rPr>
          <w:rFonts w:ascii="Times New Roman CYR" w:hAnsi="Times New Roman CYR" w:cs="Times New Roman CYR"/>
          <w:sz w:val="24"/>
          <w:szCs w:val="24"/>
        </w:rPr>
        <w:tab/>
        <w:t>23 414</w:t>
      </w:r>
      <w:r>
        <w:rPr>
          <w:rFonts w:ascii="Times New Roman CYR" w:hAnsi="Times New Roman CYR" w:cs="Times New Roman CYR"/>
          <w:sz w:val="24"/>
          <w:szCs w:val="24"/>
        </w:rPr>
        <w:tab/>
        <w:t>57 602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t>1.6.5.2.</w:t>
      </w:r>
      <w:r>
        <w:rPr>
          <w:rFonts w:ascii="Times New Roman CYR" w:hAnsi="Times New Roman CYR" w:cs="Times New Roman CYR"/>
          <w:sz w:val="24"/>
          <w:szCs w:val="24"/>
        </w:rPr>
        <w:tab/>
        <w:t>557</w:t>
      </w:r>
      <w:r>
        <w:rPr>
          <w:rFonts w:ascii="Times New Roman CYR" w:hAnsi="Times New Roman CYR" w:cs="Times New Roman CYR"/>
          <w:sz w:val="24"/>
          <w:szCs w:val="24"/>
        </w:rPr>
        <w:tab/>
        <w:t>3 473</w:t>
      </w:r>
      <w:r>
        <w:rPr>
          <w:rFonts w:ascii="Times New Roman CYR" w:hAnsi="Times New Roman CYR" w:cs="Times New Roman CYR"/>
          <w:sz w:val="24"/>
          <w:szCs w:val="24"/>
        </w:rPr>
        <w:tab/>
        <w:t>201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t>637 169</w:t>
      </w:r>
      <w:r>
        <w:rPr>
          <w:rFonts w:ascii="Times New Roman CYR" w:hAnsi="Times New Roman CYR" w:cs="Times New Roman CYR"/>
          <w:sz w:val="24"/>
          <w:szCs w:val="24"/>
        </w:rPr>
        <w:tab/>
        <w:t>1 083 871</w:t>
      </w:r>
      <w:r>
        <w:rPr>
          <w:rFonts w:ascii="Times New Roman CYR" w:hAnsi="Times New Roman CYR" w:cs="Times New Roman CYR"/>
          <w:sz w:val="24"/>
          <w:szCs w:val="24"/>
        </w:rPr>
        <w:tab/>
        <w:t>1 223 957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активiв</w:t>
      </w:r>
      <w:r>
        <w:rPr>
          <w:rFonts w:ascii="Times New Roman CYR" w:hAnsi="Times New Roman CYR" w:cs="Times New Roman CYR"/>
          <w:sz w:val="24"/>
          <w:szCs w:val="24"/>
        </w:rPr>
        <w:tab/>
      </w:r>
      <w:r>
        <w:rPr>
          <w:rFonts w:ascii="Times New Roman CYR" w:hAnsi="Times New Roman CYR" w:cs="Times New Roman CYR"/>
          <w:sz w:val="24"/>
          <w:szCs w:val="24"/>
        </w:rPr>
        <w:tab/>
        <w:t>4 373 125</w:t>
      </w:r>
      <w:r>
        <w:rPr>
          <w:rFonts w:ascii="Times New Roman CYR" w:hAnsi="Times New Roman CYR" w:cs="Times New Roman CYR"/>
          <w:sz w:val="24"/>
          <w:szCs w:val="24"/>
        </w:rPr>
        <w:tab/>
        <w:t>4 921 295</w:t>
      </w:r>
      <w:r>
        <w:rPr>
          <w:rFonts w:ascii="Times New Roman CYR" w:hAnsi="Times New Roman CYR" w:cs="Times New Roman CYR"/>
          <w:sz w:val="24"/>
          <w:szCs w:val="24"/>
        </w:rPr>
        <w:tab/>
        <w:t>5 158 666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та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r>
        <w:rPr>
          <w:rFonts w:ascii="Times New Roman CYR" w:hAnsi="Times New Roman CYR" w:cs="Times New Roman CYR"/>
          <w:sz w:val="24"/>
          <w:szCs w:val="24"/>
        </w:rPr>
        <w:tab/>
        <w:t>1.6.19.</w:t>
      </w:r>
      <w:r>
        <w:rPr>
          <w:rFonts w:ascii="Times New Roman CYR" w:hAnsi="Times New Roman CYR" w:cs="Times New Roman CYR"/>
          <w:sz w:val="24"/>
          <w:szCs w:val="24"/>
        </w:rPr>
        <w:tab/>
        <w:t>78 099</w:t>
      </w:r>
      <w:r>
        <w:rPr>
          <w:rFonts w:ascii="Times New Roman CYR" w:hAnsi="Times New Roman CYR" w:cs="Times New Roman CYR"/>
          <w:sz w:val="24"/>
          <w:szCs w:val="24"/>
        </w:rPr>
        <w:tab/>
        <w:t>78 099</w:t>
      </w:r>
      <w:r>
        <w:rPr>
          <w:rFonts w:ascii="Times New Roman CYR" w:hAnsi="Times New Roman CYR" w:cs="Times New Roman CYR"/>
          <w:sz w:val="24"/>
          <w:szCs w:val="24"/>
        </w:rPr>
        <w:tab/>
        <w:t>78 099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1.6.19.</w:t>
      </w:r>
      <w:r>
        <w:rPr>
          <w:rFonts w:ascii="Times New Roman CYR" w:hAnsi="Times New Roman CYR" w:cs="Times New Roman CYR"/>
          <w:sz w:val="24"/>
          <w:szCs w:val="24"/>
        </w:rPr>
        <w:tab/>
        <w:t>2 730 629</w:t>
      </w:r>
      <w:r>
        <w:rPr>
          <w:rFonts w:ascii="Times New Roman CYR" w:hAnsi="Times New Roman CYR" w:cs="Times New Roman CYR"/>
          <w:sz w:val="24"/>
          <w:szCs w:val="24"/>
        </w:rPr>
        <w:tab/>
        <w:t>2 741 251</w:t>
      </w:r>
      <w:r>
        <w:rPr>
          <w:rFonts w:ascii="Times New Roman CYR" w:hAnsi="Times New Roman CYR" w:cs="Times New Roman CYR"/>
          <w:sz w:val="24"/>
          <w:szCs w:val="24"/>
        </w:rPr>
        <w:tab/>
        <w:t>2 741 794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1.6.19.</w:t>
      </w:r>
      <w:r>
        <w:rPr>
          <w:rFonts w:ascii="Times New Roman CYR" w:hAnsi="Times New Roman CYR" w:cs="Times New Roman CYR"/>
          <w:sz w:val="24"/>
          <w:szCs w:val="24"/>
        </w:rPr>
        <w:tab/>
        <w:t>1</w:t>
      </w:r>
      <w:r>
        <w:rPr>
          <w:rFonts w:ascii="Times New Roman CYR" w:hAnsi="Times New Roman CYR" w:cs="Times New Roman CYR"/>
          <w:sz w:val="24"/>
          <w:szCs w:val="24"/>
        </w:rPr>
        <w:tab/>
        <w:t>20</w:t>
      </w:r>
      <w:r>
        <w:rPr>
          <w:rFonts w:ascii="Times New Roman CYR" w:hAnsi="Times New Roman CYR" w:cs="Times New Roman CYR"/>
          <w:sz w:val="24"/>
          <w:szCs w:val="24"/>
        </w:rPr>
        <w:tab/>
        <w:t>21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1.6.19.</w:t>
      </w:r>
      <w:r>
        <w:rPr>
          <w:rFonts w:ascii="Times New Roman CYR" w:hAnsi="Times New Roman CYR" w:cs="Times New Roman CYR"/>
          <w:sz w:val="24"/>
          <w:szCs w:val="24"/>
        </w:rPr>
        <w:tab/>
        <w:t>432</w:t>
      </w:r>
      <w:r>
        <w:rPr>
          <w:rFonts w:ascii="Times New Roman CYR" w:hAnsi="Times New Roman CYR" w:cs="Times New Roman CYR"/>
          <w:sz w:val="24"/>
          <w:szCs w:val="24"/>
        </w:rPr>
        <w:tab/>
        <w:t>432</w:t>
      </w:r>
      <w:r>
        <w:rPr>
          <w:rFonts w:ascii="Times New Roman CYR" w:hAnsi="Times New Roman CYR" w:cs="Times New Roman CYR"/>
          <w:sz w:val="24"/>
          <w:szCs w:val="24"/>
        </w:rPr>
        <w:tab/>
        <w:t>432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t>1.6.19.</w:t>
      </w:r>
      <w:r>
        <w:rPr>
          <w:rFonts w:ascii="Times New Roman CYR" w:hAnsi="Times New Roman CYR" w:cs="Times New Roman CYR"/>
          <w:sz w:val="24"/>
          <w:szCs w:val="24"/>
        </w:rPr>
        <w:tab/>
        <w:t>(178 588)</w:t>
      </w:r>
      <w:r>
        <w:rPr>
          <w:rFonts w:ascii="Times New Roman CYR" w:hAnsi="Times New Roman CYR" w:cs="Times New Roman CYR"/>
          <w:sz w:val="24"/>
          <w:szCs w:val="24"/>
        </w:rPr>
        <w:tab/>
        <w:t>(93 417)</w:t>
      </w:r>
      <w:r>
        <w:rPr>
          <w:rFonts w:ascii="Times New Roman CYR" w:hAnsi="Times New Roman CYR" w:cs="Times New Roman CYR"/>
          <w:sz w:val="24"/>
          <w:szCs w:val="24"/>
        </w:rPr>
        <w:tab/>
        <w:t>(19 233)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капiтал</w:t>
      </w:r>
      <w:r>
        <w:rPr>
          <w:rFonts w:ascii="Times New Roman CYR" w:hAnsi="Times New Roman CYR" w:cs="Times New Roman CYR"/>
          <w:sz w:val="24"/>
          <w:szCs w:val="24"/>
        </w:rPr>
        <w:tab/>
      </w:r>
      <w:r>
        <w:rPr>
          <w:rFonts w:ascii="Times New Roman CYR" w:hAnsi="Times New Roman CYR" w:cs="Times New Roman CYR"/>
          <w:sz w:val="24"/>
          <w:szCs w:val="24"/>
        </w:rPr>
        <w:tab/>
        <w:t>2 630 573</w:t>
      </w:r>
      <w:r>
        <w:rPr>
          <w:rFonts w:ascii="Times New Roman CYR" w:hAnsi="Times New Roman CYR" w:cs="Times New Roman CYR"/>
          <w:sz w:val="24"/>
          <w:szCs w:val="24"/>
        </w:rPr>
        <w:tab/>
        <w:t>2 726 385</w:t>
      </w:r>
      <w:r>
        <w:rPr>
          <w:rFonts w:ascii="Times New Roman CYR" w:hAnsi="Times New Roman CYR" w:cs="Times New Roman CYR"/>
          <w:sz w:val="24"/>
          <w:szCs w:val="24"/>
        </w:rPr>
        <w:tab/>
        <w:t>2 801 113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зобов'язання </w:t>
      </w:r>
      <w:r>
        <w:rPr>
          <w:rFonts w:ascii="Times New Roman CYR" w:hAnsi="Times New Roman CYR" w:cs="Times New Roman CYR"/>
          <w:sz w:val="24"/>
          <w:szCs w:val="24"/>
        </w:rPr>
        <w:tab/>
        <w:t>1.6.7.</w:t>
      </w:r>
      <w:r>
        <w:rPr>
          <w:rFonts w:ascii="Times New Roman CYR" w:hAnsi="Times New Roman CYR" w:cs="Times New Roman CYR"/>
          <w:sz w:val="24"/>
          <w:szCs w:val="24"/>
        </w:rPr>
        <w:tab/>
        <w:t>512 920</w:t>
      </w:r>
      <w:r>
        <w:rPr>
          <w:rFonts w:ascii="Times New Roman CYR" w:hAnsi="Times New Roman CYR" w:cs="Times New Roman CYR"/>
          <w:sz w:val="24"/>
          <w:szCs w:val="24"/>
        </w:rPr>
        <w:tab/>
        <w:t>534 092</w:t>
      </w:r>
      <w:r>
        <w:rPr>
          <w:rFonts w:ascii="Times New Roman CYR" w:hAnsi="Times New Roman CYR" w:cs="Times New Roman CYR"/>
          <w:sz w:val="24"/>
          <w:szCs w:val="24"/>
        </w:rPr>
        <w:tab/>
        <w:t>552 629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кредити банку</w:t>
      </w:r>
      <w:r>
        <w:rPr>
          <w:rFonts w:ascii="Times New Roman CYR" w:hAnsi="Times New Roman CYR" w:cs="Times New Roman CYR"/>
          <w:sz w:val="24"/>
          <w:szCs w:val="24"/>
        </w:rPr>
        <w:tab/>
        <w:t>1.6.6.</w:t>
      </w:r>
      <w:r>
        <w:rPr>
          <w:rFonts w:ascii="Times New Roman CYR" w:hAnsi="Times New Roman CYR" w:cs="Times New Roman CYR"/>
          <w:sz w:val="24"/>
          <w:szCs w:val="24"/>
        </w:rPr>
        <w:tab/>
        <w:t>6 534</w:t>
      </w:r>
      <w:r>
        <w:rPr>
          <w:rFonts w:ascii="Times New Roman CYR" w:hAnsi="Times New Roman CYR" w:cs="Times New Roman CYR"/>
          <w:sz w:val="24"/>
          <w:szCs w:val="24"/>
        </w:rPr>
        <w:tab/>
        <w:t>7 581</w:t>
      </w:r>
      <w:r>
        <w:rPr>
          <w:rFonts w:ascii="Times New Roman CYR" w:hAnsi="Times New Roman CYR" w:cs="Times New Roman CYR"/>
          <w:sz w:val="24"/>
          <w:szCs w:val="24"/>
        </w:rPr>
        <w:tab/>
        <w:t>7 059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довгостроковi зобов'язання </w:t>
      </w:r>
      <w:r>
        <w:rPr>
          <w:rFonts w:ascii="Times New Roman CYR" w:hAnsi="Times New Roman CYR" w:cs="Times New Roman CYR"/>
          <w:sz w:val="24"/>
          <w:szCs w:val="24"/>
        </w:rPr>
        <w:tab/>
        <w:t>1.6.6.</w:t>
      </w:r>
      <w:r>
        <w:rPr>
          <w:rFonts w:ascii="Times New Roman CYR" w:hAnsi="Times New Roman CYR" w:cs="Times New Roman CYR"/>
          <w:sz w:val="24"/>
          <w:szCs w:val="24"/>
        </w:rPr>
        <w:tab/>
        <w:t>330 458</w:t>
      </w:r>
      <w:r>
        <w:rPr>
          <w:rFonts w:ascii="Times New Roman CYR" w:hAnsi="Times New Roman CYR" w:cs="Times New Roman CYR"/>
          <w:sz w:val="24"/>
          <w:szCs w:val="24"/>
        </w:rPr>
        <w:tab/>
        <w:t>264 672</w:t>
      </w:r>
      <w:r>
        <w:rPr>
          <w:rFonts w:ascii="Times New Roman CYR" w:hAnsi="Times New Roman CYR" w:cs="Times New Roman CYR"/>
          <w:sz w:val="24"/>
          <w:szCs w:val="24"/>
        </w:rPr>
        <w:tab/>
        <w:t>259 510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Довгостроковi забезпечення </w:t>
      </w:r>
      <w:r>
        <w:rPr>
          <w:rFonts w:ascii="Times New Roman CYR" w:hAnsi="Times New Roman CYR" w:cs="Times New Roman CYR"/>
          <w:sz w:val="24"/>
          <w:szCs w:val="24"/>
        </w:rPr>
        <w:tab/>
        <w:t>1.6.8.</w:t>
      </w:r>
      <w:r>
        <w:rPr>
          <w:rFonts w:ascii="Times New Roman CYR" w:hAnsi="Times New Roman CYR" w:cs="Times New Roman CYR"/>
          <w:sz w:val="24"/>
          <w:szCs w:val="24"/>
        </w:rPr>
        <w:tab/>
        <w:t>8 916</w:t>
      </w:r>
      <w:r>
        <w:rPr>
          <w:rFonts w:ascii="Times New Roman CYR" w:hAnsi="Times New Roman CYR" w:cs="Times New Roman CYR"/>
          <w:sz w:val="24"/>
          <w:szCs w:val="24"/>
        </w:rPr>
        <w:tab/>
        <w:t>6 993</w:t>
      </w:r>
      <w:r>
        <w:rPr>
          <w:rFonts w:ascii="Times New Roman CYR" w:hAnsi="Times New Roman CYR" w:cs="Times New Roman CYR"/>
          <w:sz w:val="24"/>
          <w:szCs w:val="24"/>
        </w:rPr>
        <w:tab/>
        <w:t>5 875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довгостроковi зобов'язання </w:t>
      </w:r>
      <w:r>
        <w:rPr>
          <w:rFonts w:ascii="Times New Roman CYR" w:hAnsi="Times New Roman CYR" w:cs="Times New Roman CYR"/>
          <w:sz w:val="24"/>
          <w:szCs w:val="24"/>
        </w:rPr>
        <w:tab/>
      </w:r>
      <w:r>
        <w:rPr>
          <w:rFonts w:ascii="Times New Roman CYR" w:hAnsi="Times New Roman CYR" w:cs="Times New Roman CYR"/>
          <w:sz w:val="24"/>
          <w:szCs w:val="24"/>
        </w:rPr>
        <w:tab/>
        <w:t>861 828</w:t>
      </w:r>
      <w:r>
        <w:rPr>
          <w:rFonts w:ascii="Times New Roman CYR" w:hAnsi="Times New Roman CYR" w:cs="Times New Roman CYR"/>
          <w:sz w:val="24"/>
          <w:szCs w:val="24"/>
        </w:rPr>
        <w:tab/>
        <w:t>813 338</w:t>
      </w:r>
      <w:r>
        <w:rPr>
          <w:rFonts w:ascii="Times New Roman CYR" w:hAnsi="Times New Roman CYR" w:cs="Times New Roman CYR"/>
          <w:sz w:val="24"/>
          <w:szCs w:val="24"/>
        </w:rPr>
        <w:tab/>
        <w:t>825 073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банкiв</w:t>
      </w:r>
      <w:r>
        <w:rPr>
          <w:rFonts w:ascii="Times New Roman CYR" w:hAnsi="Times New Roman CYR" w:cs="Times New Roman CYR"/>
          <w:sz w:val="24"/>
          <w:szCs w:val="24"/>
        </w:rPr>
        <w:tab/>
        <w:t>1.6.9.</w:t>
      </w:r>
      <w:r>
        <w:rPr>
          <w:rFonts w:ascii="Times New Roman CYR" w:hAnsi="Times New Roman CYR" w:cs="Times New Roman CYR"/>
          <w:sz w:val="24"/>
          <w:szCs w:val="24"/>
        </w:rPr>
        <w:tab/>
        <w:t>103 862</w:t>
      </w:r>
      <w:r>
        <w:rPr>
          <w:rFonts w:ascii="Times New Roman CYR" w:hAnsi="Times New Roman CYR" w:cs="Times New Roman CYR"/>
          <w:sz w:val="24"/>
          <w:szCs w:val="24"/>
        </w:rPr>
        <w:tab/>
        <w:t>75 731</w:t>
      </w:r>
      <w:r>
        <w:rPr>
          <w:rFonts w:ascii="Times New Roman CYR" w:hAnsi="Times New Roman CYR" w:cs="Times New Roman CYR"/>
          <w:sz w:val="24"/>
          <w:szCs w:val="24"/>
        </w:rPr>
        <w:tab/>
        <w:t>773 504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Векселi виданi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за довгостроковими зобов'язаннями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3 722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товари, роботи, послуги</w:t>
      </w:r>
      <w:r>
        <w:rPr>
          <w:rFonts w:ascii="Times New Roman CYR" w:hAnsi="Times New Roman CYR" w:cs="Times New Roman CYR"/>
          <w:sz w:val="24"/>
          <w:szCs w:val="24"/>
        </w:rPr>
        <w:tab/>
        <w:t>1.6.10.</w:t>
      </w:r>
      <w:r>
        <w:rPr>
          <w:rFonts w:ascii="Times New Roman CYR" w:hAnsi="Times New Roman CYR" w:cs="Times New Roman CYR"/>
          <w:sz w:val="24"/>
          <w:szCs w:val="24"/>
        </w:rPr>
        <w:tab/>
        <w:t>102 537</w:t>
      </w:r>
      <w:r>
        <w:rPr>
          <w:rFonts w:ascii="Times New Roman CYR" w:hAnsi="Times New Roman CYR" w:cs="Times New Roman CYR"/>
          <w:sz w:val="24"/>
          <w:szCs w:val="24"/>
        </w:rPr>
        <w:tab/>
        <w:t>239 509</w:t>
      </w:r>
      <w:r>
        <w:rPr>
          <w:rFonts w:ascii="Times New Roman CYR" w:hAnsi="Times New Roman CYR" w:cs="Times New Roman CYR"/>
          <w:sz w:val="24"/>
          <w:szCs w:val="24"/>
        </w:rPr>
        <w:tab/>
        <w:t>220 596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за розрахунками  з бюджетом </w:t>
      </w:r>
      <w:r>
        <w:rPr>
          <w:rFonts w:ascii="Times New Roman CYR" w:hAnsi="Times New Roman CYR" w:cs="Times New Roman CYR"/>
          <w:sz w:val="24"/>
          <w:szCs w:val="24"/>
        </w:rPr>
        <w:tab/>
        <w:t>1.6.10.</w:t>
      </w:r>
      <w:r>
        <w:rPr>
          <w:rFonts w:ascii="Times New Roman CYR" w:hAnsi="Times New Roman CYR" w:cs="Times New Roman CYR"/>
          <w:sz w:val="24"/>
          <w:szCs w:val="24"/>
        </w:rPr>
        <w:tab/>
        <w:t>1 667</w:t>
      </w:r>
      <w:r>
        <w:rPr>
          <w:rFonts w:ascii="Times New Roman CYR" w:hAnsi="Times New Roman CYR" w:cs="Times New Roman CYR"/>
          <w:sz w:val="24"/>
          <w:szCs w:val="24"/>
        </w:rPr>
        <w:tab/>
        <w:t>1 003</w:t>
      </w:r>
      <w:r>
        <w:rPr>
          <w:rFonts w:ascii="Times New Roman CYR" w:hAnsi="Times New Roman CYR" w:cs="Times New Roman CYR"/>
          <w:sz w:val="24"/>
          <w:szCs w:val="24"/>
        </w:rPr>
        <w:tab/>
        <w:t>1 096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кредиторська заборгованiсть з податку на прибуток</w:t>
      </w:r>
      <w:r>
        <w:rPr>
          <w:rFonts w:ascii="Times New Roman CYR" w:hAnsi="Times New Roman CYR" w:cs="Times New Roman CYR"/>
          <w:sz w:val="24"/>
          <w:szCs w:val="24"/>
        </w:rPr>
        <w:tab/>
        <w:t>1.6.10.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зi страхування</w:t>
      </w:r>
      <w:r>
        <w:rPr>
          <w:rFonts w:ascii="Times New Roman CYR" w:hAnsi="Times New Roman CYR" w:cs="Times New Roman CYR"/>
          <w:sz w:val="24"/>
          <w:szCs w:val="24"/>
        </w:rPr>
        <w:tab/>
        <w:t>1.6.10.</w:t>
      </w:r>
      <w:r>
        <w:rPr>
          <w:rFonts w:ascii="Times New Roman CYR" w:hAnsi="Times New Roman CYR" w:cs="Times New Roman CYR"/>
          <w:sz w:val="24"/>
          <w:szCs w:val="24"/>
        </w:rPr>
        <w:tab/>
        <w:t>1 248</w:t>
      </w:r>
      <w:r>
        <w:rPr>
          <w:rFonts w:ascii="Times New Roman CYR" w:hAnsi="Times New Roman CYR" w:cs="Times New Roman CYR"/>
          <w:sz w:val="24"/>
          <w:szCs w:val="24"/>
        </w:rPr>
        <w:tab/>
        <w:t>704</w:t>
      </w:r>
      <w:r>
        <w:rPr>
          <w:rFonts w:ascii="Times New Roman CYR" w:hAnsi="Times New Roman CYR" w:cs="Times New Roman CYR"/>
          <w:sz w:val="24"/>
          <w:szCs w:val="24"/>
        </w:rPr>
        <w:tab/>
        <w:t>709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 оплати працi</w:t>
      </w:r>
      <w:r>
        <w:rPr>
          <w:rFonts w:ascii="Times New Roman CYR" w:hAnsi="Times New Roman CYR" w:cs="Times New Roman CYR"/>
          <w:sz w:val="24"/>
          <w:szCs w:val="24"/>
        </w:rPr>
        <w:tab/>
        <w:t>1.6.10.</w:t>
      </w:r>
      <w:r>
        <w:rPr>
          <w:rFonts w:ascii="Times New Roman CYR" w:hAnsi="Times New Roman CYR" w:cs="Times New Roman CYR"/>
          <w:sz w:val="24"/>
          <w:szCs w:val="24"/>
        </w:rPr>
        <w:tab/>
        <w:t>5 234</w:t>
      </w:r>
      <w:r>
        <w:rPr>
          <w:rFonts w:ascii="Times New Roman CYR" w:hAnsi="Times New Roman CYR" w:cs="Times New Roman CYR"/>
          <w:sz w:val="24"/>
          <w:szCs w:val="24"/>
        </w:rPr>
        <w:tab/>
        <w:t>2 921</w:t>
      </w:r>
      <w:r>
        <w:rPr>
          <w:rFonts w:ascii="Times New Roman CYR" w:hAnsi="Times New Roman CYR" w:cs="Times New Roman CYR"/>
          <w:sz w:val="24"/>
          <w:szCs w:val="24"/>
        </w:rPr>
        <w:tab/>
        <w:t>2 888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одержаними авансами</w:t>
      </w:r>
      <w:r>
        <w:rPr>
          <w:rFonts w:ascii="Times New Roman CYR" w:hAnsi="Times New Roman CYR" w:cs="Times New Roman CYR"/>
          <w:sz w:val="24"/>
          <w:szCs w:val="24"/>
        </w:rPr>
        <w:tab/>
        <w:t>1.6.10.</w:t>
      </w:r>
      <w:r>
        <w:rPr>
          <w:rFonts w:ascii="Times New Roman CYR" w:hAnsi="Times New Roman CYR" w:cs="Times New Roman CYR"/>
          <w:sz w:val="24"/>
          <w:szCs w:val="24"/>
        </w:rPr>
        <w:tab/>
        <w:t>285 943</w:t>
      </w:r>
      <w:r>
        <w:rPr>
          <w:rFonts w:ascii="Times New Roman CYR" w:hAnsi="Times New Roman CYR" w:cs="Times New Roman CYR"/>
          <w:sz w:val="24"/>
          <w:szCs w:val="24"/>
        </w:rPr>
        <w:tab/>
        <w:t>542 055</w:t>
      </w:r>
      <w:r>
        <w:rPr>
          <w:rFonts w:ascii="Times New Roman CYR" w:hAnsi="Times New Roman CYR" w:cs="Times New Roman CYR"/>
          <w:sz w:val="24"/>
          <w:szCs w:val="24"/>
        </w:rPr>
        <w:tab/>
        <w:t>118 584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w:t>
      </w:r>
      <w:r>
        <w:rPr>
          <w:rFonts w:ascii="Times New Roman CYR" w:hAnsi="Times New Roman CYR" w:cs="Times New Roman CYR"/>
          <w:sz w:val="24"/>
          <w:szCs w:val="24"/>
        </w:rPr>
        <w:tab/>
      </w:r>
      <w:r>
        <w:rPr>
          <w:rFonts w:ascii="Times New Roman CYR" w:hAnsi="Times New Roman CYR" w:cs="Times New Roman CYR"/>
          <w:sz w:val="24"/>
          <w:szCs w:val="24"/>
        </w:rPr>
        <w:tab/>
        <w:t>380 233</w:t>
      </w:r>
      <w:r>
        <w:rPr>
          <w:rFonts w:ascii="Times New Roman CYR" w:hAnsi="Times New Roman CYR" w:cs="Times New Roman CYR"/>
          <w:sz w:val="24"/>
          <w:szCs w:val="24"/>
        </w:rPr>
        <w:tab/>
        <w:t>519 649</w:t>
      </w:r>
      <w:r>
        <w:rPr>
          <w:rFonts w:ascii="Times New Roman CYR" w:hAnsi="Times New Roman CYR" w:cs="Times New Roman CYR"/>
          <w:sz w:val="24"/>
          <w:szCs w:val="24"/>
        </w:rPr>
        <w:tab/>
        <w:t>411 381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поточнi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t>880 724</w:t>
      </w:r>
      <w:r>
        <w:rPr>
          <w:rFonts w:ascii="Times New Roman CYR" w:hAnsi="Times New Roman CYR" w:cs="Times New Roman CYR"/>
          <w:sz w:val="24"/>
          <w:szCs w:val="24"/>
        </w:rPr>
        <w:tab/>
        <w:t>1 381 572</w:t>
      </w:r>
      <w:r>
        <w:rPr>
          <w:rFonts w:ascii="Times New Roman CYR" w:hAnsi="Times New Roman CYR" w:cs="Times New Roman CYR"/>
          <w:sz w:val="24"/>
          <w:szCs w:val="24"/>
        </w:rPr>
        <w:tab/>
        <w:t>1 532 480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капiтал 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t>4 373 125</w:t>
      </w:r>
      <w:r>
        <w:rPr>
          <w:rFonts w:ascii="Times New Roman CYR" w:hAnsi="Times New Roman CYR" w:cs="Times New Roman CYR"/>
          <w:sz w:val="24"/>
          <w:szCs w:val="24"/>
        </w:rPr>
        <w:tab/>
        <w:t>4 921 295</w:t>
      </w:r>
      <w:r>
        <w:rPr>
          <w:rFonts w:ascii="Times New Roman CYR" w:hAnsi="Times New Roman CYR" w:cs="Times New Roman CYR"/>
          <w:sz w:val="24"/>
          <w:szCs w:val="24"/>
        </w:rPr>
        <w:tab/>
        <w:t>5 158 666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прибутки та збитки i iнший сукупний дохiд за рiк,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 закiнчився 31 грудня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звiту</w:t>
      </w:r>
      <w:r>
        <w:rPr>
          <w:rFonts w:ascii="Times New Roman CYR" w:hAnsi="Times New Roman CYR" w:cs="Times New Roman CYR"/>
          <w:sz w:val="24"/>
          <w:szCs w:val="24"/>
        </w:rPr>
        <w:tab/>
        <w:t>Прим.</w:t>
      </w:r>
      <w:r>
        <w:rPr>
          <w:rFonts w:ascii="Times New Roman CYR" w:hAnsi="Times New Roman CYR" w:cs="Times New Roman CYR"/>
          <w:sz w:val="24"/>
          <w:szCs w:val="24"/>
        </w:rPr>
        <w:tab/>
        <w:t>Звiтний рiк</w:t>
      </w:r>
      <w:r>
        <w:rPr>
          <w:rFonts w:ascii="Times New Roman CYR" w:hAnsi="Times New Roman CYR" w:cs="Times New Roman CYR"/>
          <w:sz w:val="24"/>
          <w:szCs w:val="24"/>
        </w:rPr>
        <w:tab/>
        <w:t>Попереднiй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Триваюча дiяльнiсть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реалiзацiї </w:t>
      </w:r>
      <w:r>
        <w:rPr>
          <w:rFonts w:ascii="Times New Roman CYR" w:hAnsi="Times New Roman CYR" w:cs="Times New Roman CYR"/>
          <w:sz w:val="24"/>
          <w:szCs w:val="24"/>
        </w:rPr>
        <w:tab/>
        <w:t>1.6.12.</w:t>
      </w:r>
      <w:r>
        <w:rPr>
          <w:rFonts w:ascii="Times New Roman CYR" w:hAnsi="Times New Roman CYR" w:cs="Times New Roman CYR"/>
          <w:sz w:val="24"/>
          <w:szCs w:val="24"/>
        </w:rPr>
        <w:tab/>
        <w:t>2 541 681</w:t>
      </w:r>
      <w:r>
        <w:rPr>
          <w:rFonts w:ascii="Times New Roman CYR" w:hAnsi="Times New Roman CYR" w:cs="Times New Roman CYR"/>
          <w:sz w:val="24"/>
          <w:szCs w:val="24"/>
        </w:rPr>
        <w:tab/>
        <w:t>3 610 471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реалiзацiї</w:t>
      </w:r>
      <w:r>
        <w:rPr>
          <w:rFonts w:ascii="Times New Roman CYR" w:hAnsi="Times New Roman CYR" w:cs="Times New Roman CYR"/>
          <w:sz w:val="24"/>
          <w:szCs w:val="24"/>
        </w:rPr>
        <w:tab/>
        <w:t>1.6.13.</w:t>
      </w:r>
      <w:r>
        <w:rPr>
          <w:rFonts w:ascii="Times New Roman CYR" w:hAnsi="Times New Roman CYR" w:cs="Times New Roman CYR"/>
          <w:sz w:val="24"/>
          <w:szCs w:val="24"/>
        </w:rPr>
        <w:tab/>
        <w:t>(2 436 258)</w:t>
      </w:r>
      <w:r>
        <w:rPr>
          <w:rFonts w:ascii="Times New Roman CYR" w:hAnsi="Times New Roman CYR" w:cs="Times New Roman CYR"/>
          <w:sz w:val="24"/>
          <w:szCs w:val="24"/>
        </w:rPr>
        <w:tab/>
        <w:t>(3 452 064)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доходи </w:t>
      </w:r>
      <w:r>
        <w:rPr>
          <w:rFonts w:ascii="Times New Roman CYR" w:hAnsi="Times New Roman CYR" w:cs="Times New Roman CYR"/>
          <w:sz w:val="24"/>
          <w:szCs w:val="24"/>
        </w:rPr>
        <w:tab/>
        <w:t>1.6.14.</w:t>
      </w:r>
      <w:r>
        <w:rPr>
          <w:rFonts w:ascii="Times New Roman CYR" w:hAnsi="Times New Roman CYR" w:cs="Times New Roman CYR"/>
          <w:sz w:val="24"/>
          <w:szCs w:val="24"/>
        </w:rPr>
        <w:tab/>
        <w:t>60 572</w:t>
      </w:r>
      <w:r>
        <w:rPr>
          <w:rFonts w:ascii="Times New Roman CYR" w:hAnsi="Times New Roman CYR" w:cs="Times New Roman CYR"/>
          <w:sz w:val="24"/>
          <w:szCs w:val="24"/>
        </w:rPr>
        <w:tab/>
        <w:t>74 121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1.6.15.</w:t>
      </w:r>
      <w:r>
        <w:rPr>
          <w:rFonts w:ascii="Times New Roman CYR" w:hAnsi="Times New Roman CYR" w:cs="Times New Roman CYR"/>
          <w:sz w:val="24"/>
          <w:szCs w:val="24"/>
        </w:rPr>
        <w:tab/>
        <w:t>(37 274)</w:t>
      </w:r>
      <w:r>
        <w:rPr>
          <w:rFonts w:ascii="Times New Roman CYR" w:hAnsi="Times New Roman CYR" w:cs="Times New Roman CYR"/>
          <w:sz w:val="24"/>
          <w:szCs w:val="24"/>
        </w:rPr>
        <w:tab/>
        <w:t>(30 058)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1.6.16.</w:t>
      </w:r>
      <w:r>
        <w:rPr>
          <w:rFonts w:ascii="Times New Roman CYR" w:hAnsi="Times New Roman CYR" w:cs="Times New Roman CYR"/>
          <w:sz w:val="24"/>
          <w:szCs w:val="24"/>
        </w:rPr>
        <w:tab/>
        <w:t>(78 239)</w:t>
      </w:r>
      <w:r>
        <w:rPr>
          <w:rFonts w:ascii="Times New Roman CYR" w:hAnsi="Times New Roman CYR" w:cs="Times New Roman CYR"/>
          <w:sz w:val="24"/>
          <w:szCs w:val="24"/>
        </w:rPr>
        <w:tab/>
        <w:t>(126 127)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1.6.17.</w:t>
      </w:r>
      <w:r>
        <w:rPr>
          <w:rFonts w:ascii="Times New Roman CYR" w:hAnsi="Times New Roman CYR" w:cs="Times New Roman CYR"/>
          <w:sz w:val="24"/>
          <w:szCs w:val="24"/>
        </w:rPr>
        <w:tab/>
        <w:t>(128 549)</w:t>
      </w:r>
      <w:r>
        <w:rPr>
          <w:rFonts w:ascii="Times New Roman CYR" w:hAnsi="Times New Roman CYR" w:cs="Times New Roman CYR"/>
          <w:sz w:val="24"/>
          <w:szCs w:val="24"/>
        </w:rPr>
        <w:tab/>
        <w:t>(121 127)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 операцiйної дiяльностi </w:t>
      </w:r>
      <w:r>
        <w:rPr>
          <w:rFonts w:ascii="Times New Roman CYR" w:hAnsi="Times New Roman CYR" w:cs="Times New Roman CYR"/>
          <w:sz w:val="24"/>
          <w:szCs w:val="24"/>
        </w:rPr>
        <w:tab/>
      </w:r>
      <w:r>
        <w:rPr>
          <w:rFonts w:ascii="Times New Roman CYR" w:hAnsi="Times New Roman CYR" w:cs="Times New Roman CYR"/>
          <w:sz w:val="24"/>
          <w:szCs w:val="24"/>
        </w:rPr>
        <w:tab/>
        <w:t>(78 067)</w:t>
      </w:r>
      <w:r>
        <w:rPr>
          <w:rFonts w:ascii="Times New Roman CYR" w:hAnsi="Times New Roman CYR" w:cs="Times New Roman CYR"/>
          <w:sz w:val="24"/>
          <w:szCs w:val="24"/>
        </w:rPr>
        <w:tab/>
        <w:t>(44 784)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доходи</w:t>
      </w:r>
      <w:r>
        <w:rPr>
          <w:rFonts w:ascii="Times New Roman CYR" w:hAnsi="Times New Roman CYR" w:cs="Times New Roman CYR"/>
          <w:sz w:val="24"/>
          <w:szCs w:val="24"/>
        </w:rPr>
        <w:tab/>
        <w:t>1.6.18.</w:t>
      </w:r>
      <w:r>
        <w:rPr>
          <w:rFonts w:ascii="Times New Roman CYR" w:hAnsi="Times New Roman CYR" w:cs="Times New Roman CYR"/>
          <w:sz w:val="24"/>
          <w:szCs w:val="24"/>
        </w:rPr>
        <w:tab/>
        <w:t>79 926</w:t>
      </w:r>
      <w:r>
        <w:rPr>
          <w:rFonts w:ascii="Times New Roman CYR" w:hAnsi="Times New Roman CYR" w:cs="Times New Roman CYR"/>
          <w:sz w:val="24"/>
          <w:szCs w:val="24"/>
        </w:rPr>
        <w:tab/>
        <w:t>57 408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w:t>
      </w:r>
      <w:r>
        <w:rPr>
          <w:rFonts w:ascii="Times New Roman CYR" w:hAnsi="Times New Roman CYR" w:cs="Times New Roman CYR"/>
          <w:sz w:val="24"/>
          <w:szCs w:val="24"/>
        </w:rPr>
        <w:tab/>
        <w:t>1.6.18.</w:t>
      </w:r>
      <w:r>
        <w:rPr>
          <w:rFonts w:ascii="Times New Roman CYR" w:hAnsi="Times New Roman CYR" w:cs="Times New Roman CYR"/>
          <w:sz w:val="24"/>
          <w:szCs w:val="24"/>
        </w:rPr>
        <w:tab/>
        <w:t>(106 394)</w:t>
      </w:r>
      <w:r>
        <w:rPr>
          <w:rFonts w:ascii="Times New Roman CYR" w:hAnsi="Times New Roman CYR" w:cs="Times New Roman CYR"/>
          <w:sz w:val="24"/>
          <w:szCs w:val="24"/>
        </w:rPr>
        <w:tab/>
        <w:t>(101 175)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фiнансової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t>(26 468)</w:t>
      </w:r>
      <w:r>
        <w:rPr>
          <w:rFonts w:ascii="Times New Roman CYR" w:hAnsi="Times New Roman CYR" w:cs="Times New Roman CYR"/>
          <w:sz w:val="24"/>
          <w:szCs w:val="24"/>
        </w:rPr>
        <w:tab/>
        <w:t>(43 767)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(збиток) до оподаткування вiд триваючої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t>(111 535)</w:t>
      </w:r>
      <w:r>
        <w:rPr>
          <w:rFonts w:ascii="Times New Roman CYR" w:hAnsi="Times New Roman CYR" w:cs="Times New Roman CYR"/>
          <w:sz w:val="24"/>
          <w:szCs w:val="24"/>
        </w:rPr>
        <w:tab/>
        <w:t>(88 551)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(доходи) з податку на прибуток</w:t>
      </w:r>
      <w:r>
        <w:rPr>
          <w:rFonts w:ascii="Times New Roman CYR" w:hAnsi="Times New Roman CYR" w:cs="Times New Roman CYR"/>
          <w:sz w:val="24"/>
          <w:szCs w:val="24"/>
        </w:rPr>
        <w:tab/>
        <w:t>1.6.19.</w:t>
      </w:r>
      <w:r>
        <w:rPr>
          <w:rFonts w:ascii="Times New Roman CYR" w:hAnsi="Times New Roman CYR" w:cs="Times New Roman CYR"/>
          <w:sz w:val="24"/>
          <w:szCs w:val="24"/>
        </w:rPr>
        <w:tab/>
        <w:t>14 451</w:t>
      </w:r>
      <w:r>
        <w:rPr>
          <w:rFonts w:ascii="Times New Roman CYR" w:hAnsi="Times New Roman CYR" w:cs="Times New Roman CYR"/>
          <w:sz w:val="24"/>
          <w:szCs w:val="24"/>
        </w:rPr>
        <w:tab/>
        <w:t>15 884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(збиток) вiд триваючої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t>(97 084)</w:t>
      </w:r>
      <w:r>
        <w:rPr>
          <w:rFonts w:ascii="Times New Roman CYR" w:hAnsi="Times New Roman CYR" w:cs="Times New Roman CYR"/>
          <w:sz w:val="24"/>
          <w:szCs w:val="24"/>
        </w:rPr>
        <w:tab/>
        <w:t>(72 667)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що припиняється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(збиток) пiсля оподаткування за звiтний рiк вiд припиненої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(збиток) пiсля оподаткування за звiтний рiк</w:t>
      </w:r>
      <w:r>
        <w:rPr>
          <w:rFonts w:ascii="Times New Roman CYR" w:hAnsi="Times New Roman CYR" w:cs="Times New Roman CYR"/>
          <w:sz w:val="24"/>
          <w:szCs w:val="24"/>
        </w:rPr>
        <w:tab/>
      </w:r>
      <w:r>
        <w:rPr>
          <w:rFonts w:ascii="Times New Roman CYR" w:hAnsi="Times New Roman CYR" w:cs="Times New Roman CYR"/>
          <w:sz w:val="24"/>
          <w:szCs w:val="24"/>
        </w:rPr>
        <w:tab/>
        <w:t>(97 084)</w:t>
      </w:r>
      <w:r>
        <w:rPr>
          <w:rFonts w:ascii="Times New Roman CYR" w:hAnsi="Times New Roman CYR" w:cs="Times New Roman CYR"/>
          <w:sz w:val="24"/>
          <w:szCs w:val="24"/>
        </w:rPr>
        <w:tab/>
        <w:t>(72 667)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Податок на прибуток пов'язаний з сукупним доходом </w:t>
      </w:r>
      <w:r>
        <w:rPr>
          <w:rFonts w:ascii="Times New Roman CYR" w:hAnsi="Times New Roman CYR" w:cs="Times New Roman CYR"/>
          <w:sz w:val="24"/>
          <w:szCs w:val="24"/>
        </w:rPr>
        <w:tab/>
      </w:r>
      <w:r>
        <w:rPr>
          <w:rFonts w:ascii="Times New Roman CYR" w:hAnsi="Times New Roman CYR" w:cs="Times New Roman CYR"/>
          <w:sz w:val="24"/>
          <w:szCs w:val="24"/>
        </w:rPr>
        <w:tab/>
        <w:t>1 721</w:t>
      </w:r>
      <w:r>
        <w:rPr>
          <w:rFonts w:ascii="Times New Roman CYR" w:hAnsi="Times New Roman CYR" w:cs="Times New Roman CYR"/>
          <w:sz w:val="24"/>
          <w:szCs w:val="24"/>
        </w:rPr>
        <w:tab/>
        <w:t>88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Iнший сукупний дохiд за звiтний рiк, за вирахуванням податкiв  </w:t>
      </w:r>
      <w:r>
        <w:rPr>
          <w:rFonts w:ascii="Times New Roman CYR" w:hAnsi="Times New Roman CYR" w:cs="Times New Roman CYR"/>
          <w:sz w:val="24"/>
          <w:szCs w:val="24"/>
        </w:rPr>
        <w:tab/>
      </w:r>
      <w:r>
        <w:rPr>
          <w:rFonts w:ascii="Times New Roman CYR" w:hAnsi="Times New Roman CYR" w:cs="Times New Roman CYR"/>
          <w:sz w:val="24"/>
          <w:szCs w:val="24"/>
        </w:rPr>
        <w:tab/>
        <w:t>1 721</w:t>
      </w:r>
      <w:r>
        <w:rPr>
          <w:rFonts w:ascii="Times New Roman CYR" w:hAnsi="Times New Roman CYR" w:cs="Times New Roman CYR"/>
          <w:sz w:val="24"/>
          <w:szCs w:val="24"/>
        </w:rPr>
        <w:tab/>
        <w:t>88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сукупний дохiд за вирахуванням податкiв</w:t>
      </w:r>
      <w:r>
        <w:rPr>
          <w:rFonts w:ascii="Times New Roman CYR" w:hAnsi="Times New Roman CYR" w:cs="Times New Roman CYR"/>
          <w:sz w:val="24"/>
          <w:szCs w:val="24"/>
        </w:rPr>
        <w:tab/>
      </w:r>
      <w:r>
        <w:rPr>
          <w:rFonts w:ascii="Times New Roman CYR" w:hAnsi="Times New Roman CYR" w:cs="Times New Roman CYR"/>
          <w:sz w:val="24"/>
          <w:szCs w:val="24"/>
        </w:rPr>
        <w:tab/>
        <w:t>(95 363)</w:t>
      </w:r>
      <w:r>
        <w:rPr>
          <w:rFonts w:ascii="Times New Roman CYR" w:hAnsi="Times New Roman CYR" w:cs="Times New Roman CYR"/>
          <w:sz w:val="24"/>
          <w:szCs w:val="24"/>
        </w:rPr>
        <w:tab/>
        <w:t>(72 579)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про рух грошових коштiв за рiк що закiнчився 31 грудня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прямим методом)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Стаття Звiту </w:t>
      </w:r>
      <w:r>
        <w:rPr>
          <w:rFonts w:ascii="Times New Roman CYR" w:hAnsi="Times New Roman CYR" w:cs="Times New Roman CYR"/>
          <w:sz w:val="24"/>
          <w:szCs w:val="24"/>
        </w:rPr>
        <w:tab/>
        <w:t>Прим.</w:t>
      </w:r>
      <w:r>
        <w:rPr>
          <w:rFonts w:ascii="Times New Roman CYR" w:hAnsi="Times New Roman CYR" w:cs="Times New Roman CYR"/>
          <w:sz w:val="24"/>
          <w:szCs w:val="24"/>
        </w:rPr>
        <w:tab/>
        <w:t>За  рiк, що закiнчився</w:t>
      </w:r>
      <w:r>
        <w:rPr>
          <w:rFonts w:ascii="Times New Roman CYR" w:hAnsi="Times New Roman CYR" w:cs="Times New Roman CYR"/>
          <w:sz w:val="24"/>
          <w:szCs w:val="24"/>
        </w:rPr>
        <w:tab/>
        <w:t>За попереднiй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Операцiйна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Реалiзацiї  продукцiї (товарiв, робiт, послуг)</w:t>
      </w:r>
      <w:r>
        <w:rPr>
          <w:rFonts w:ascii="Times New Roman CYR" w:hAnsi="Times New Roman CYR" w:cs="Times New Roman CYR"/>
          <w:sz w:val="24"/>
          <w:szCs w:val="24"/>
        </w:rPr>
        <w:tab/>
      </w:r>
      <w:r>
        <w:rPr>
          <w:rFonts w:ascii="Times New Roman CYR" w:hAnsi="Times New Roman CYR" w:cs="Times New Roman CYR"/>
          <w:sz w:val="24"/>
          <w:szCs w:val="24"/>
        </w:rPr>
        <w:tab/>
        <w:t>2 445 993</w:t>
      </w:r>
      <w:r>
        <w:rPr>
          <w:rFonts w:ascii="Times New Roman CYR" w:hAnsi="Times New Roman CYR" w:cs="Times New Roman CYR"/>
          <w:sz w:val="24"/>
          <w:szCs w:val="24"/>
        </w:rPr>
        <w:tab/>
        <w:t>3 898 182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Повернення податку на додану вартiсть</w:t>
      </w:r>
      <w:r>
        <w:rPr>
          <w:rFonts w:ascii="Times New Roman CYR" w:hAnsi="Times New Roman CYR" w:cs="Times New Roman CYR"/>
          <w:sz w:val="24"/>
          <w:szCs w:val="24"/>
        </w:rPr>
        <w:tab/>
      </w:r>
      <w:r>
        <w:rPr>
          <w:rFonts w:ascii="Times New Roman CYR" w:hAnsi="Times New Roman CYR" w:cs="Times New Roman CYR"/>
          <w:sz w:val="24"/>
          <w:szCs w:val="24"/>
        </w:rPr>
        <w:tab/>
        <w:t>265 757</w:t>
      </w:r>
      <w:r>
        <w:rPr>
          <w:rFonts w:ascii="Times New Roman CYR" w:hAnsi="Times New Roman CYR" w:cs="Times New Roman CYR"/>
          <w:sz w:val="24"/>
          <w:szCs w:val="24"/>
        </w:rPr>
        <w:tab/>
        <w:t>538 805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Цiльове фiнансування</w:t>
      </w:r>
      <w:r>
        <w:rPr>
          <w:rFonts w:ascii="Times New Roman CYR" w:hAnsi="Times New Roman CYR" w:cs="Times New Roman CYR"/>
          <w:sz w:val="24"/>
          <w:szCs w:val="24"/>
        </w:rPr>
        <w:tab/>
      </w:r>
      <w:r>
        <w:rPr>
          <w:rFonts w:ascii="Times New Roman CYR" w:hAnsi="Times New Roman CYR" w:cs="Times New Roman CYR"/>
          <w:sz w:val="24"/>
          <w:szCs w:val="24"/>
        </w:rPr>
        <w:tab/>
        <w:t>138</w:t>
      </w:r>
      <w:r>
        <w:rPr>
          <w:rFonts w:ascii="Times New Roman CYR" w:hAnsi="Times New Roman CYR" w:cs="Times New Roman CYR"/>
          <w:sz w:val="24"/>
          <w:szCs w:val="24"/>
        </w:rPr>
        <w:tab/>
        <w:t>318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покупцiв та замовникiв авансiв</w:t>
      </w:r>
      <w:r>
        <w:rPr>
          <w:rFonts w:ascii="Times New Roman CYR" w:hAnsi="Times New Roman CYR" w:cs="Times New Roman CYR"/>
          <w:sz w:val="24"/>
          <w:szCs w:val="24"/>
        </w:rPr>
        <w:tab/>
      </w:r>
      <w:r>
        <w:rPr>
          <w:rFonts w:ascii="Times New Roman CYR" w:hAnsi="Times New Roman CYR" w:cs="Times New Roman CYR"/>
          <w:sz w:val="24"/>
          <w:szCs w:val="24"/>
        </w:rPr>
        <w:tab/>
        <w:t>81 904</w:t>
      </w:r>
      <w:r>
        <w:rPr>
          <w:rFonts w:ascii="Times New Roman CYR" w:hAnsi="Times New Roman CYR" w:cs="Times New Roman CYR"/>
          <w:sz w:val="24"/>
          <w:szCs w:val="24"/>
        </w:rPr>
        <w:tab/>
        <w:t>542 839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повернення авансiв</w:t>
      </w:r>
      <w:r>
        <w:rPr>
          <w:rFonts w:ascii="Times New Roman CYR" w:hAnsi="Times New Roman CYR" w:cs="Times New Roman CYR"/>
          <w:sz w:val="24"/>
          <w:szCs w:val="24"/>
        </w:rPr>
        <w:tab/>
      </w:r>
      <w:r>
        <w:rPr>
          <w:rFonts w:ascii="Times New Roman CYR" w:hAnsi="Times New Roman CYR" w:cs="Times New Roman CYR"/>
          <w:sz w:val="24"/>
          <w:szCs w:val="24"/>
        </w:rPr>
        <w:tab/>
        <w:t>5 764</w:t>
      </w:r>
      <w:r>
        <w:rPr>
          <w:rFonts w:ascii="Times New Roman CYR" w:hAnsi="Times New Roman CYR" w:cs="Times New Roman CYR"/>
          <w:sz w:val="24"/>
          <w:szCs w:val="24"/>
        </w:rPr>
        <w:tab/>
        <w:t>2 108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вiдсоткiв за залишками коштiв на поточних рахунках</w:t>
      </w:r>
      <w:r>
        <w:rPr>
          <w:rFonts w:ascii="Times New Roman CYR" w:hAnsi="Times New Roman CYR" w:cs="Times New Roman CYR"/>
          <w:sz w:val="24"/>
          <w:szCs w:val="24"/>
        </w:rPr>
        <w:tab/>
      </w:r>
      <w:r>
        <w:rPr>
          <w:rFonts w:ascii="Times New Roman CYR" w:hAnsi="Times New Roman CYR" w:cs="Times New Roman CYR"/>
          <w:sz w:val="24"/>
          <w:szCs w:val="24"/>
        </w:rPr>
        <w:tab/>
        <w:t>255</w:t>
      </w:r>
      <w:r>
        <w:rPr>
          <w:rFonts w:ascii="Times New Roman CYR" w:hAnsi="Times New Roman CYR" w:cs="Times New Roman CYR"/>
          <w:sz w:val="24"/>
          <w:szCs w:val="24"/>
        </w:rPr>
        <w:tab/>
        <w:t>1 031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боржникiв неустойки (штрафiв)</w:t>
      </w:r>
      <w:r>
        <w:rPr>
          <w:rFonts w:ascii="Times New Roman CYR" w:hAnsi="Times New Roman CYR" w:cs="Times New Roman CYR"/>
          <w:sz w:val="24"/>
          <w:szCs w:val="24"/>
        </w:rPr>
        <w:tab/>
      </w:r>
      <w:r>
        <w:rPr>
          <w:rFonts w:ascii="Times New Roman CYR" w:hAnsi="Times New Roman CYR" w:cs="Times New Roman CYR"/>
          <w:sz w:val="24"/>
          <w:szCs w:val="24"/>
        </w:rPr>
        <w:tab/>
        <w:t>598</w:t>
      </w:r>
      <w:r>
        <w:rPr>
          <w:rFonts w:ascii="Times New Roman CYR" w:hAnsi="Times New Roman CYR" w:cs="Times New Roman CYR"/>
          <w:sz w:val="24"/>
          <w:szCs w:val="24"/>
        </w:rPr>
        <w:tab/>
        <w:t>29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операцiйної оренди</w:t>
      </w:r>
      <w:r>
        <w:rPr>
          <w:rFonts w:ascii="Times New Roman CYR" w:hAnsi="Times New Roman CYR" w:cs="Times New Roman CYR"/>
          <w:sz w:val="24"/>
          <w:szCs w:val="24"/>
        </w:rPr>
        <w:tab/>
      </w:r>
      <w:r>
        <w:rPr>
          <w:rFonts w:ascii="Times New Roman CYR" w:hAnsi="Times New Roman CYR" w:cs="Times New Roman CYR"/>
          <w:sz w:val="24"/>
          <w:szCs w:val="24"/>
        </w:rPr>
        <w:tab/>
        <w:t>46 386</w:t>
      </w:r>
      <w:r>
        <w:rPr>
          <w:rFonts w:ascii="Times New Roman CYR" w:hAnsi="Times New Roman CYR" w:cs="Times New Roman CYR"/>
          <w:sz w:val="24"/>
          <w:szCs w:val="24"/>
        </w:rPr>
        <w:tab/>
        <w:t>6 805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w:t>
      </w:r>
      <w:r>
        <w:rPr>
          <w:rFonts w:ascii="Times New Roman CYR" w:hAnsi="Times New Roman CYR" w:cs="Times New Roman CYR"/>
          <w:sz w:val="24"/>
          <w:szCs w:val="24"/>
        </w:rPr>
        <w:tab/>
      </w:r>
      <w:r>
        <w:rPr>
          <w:rFonts w:ascii="Times New Roman CYR" w:hAnsi="Times New Roman CYR" w:cs="Times New Roman CYR"/>
          <w:sz w:val="24"/>
          <w:szCs w:val="24"/>
        </w:rPr>
        <w:tab/>
        <w:t>46 267</w:t>
      </w:r>
      <w:r>
        <w:rPr>
          <w:rFonts w:ascii="Times New Roman CYR" w:hAnsi="Times New Roman CYR" w:cs="Times New Roman CYR"/>
          <w:sz w:val="24"/>
          <w:szCs w:val="24"/>
        </w:rPr>
        <w:tab/>
        <w:t>66 945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за товари (роботи, послуги)</w:t>
      </w:r>
      <w:r>
        <w:rPr>
          <w:rFonts w:ascii="Times New Roman CYR" w:hAnsi="Times New Roman CYR" w:cs="Times New Roman CYR"/>
          <w:sz w:val="24"/>
          <w:szCs w:val="24"/>
        </w:rPr>
        <w:tab/>
      </w:r>
      <w:r>
        <w:rPr>
          <w:rFonts w:ascii="Times New Roman CYR" w:hAnsi="Times New Roman CYR" w:cs="Times New Roman CYR"/>
          <w:sz w:val="24"/>
          <w:szCs w:val="24"/>
        </w:rPr>
        <w:tab/>
        <w:t>(2 188 272)</w:t>
      </w:r>
      <w:r>
        <w:rPr>
          <w:rFonts w:ascii="Times New Roman CYR" w:hAnsi="Times New Roman CYR" w:cs="Times New Roman CYR"/>
          <w:sz w:val="24"/>
          <w:szCs w:val="24"/>
        </w:rPr>
        <w:tab/>
        <w:t>(4 183 527)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працi</w:t>
      </w:r>
      <w:r>
        <w:rPr>
          <w:rFonts w:ascii="Times New Roman CYR" w:hAnsi="Times New Roman CYR" w:cs="Times New Roman CYR"/>
          <w:sz w:val="24"/>
          <w:szCs w:val="24"/>
        </w:rPr>
        <w:tab/>
      </w:r>
      <w:r>
        <w:rPr>
          <w:rFonts w:ascii="Times New Roman CYR" w:hAnsi="Times New Roman CYR" w:cs="Times New Roman CYR"/>
          <w:sz w:val="24"/>
          <w:szCs w:val="24"/>
        </w:rPr>
        <w:tab/>
        <w:t xml:space="preserve">(81 891) </w:t>
      </w:r>
      <w:r>
        <w:rPr>
          <w:rFonts w:ascii="Times New Roman CYR" w:hAnsi="Times New Roman CYR" w:cs="Times New Roman CYR"/>
          <w:sz w:val="24"/>
          <w:szCs w:val="24"/>
        </w:rPr>
        <w:tab/>
        <w:t xml:space="preserve">(63 717)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вiдрахування на соцiальнi заходи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(22 067) </w:t>
      </w:r>
      <w:r>
        <w:rPr>
          <w:rFonts w:ascii="Times New Roman CYR" w:hAnsi="Times New Roman CYR" w:cs="Times New Roman CYR"/>
          <w:sz w:val="24"/>
          <w:szCs w:val="24"/>
        </w:rPr>
        <w:tab/>
        <w:t xml:space="preserve">(17 212)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зобов'язань з податку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(269)</w:t>
      </w:r>
      <w:r>
        <w:rPr>
          <w:rFonts w:ascii="Times New Roman CYR" w:hAnsi="Times New Roman CYR" w:cs="Times New Roman CYR"/>
          <w:sz w:val="24"/>
          <w:szCs w:val="24"/>
        </w:rPr>
        <w:tab/>
        <w:t>(7 559)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сплату податку на додану вартiсть</w:t>
      </w:r>
      <w:r>
        <w:rPr>
          <w:rFonts w:ascii="Times New Roman CYR" w:hAnsi="Times New Roman CYR" w:cs="Times New Roman CYR"/>
          <w:sz w:val="24"/>
          <w:szCs w:val="24"/>
        </w:rPr>
        <w:tab/>
      </w:r>
      <w:r>
        <w:rPr>
          <w:rFonts w:ascii="Times New Roman CYR" w:hAnsi="Times New Roman CYR" w:cs="Times New Roman CYR"/>
          <w:sz w:val="24"/>
          <w:szCs w:val="24"/>
        </w:rPr>
        <w:tab/>
        <w:t>(3 810)</w:t>
      </w:r>
      <w:r>
        <w:rPr>
          <w:rFonts w:ascii="Times New Roman CYR" w:hAnsi="Times New Roman CYR" w:cs="Times New Roman CYR"/>
          <w:sz w:val="24"/>
          <w:szCs w:val="24"/>
        </w:rPr>
        <w:tab/>
        <w:t>(1 997)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зобов'язань з iнших податкiв i зборiв</w:t>
      </w:r>
      <w:r>
        <w:rPr>
          <w:rFonts w:ascii="Times New Roman CYR" w:hAnsi="Times New Roman CYR" w:cs="Times New Roman CYR"/>
          <w:sz w:val="24"/>
          <w:szCs w:val="24"/>
        </w:rPr>
        <w:tab/>
      </w:r>
      <w:r>
        <w:rPr>
          <w:rFonts w:ascii="Times New Roman CYR" w:hAnsi="Times New Roman CYR" w:cs="Times New Roman CYR"/>
          <w:sz w:val="24"/>
          <w:szCs w:val="24"/>
        </w:rPr>
        <w:tab/>
        <w:t>(25 028)</w:t>
      </w:r>
      <w:r>
        <w:rPr>
          <w:rFonts w:ascii="Times New Roman CYR" w:hAnsi="Times New Roman CYR" w:cs="Times New Roman CYR"/>
          <w:sz w:val="24"/>
          <w:szCs w:val="24"/>
        </w:rPr>
        <w:tab/>
        <w:t>(20 350)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авансiв</w:t>
      </w:r>
      <w:r>
        <w:rPr>
          <w:rFonts w:ascii="Times New Roman CYR" w:hAnsi="Times New Roman CYR" w:cs="Times New Roman CYR"/>
          <w:sz w:val="24"/>
          <w:szCs w:val="24"/>
        </w:rPr>
        <w:tab/>
      </w:r>
      <w:r>
        <w:rPr>
          <w:rFonts w:ascii="Times New Roman CYR" w:hAnsi="Times New Roman CYR" w:cs="Times New Roman CYR"/>
          <w:sz w:val="24"/>
          <w:szCs w:val="24"/>
        </w:rPr>
        <w:tab/>
        <w:t>(53 997)</w:t>
      </w:r>
      <w:r>
        <w:rPr>
          <w:rFonts w:ascii="Times New Roman CYR" w:hAnsi="Times New Roman CYR" w:cs="Times New Roman CYR"/>
          <w:sz w:val="24"/>
          <w:szCs w:val="24"/>
        </w:rPr>
        <w:tab/>
        <w:t>(66 701)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повернення авансiв</w:t>
      </w:r>
      <w:r>
        <w:rPr>
          <w:rFonts w:ascii="Times New Roman CYR" w:hAnsi="Times New Roman CYR" w:cs="Times New Roman CYR"/>
          <w:sz w:val="24"/>
          <w:szCs w:val="24"/>
        </w:rPr>
        <w:tab/>
      </w:r>
      <w:r>
        <w:rPr>
          <w:rFonts w:ascii="Times New Roman CYR" w:hAnsi="Times New Roman CYR" w:cs="Times New Roman CYR"/>
          <w:sz w:val="24"/>
          <w:szCs w:val="24"/>
        </w:rPr>
        <w:tab/>
        <w:t>(448)</w:t>
      </w:r>
      <w:r>
        <w:rPr>
          <w:rFonts w:ascii="Times New Roman CYR" w:hAnsi="Times New Roman CYR" w:cs="Times New Roman CYR"/>
          <w:sz w:val="24"/>
          <w:szCs w:val="24"/>
        </w:rPr>
        <w:tab/>
        <w:t>(596)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Витрачання на оплату цiльових внескiв   </w:t>
      </w:r>
      <w:r>
        <w:rPr>
          <w:rFonts w:ascii="Times New Roman CYR" w:hAnsi="Times New Roman CYR" w:cs="Times New Roman CYR"/>
          <w:sz w:val="24"/>
          <w:szCs w:val="24"/>
        </w:rPr>
        <w:tab/>
      </w:r>
      <w:r>
        <w:rPr>
          <w:rFonts w:ascii="Times New Roman CYR" w:hAnsi="Times New Roman CYR" w:cs="Times New Roman CYR"/>
          <w:sz w:val="24"/>
          <w:szCs w:val="24"/>
        </w:rPr>
        <w:tab/>
        <w:t>(72 713)</w:t>
      </w:r>
      <w:r>
        <w:rPr>
          <w:rFonts w:ascii="Times New Roman CYR" w:hAnsi="Times New Roman CYR" w:cs="Times New Roman CYR"/>
          <w:sz w:val="24"/>
          <w:szCs w:val="24"/>
        </w:rPr>
        <w:tab/>
        <w:t>(59 919)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витрачання</w:t>
      </w:r>
      <w:r>
        <w:rPr>
          <w:rFonts w:ascii="Times New Roman CYR" w:hAnsi="Times New Roman CYR" w:cs="Times New Roman CYR"/>
          <w:sz w:val="24"/>
          <w:szCs w:val="24"/>
        </w:rPr>
        <w:tab/>
      </w:r>
      <w:r>
        <w:rPr>
          <w:rFonts w:ascii="Times New Roman CYR" w:hAnsi="Times New Roman CYR" w:cs="Times New Roman CYR"/>
          <w:sz w:val="24"/>
          <w:szCs w:val="24"/>
        </w:rPr>
        <w:tab/>
        <w:t>(307 570)</w:t>
      </w:r>
      <w:r>
        <w:rPr>
          <w:rFonts w:ascii="Times New Roman CYR" w:hAnsi="Times New Roman CYR" w:cs="Times New Roman CYR"/>
          <w:sz w:val="24"/>
          <w:szCs w:val="24"/>
        </w:rPr>
        <w:tab/>
        <w:t>(186 673)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рух коштiв вiд операцiйної дiяльностi </w:t>
      </w:r>
      <w:r>
        <w:rPr>
          <w:rFonts w:ascii="Times New Roman CYR" w:hAnsi="Times New Roman CYR" w:cs="Times New Roman CYR"/>
          <w:sz w:val="24"/>
          <w:szCs w:val="24"/>
        </w:rPr>
        <w:tab/>
        <w:t>1.6.23.</w:t>
      </w:r>
      <w:r>
        <w:rPr>
          <w:rFonts w:ascii="Times New Roman CYR" w:hAnsi="Times New Roman CYR" w:cs="Times New Roman CYR"/>
          <w:sz w:val="24"/>
          <w:szCs w:val="24"/>
        </w:rPr>
        <w:tab/>
        <w:t>136 997</w:t>
      </w:r>
      <w:r>
        <w:rPr>
          <w:rFonts w:ascii="Times New Roman CYR" w:hAnsi="Times New Roman CYR" w:cs="Times New Roman CYR"/>
          <w:sz w:val="24"/>
          <w:szCs w:val="24"/>
        </w:rPr>
        <w:tab/>
        <w:t>448 811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дiяльнiсть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реалiзацiї 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7 145</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придбання 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(52 332)</w:t>
      </w:r>
      <w:r>
        <w:rPr>
          <w:rFonts w:ascii="Times New Roman CYR" w:hAnsi="Times New Roman CYR" w:cs="Times New Roman CYR"/>
          <w:sz w:val="24"/>
          <w:szCs w:val="24"/>
        </w:rPr>
        <w:tab/>
        <w:t>(40 396)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рух коштiв вiд iнвестицiйної дiяльностi </w:t>
      </w:r>
      <w:r>
        <w:rPr>
          <w:rFonts w:ascii="Times New Roman CYR" w:hAnsi="Times New Roman CYR" w:cs="Times New Roman CYR"/>
          <w:sz w:val="24"/>
          <w:szCs w:val="24"/>
        </w:rPr>
        <w:tab/>
        <w:t>1.6.23.</w:t>
      </w:r>
      <w:r>
        <w:rPr>
          <w:rFonts w:ascii="Times New Roman CYR" w:hAnsi="Times New Roman CYR" w:cs="Times New Roman CYR"/>
          <w:sz w:val="24"/>
          <w:szCs w:val="24"/>
        </w:rPr>
        <w:tab/>
        <w:t>(45 187)</w:t>
      </w:r>
      <w:r>
        <w:rPr>
          <w:rFonts w:ascii="Times New Roman CYR" w:hAnsi="Times New Roman CYR" w:cs="Times New Roman CYR"/>
          <w:sz w:val="24"/>
          <w:szCs w:val="24"/>
        </w:rPr>
        <w:tab/>
        <w:t>(40 396)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дiяльнiсть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Отримання позик </w:t>
      </w:r>
      <w:r>
        <w:rPr>
          <w:rFonts w:ascii="Times New Roman CYR" w:hAnsi="Times New Roman CYR" w:cs="Times New Roman CYR"/>
          <w:sz w:val="24"/>
          <w:szCs w:val="24"/>
        </w:rPr>
        <w:tab/>
      </w:r>
      <w:r>
        <w:rPr>
          <w:rFonts w:ascii="Times New Roman CYR" w:hAnsi="Times New Roman CYR" w:cs="Times New Roman CYR"/>
          <w:sz w:val="24"/>
          <w:szCs w:val="24"/>
        </w:rPr>
        <w:tab/>
        <w:t>866 013</w:t>
      </w:r>
      <w:r>
        <w:rPr>
          <w:rFonts w:ascii="Times New Roman CYR" w:hAnsi="Times New Roman CYR" w:cs="Times New Roman CYR"/>
          <w:sz w:val="24"/>
          <w:szCs w:val="24"/>
        </w:rPr>
        <w:tab/>
        <w:t>282 077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w:t>
      </w:r>
      <w:r>
        <w:rPr>
          <w:rFonts w:ascii="Times New Roman CYR" w:hAnsi="Times New Roman CYR" w:cs="Times New Roman CYR"/>
          <w:sz w:val="24"/>
          <w:szCs w:val="24"/>
        </w:rPr>
        <w:tab/>
      </w:r>
      <w:r>
        <w:rPr>
          <w:rFonts w:ascii="Times New Roman CYR" w:hAnsi="Times New Roman CYR" w:cs="Times New Roman CYR"/>
          <w:sz w:val="24"/>
          <w:szCs w:val="24"/>
        </w:rPr>
        <w:tab/>
        <w:t>929 514</w:t>
      </w:r>
      <w:r>
        <w:rPr>
          <w:rFonts w:ascii="Times New Roman CYR" w:hAnsi="Times New Roman CYR" w:cs="Times New Roman CYR"/>
          <w:sz w:val="24"/>
          <w:szCs w:val="24"/>
        </w:rPr>
        <w:tab/>
        <w:t>1 733 859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Погашення позик</w:t>
      </w:r>
      <w:r>
        <w:rPr>
          <w:rFonts w:ascii="Times New Roman CYR" w:hAnsi="Times New Roman CYR" w:cs="Times New Roman CYR"/>
          <w:sz w:val="24"/>
          <w:szCs w:val="24"/>
        </w:rPr>
        <w:tab/>
      </w:r>
      <w:r>
        <w:rPr>
          <w:rFonts w:ascii="Times New Roman CYR" w:hAnsi="Times New Roman CYR" w:cs="Times New Roman CYR"/>
          <w:sz w:val="24"/>
          <w:szCs w:val="24"/>
        </w:rPr>
        <w:tab/>
        <w:t>(758 000)</w:t>
      </w:r>
      <w:r>
        <w:rPr>
          <w:rFonts w:ascii="Times New Roman CYR" w:hAnsi="Times New Roman CYR" w:cs="Times New Roman CYR"/>
          <w:sz w:val="24"/>
          <w:szCs w:val="24"/>
        </w:rPr>
        <w:tab/>
        <w:t>(976 111)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Погашення вiдсоткiв</w:t>
      </w:r>
      <w:r>
        <w:rPr>
          <w:rFonts w:ascii="Times New Roman CYR" w:hAnsi="Times New Roman CYR" w:cs="Times New Roman CYR"/>
          <w:sz w:val="24"/>
          <w:szCs w:val="24"/>
        </w:rPr>
        <w:tab/>
      </w:r>
      <w:r>
        <w:rPr>
          <w:rFonts w:ascii="Times New Roman CYR" w:hAnsi="Times New Roman CYR" w:cs="Times New Roman CYR"/>
          <w:sz w:val="24"/>
          <w:szCs w:val="24"/>
        </w:rPr>
        <w:tab/>
        <w:t>(32 952)</w:t>
      </w:r>
      <w:r>
        <w:rPr>
          <w:rFonts w:ascii="Times New Roman CYR" w:hAnsi="Times New Roman CYR" w:cs="Times New Roman CYR"/>
          <w:sz w:val="24"/>
          <w:szCs w:val="24"/>
        </w:rPr>
        <w:tab/>
        <w:t>(50 365)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платежi</w:t>
      </w:r>
      <w:r>
        <w:rPr>
          <w:rFonts w:ascii="Times New Roman CYR" w:hAnsi="Times New Roman CYR" w:cs="Times New Roman CYR"/>
          <w:sz w:val="24"/>
          <w:szCs w:val="24"/>
        </w:rPr>
        <w:tab/>
      </w:r>
      <w:r>
        <w:rPr>
          <w:rFonts w:ascii="Times New Roman CYR" w:hAnsi="Times New Roman CYR" w:cs="Times New Roman CYR"/>
          <w:sz w:val="24"/>
          <w:szCs w:val="24"/>
        </w:rPr>
        <w:tab/>
        <w:t>(1 070 169)</w:t>
      </w:r>
      <w:r>
        <w:rPr>
          <w:rFonts w:ascii="Times New Roman CYR" w:hAnsi="Times New Roman CYR" w:cs="Times New Roman CYR"/>
          <w:sz w:val="24"/>
          <w:szCs w:val="24"/>
        </w:rPr>
        <w:tab/>
        <w:t>(1 432 229)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фiнансової дiяльностi</w:t>
      </w:r>
      <w:r>
        <w:rPr>
          <w:rFonts w:ascii="Times New Roman CYR" w:hAnsi="Times New Roman CYR" w:cs="Times New Roman CYR"/>
          <w:sz w:val="24"/>
          <w:szCs w:val="24"/>
        </w:rPr>
        <w:tab/>
        <w:t>1.6.23.</w:t>
      </w:r>
      <w:r>
        <w:rPr>
          <w:rFonts w:ascii="Times New Roman CYR" w:hAnsi="Times New Roman CYR" w:cs="Times New Roman CYR"/>
          <w:sz w:val="24"/>
          <w:szCs w:val="24"/>
        </w:rPr>
        <w:tab/>
        <w:t>(65 594)</w:t>
      </w:r>
      <w:r>
        <w:rPr>
          <w:rFonts w:ascii="Times New Roman CYR" w:hAnsi="Times New Roman CYR" w:cs="Times New Roman CYR"/>
          <w:sz w:val="24"/>
          <w:szCs w:val="24"/>
        </w:rPr>
        <w:tab/>
        <w:t>(442 769)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рух грошових коштiв за звiтний перiод </w:t>
      </w:r>
      <w:r>
        <w:rPr>
          <w:rFonts w:ascii="Times New Roman CYR" w:hAnsi="Times New Roman CYR" w:cs="Times New Roman CYR"/>
          <w:sz w:val="24"/>
          <w:szCs w:val="24"/>
        </w:rPr>
        <w:tab/>
      </w:r>
      <w:r>
        <w:rPr>
          <w:rFonts w:ascii="Times New Roman CYR" w:hAnsi="Times New Roman CYR" w:cs="Times New Roman CYR"/>
          <w:sz w:val="24"/>
          <w:szCs w:val="24"/>
        </w:rPr>
        <w:tab/>
        <w:t>26 216</w:t>
      </w:r>
      <w:r>
        <w:rPr>
          <w:rFonts w:ascii="Times New Roman CYR" w:hAnsi="Times New Roman CYR" w:cs="Times New Roman CYR"/>
          <w:sz w:val="24"/>
          <w:szCs w:val="24"/>
        </w:rPr>
        <w:tab/>
        <w:t>(34 354)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Залишок коштiв на початок року </w:t>
      </w:r>
      <w:r>
        <w:rPr>
          <w:rFonts w:ascii="Times New Roman CYR" w:hAnsi="Times New Roman CYR" w:cs="Times New Roman CYR"/>
          <w:sz w:val="24"/>
          <w:szCs w:val="24"/>
        </w:rPr>
        <w:tab/>
      </w:r>
      <w:r>
        <w:rPr>
          <w:rFonts w:ascii="Times New Roman CYR" w:hAnsi="Times New Roman CYR" w:cs="Times New Roman CYR"/>
          <w:sz w:val="24"/>
          <w:szCs w:val="24"/>
        </w:rPr>
        <w:tab/>
        <w:t>23 414</w:t>
      </w:r>
      <w:r>
        <w:rPr>
          <w:rFonts w:ascii="Times New Roman CYR" w:hAnsi="Times New Roman CYR" w:cs="Times New Roman CYR"/>
          <w:sz w:val="24"/>
          <w:szCs w:val="24"/>
        </w:rPr>
        <w:tab/>
        <w:t>57 602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змiни валютних курсiв</w:t>
      </w:r>
      <w:r>
        <w:rPr>
          <w:rFonts w:ascii="Times New Roman CYR" w:hAnsi="Times New Roman CYR" w:cs="Times New Roman CYR"/>
          <w:sz w:val="24"/>
          <w:szCs w:val="24"/>
        </w:rPr>
        <w:tab/>
      </w:r>
      <w:r>
        <w:rPr>
          <w:rFonts w:ascii="Times New Roman CYR" w:hAnsi="Times New Roman CYR" w:cs="Times New Roman CYR"/>
          <w:sz w:val="24"/>
          <w:szCs w:val="24"/>
        </w:rPr>
        <w:tab/>
        <w:t>475</w:t>
      </w:r>
      <w:r>
        <w:rPr>
          <w:rFonts w:ascii="Times New Roman CYR" w:hAnsi="Times New Roman CYR" w:cs="Times New Roman CYR"/>
          <w:sz w:val="24"/>
          <w:szCs w:val="24"/>
        </w:rPr>
        <w:tab/>
        <w:t>166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Залишок коштiв на кiнець року </w:t>
      </w:r>
      <w:r>
        <w:rPr>
          <w:rFonts w:ascii="Times New Roman CYR" w:hAnsi="Times New Roman CYR" w:cs="Times New Roman CYR"/>
          <w:sz w:val="24"/>
          <w:szCs w:val="24"/>
        </w:rPr>
        <w:tab/>
      </w:r>
      <w:r>
        <w:rPr>
          <w:rFonts w:ascii="Times New Roman CYR" w:hAnsi="Times New Roman CYR" w:cs="Times New Roman CYR"/>
          <w:sz w:val="24"/>
          <w:szCs w:val="24"/>
        </w:rPr>
        <w:tab/>
        <w:t>50 105</w:t>
      </w:r>
      <w:r>
        <w:rPr>
          <w:rFonts w:ascii="Times New Roman CYR" w:hAnsi="Times New Roman CYR" w:cs="Times New Roman CYR"/>
          <w:sz w:val="24"/>
          <w:szCs w:val="24"/>
        </w:rPr>
        <w:tab/>
        <w:t>23 414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змiни у капiталi за рiк, що закiнчився 31 грудня 2018 року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w:t>
      </w:r>
      <w:r>
        <w:rPr>
          <w:rFonts w:ascii="Times New Roman CYR" w:hAnsi="Times New Roman CYR" w:cs="Times New Roman CYR"/>
          <w:sz w:val="24"/>
          <w:szCs w:val="24"/>
        </w:rPr>
        <w:tab/>
        <w:t>Акцiонерний капiтал</w:t>
      </w:r>
      <w:r>
        <w:rPr>
          <w:rFonts w:ascii="Times New Roman CYR" w:hAnsi="Times New Roman CYR" w:cs="Times New Roman CYR"/>
          <w:sz w:val="24"/>
          <w:szCs w:val="24"/>
        </w:rPr>
        <w:tab/>
        <w:t>Капiтал у дооцiнках</w:t>
      </w:r>
      <w:r>
        <w:rPr>
          <w:rFonts w:ascii="Times New Roman CYR" w:hAnsi="Times New Roman CYR" w:cs="Times New Roman CYR"/>
          <w:sz w:val="24"/>
          <w:szCs w:val="24"/>
        </w:rPr>
        <w:tab/>
        <w:t>Додатковий капiтал</w:t>
      </w:r>
      <w:r>
        <w:rPr>
          <w:rFonts w:ascii="Times New Roman CYR" w:hAnsi="Times New Roman CYR" w:cs="Times New Roman CYR"/>
          <w:sz w:val="24"/>
          <w:szCs w:val="24"/>
        </w:rPr>
        <w:tab/>
        <w:t>Резервний капiтал</w:t>
      </w:r>
      <w:r>
        <w:rPr>
          <w:rFonts w:ascii="Times New Roman CYR" w:hAnsi="Times New Roman CYR" w:cs="Times New Roman CYR"/>
          <w:sz w:val="24"/>
          <w:szCs w:val="24"/>
        </w:rPr>
        <w:tab/>
        <w:t>Нерозподi-лений прибуток (непокритий збиток)</w:t>
      </w:r>
      <w:r>
        <w:rPr>
          <w:rFonts w:ascii="Times New Roman CYR" w:hAnsi="Times New Roman CYR" w:cs="Times New Roman CYR"/>
          <w:sz w:val="24"/>
          <w:szCs w:val="24"/>
        </w:rPr>
        <w:tab/>
        <w:t>Всього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w:t>
      </w:r>
      <w:r>
        <w:rPr>
          <w:rFonts w:ascii="Times New Roman CYR" w:hAnsi="Times New Roman CYR" w:cs="Times New Roman CYR"/>
          <w:sz w:val="24"/>
          <w:szCs w:val="24"/>
        </w:rPr>
        <w:tab/>
        <w:t>1.6.20.</w:t>
      </w:r>
      <w:r>
        <w:rPr>
          <w:rFonts w:ascii="Times New Roman CYR" w:hAnsi="Times New Roman CYR" w:cs="Times New Roman CYR"/>
          <w:sz w:val="24"/>
          <w:szCs w:val="24"/>
        </w:rPr>
        <w:tab/>
        <w:t>1.6.20.</w:t>
      </w:r>
      <w:r>
        <w:rPr>
          <w:rFonts w:ascii="Times New Roman CYR" w:hAnsi="Times New Roman CYR" w:cs="Times New Roman CYR"/>
          <w:sz w:val="24"/>
          <w:szCs w:val="24"/>
        </w:rPr>
        <w:tab/>
        <w:t>1.6.20.</w:t>
      </w:r>
      <w:r>
        <w:rPr>
          <w:rFonts w:ascii="Times New Roman CYR" w:hAnsi="Times New Roman CYR" w:cs="Times New Roman CYR"/>
          <w:sz w:val="24"/>
          <w:szCs w:val="24"/>
        </w:rPr>
        <w:tab/>
        <w:t>1.6.20.</w:t>
      </w:r>
      <w:r>
        <w:rPr>
          <w:rFonts w:ascii="Times New Roman CYR" w:hAnsi="Times New Roman CYR" w:cs="Times New Roman CYR"/>
          <w:sz w:val="24"/>
          <w:szCs w:val="24"/>
        </w:rPr>
        <w:tab/>
        <w:t>1.6.20.</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31.12.2016р.</w:t>
      </w:r>
      <w:r>
        <w:rPr>
          <w:rFonts w:ascii="Times New Roman CYR" w:hAnsi="Times New Roman CYR" w:cs="Times New Roman CYR"/>
          <w:sz w:val="24"/>
          <w:szCs w:val="24"/>
        </w:rPr>
        <w:tab/>
        <w:t>78 099</w:t>
      </w:r>
      <w:r>
        <w:rPr>
          <w:rFonts w:ascii="Times New Roman CYR" w:hAnsi="Times New Roman CYR" w:cs="Times New Roman CYR"/>
          <w:sz w:val="24"/>
          <w:szCs w:val="24"/>
        </w:rPr>
        <w:tab/>
        <w:t>2 741 794</w:t>
      </w:r>
      <w:r>
        <w:rPr>
          <w:rFonts w:ascii="Times New Roman CYR" w:hAnsi="Times New Roman CYR" w:cs="Times New Roman CYR"/>
          <w:sz w:val="24"/>
          <w:szCs w:val="24"/>
        </w:rPr>
        <w:tab/>
        <w:t>21</w:t>
      </w:r>
      <w:r>
        <w:rPr>
          <w:rFonts w:ascii="Times New Roman CYR" w:hAnsi="Times New Roman CYR" w:cs="Times New Roman CYR"/>
          <w:sz w:val="24"/>
          <w:szCs w:val="24"/>
        </w:rPr>
        <w:tab/>
        <w:t>432</w:t>
      </w:r>
      <w:r>
        <w:rPr>
          <w:rFonts w:ascii="Times New Roman CYR" w:hAnsi="Times New Roman CYR" w:cs="Times New Roman CYR"/>
          <w:sz w:val="24"/>
          <w:szCs w:val="24"/>
        </w:rPr>
        <w:tab/>
        <w:t>(7 351)</w:t>
      </w:r>
      <w:r>
        <w:rPr>
          <w:rFonts w:ascii="Times New Roman CYR" w:hAnsi="Times New Roman CYR" w:cs="Times New Roman CYR"/>
          <w:sz w:val="24"/>
          <w:szCs w:val="24"/>
        </w:rPr>
        <w:tab/>
        <w:t>2 812 995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(11 882)</w:t>
      </w:r>
      <w:r>
        <w:rPr>
          <w:rFonts w:ascii="Times New Roman CYR" w:hAnsi="Times New Roman CYR" w:cs="Times New Roman CYR"/>
          <w:sz w:val="24"/>
          <w:szCs w:val="24"/>
        </w:rPr>
        <w:tab/>
        <w:t>(11 882)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01.01.2017 року</w:t>
      </w:r>
      <w:r>
        <w:rPr>
          <w:rFonts w:ascii="Times New Roman CYR" w:hAnsi="Times New Roman CYR" w:cs="Times New Roman CYR"/>
          <w:sz w:val="24"/>
          <w:szCs w:val="24"/>
        </w:rPr>
        <w:tab/>
        <w:t>78 099</w:t>
      </w:r>
      <w:r>
        <w:rPr>
          <w:rFonts w:ascii="Times New Roman CYR" w:hAnsi="Times New Roman CYR" w:cs="Times New Roman CYR"/>
          <w:sz w:val="24"/>
          <w:szCs w:val="24"/>
        </w:rPr>
        <w:tab/>
        <w:t>2 741 794</w:t>
      </w:r>
      <w:r>
        <w:rPr>
          <w:rFonts w:ascii="Times New Roman CYR" w:hAnsi="Times New Roman CYR" w:cs="Times New Roman CYR"/>
          <w:sz w:val="24"/>
          <w:szCs w:val="24"/>
        </w:rPr>
        <w:tab/>
        <w:t>21</w:t>
      </w:r>
      <w:r>
        <w:rPr>
          <w:rFonts w:ascii="Times New Roman CYR" w:hAnsi="Times New Roman CYR" w:cs="Times New Roman CYR"/>
          <w:sz w:val="24"/>
          <w:szCs w:val="24"/>
        </w:rPr>
        <w:tab/>
        <w:t>432</w:t>
      </w:r>
      <w:r>
        <w:rPr>
          <w:rFonts w:ascii="Times New Roman CYR" w:hAnsi="Times New Roman CYR" w:cs="Times New Roman CYR"/>
          <w:sz w:val="24"/>
          <w:szCs w:val="24"/>
        </w:rPr>
        <w:tab/>
        <w:t>(19 233)</w:t>
      </w:r>
      <w:r>
        <w:rPr>
          <w:rFonts w:ascii="Times New Roman CYR" w:hAnsi="Times New Roman CYR" w:cs="Times New Roman CYR"/>
          <w:sz w:val="24"/>
          <w:szCs w:val="24"/>
        </w:rPr>
        <w:tab/>
        <w:t>2 801 113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Рух капiталу в 2017 роцi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за 2017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( 72 667)</w:t>
      </w:r>
      <w:r>
        <w:rPr>
          <w:rFonts w:ascii="Times New Roman CYR" w:hAnsi="Times New Roman CYR" w:cs="Times New Roman CYR"/>
          <w:sz w:val="24"/>
          <w:szCs w:val="24"/>
        </w:rPr>
        <w:tab/>
        <w:t>(72 667)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w:t>
      </w:r>
      <w:r>
        <w:rPr>
          <w:rFonts w:ascii="Times New Roman CYR" w:hAnsi="Times New Roman CYR" w:cs="Times New Roman CYR"/>
          <w:sz w:val="24"/>
          <w:szCs w:val="24"/>
        </w:rPr>
        <w:tab/>
      </w:r>
      <w:r>
        <w:rPr>
          <w:rFonts w:ascii="Times New Roman CYR" w:hAnsi="Times New Roman CYR" w:cs="Times New Roman CYR"/>
          <w:sz w:val="24"/>
          <w:szCs w:val="24"/>
        </w:rPr>
        <w:tab/>
        <w:t>88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631</w:t>
      </w:r>
      <w:r>
        <w:rPr>
          <w:rFonts w:ascii="Times New Roman CYR" w:hAnsi="Times New Roman CYR" w:cs="Times New Roman CYR"/>
          <w:sz w:val="24"/>
          <w:szCs w:val="24"/>
        </w:rPr>
        <w:tab/>
        <w:t>719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Рекласифiкацiї елементiв капiталу</w:t>
      </w:r>
      <w:r>
        <w:rPr>
          <w:rFonts w:ascii="Times New Roman CYR" w:hAnsi="Times New Roman CYR" w:cs="Times New Roman CYR"/>
          <w:sz w:val="24"/>
          <w:szCs w:val="24"/>
        </w:rPr>
        <w:tab/>
      </w:r>
      <w:r>
        <w:rPr>
          <w:rFonts w:ascii="Times New Roman CYR" w:hAnsi="Times New Roman CYR" w:cs="Times New Roman CYR"/>
          <w:sz w:val="24"/>
          <w:szCs w:val="24"/>
        </w:rPr>
        <w:tab/>
        <w:t>(631)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(631)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 в капiталi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змiн у капiталi за 2017 рiк</w:t>
      </w:r>
      <w:r>
        <w:rPr>
          <w:rFonts w:ascii="Times New Roman CYR" w:hAnsi="Times New Roman CYR" w:cs="Times New Roman CYR"/>
          <w:sz w:val="24"/>
          <w:szCs w:val="24"/>
        </w:rPr>
        <w:tab/>
      </w:r>
      <w:r>
        <w:rPr>
          <w:rFonts w:ascii="Times New Roman CYR" w:hAnsi="Times New Roman CYR" w:cs="Times New Roman CYR"/>
          <w:sz w:val="24"/>
          <w:szCs w:val="24"/>
        </w:rPr>
        <w:tab/>
        <w:t>(543)</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(72 036)</w:t>
      </w:r>
      <w:r>
        <w:rPr>
          <w:rFonts w:ascii="Times New Roman CYR" w:hAnsi="Times New Roman CYR" w:cs="Times New Roman CYR"/>
          <w:sz w:val="24"/>
          <w:szCs w:val="24"/>
        </w:rPr>
        <w:tab/>
        <w:t>(72 580)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31.12.2017р.</w:t>
      </w:r>
      <w:r>
        <w:rPr>
          <w:rFonts w:ascii="Times New Roman CYR" w:hAnsi="Times New Roman CYR" w:cs="Times New Roman CYR"/>
          <w:sz w:val="24"/>
          <w:szCs w:val="24"/>
        </w:rPr>
        <w:tab/>
        <w:t>78 099</w:t>
      </w:r>
      <w:r>
        <w:rPr>
          <w:rFonts w:ascii="Times New Roman CYR" w:hAnsi="Times New Roman CYR" w:cs="Times New Roman CYR"/>
          <w:sz w:val="24"/>
          <w:szCs w:val="24"/>
        </w:rPr>
        <w:tab/>
        <w:t>2 741 251</w:t>
      </w:r>
      <w:r>
        <w:rPr>
          <w:rFonts w:ascii="Times New Roman CYR" w:hAnsi="Times New Roman CYR" w:cs="Times New Roman CYR"/>
          <w:sz w:val="24"/>
          <w:szCs w:val="24"/>
        </w:rPr>
        <w:tab/>
        <w:t>20</w:t>
      </w:r>
      <w:r>
        <w:rPr>
          <w:rFonts w:ascii="Times New Roman CYR" w:hAnsi="Times New Roman CYR" w:cs="Times New Roman CYR"/>
          <w:sz w:val="24"/>
          <w:szCs w:val="24"/>
        </w:rPr>
        <w:tab/>
        <w:t>432</w:t>
      </w:r>
      <w:r>
        <w:rPr>
          <w:rFonts w:ascii="Times New Roman CYR" w:hAnsi="Times New Roman CYR" w:cs="Times New Roman CYR"/>
          <w:sz w:val="24"/>
          <w:szCs w:val="24"/>
        </w:rPr>
        <w:tab/>
        <w:t>(91 269)</w:t>
      </w:r>
      <w:r>
        <w:rPr>
          <w:rFonts w:ascii="Times New Roman CYR" w:hAnsi="Times New Roman CYR" w:cs="Times New Roman CYR"/>
          <w:sz w:val="24"/>
          <w:szCs w:val="24"/>
        </w:rPr>
        <w:tab/>
        <w:t>2 728 533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(2 148)</w:t>
      </w:r>
      <w:r>
        <w:rPr>
          <w:rFonts w:ascii="Times New Roman CYR" w:hAnsi="Times New Roman CYR" w:cs="Times New Roman CYR"/>
          <w:sz w:val="24"/>
          <w:szCs w:val="24"/>
        </w:rPr>
        <w:tab/>
        <w:t>(2 148)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31.12.2017 р.</w:t>
      </w:r>
      <w:r>
        <w:rPr>
          <w:rFonts w:ascii="Times New Roman CYR" w:hAnsi="Times New Roman CYR" w:cs="Times New Roman CYR"/>
          <w:sz w:val="24"/>
          <w:szCs w:val="24"/>
        </w:rPr>
        <w:tab/>
        <w:t>78 099</w:t>
      </w:r>
      <w:r>
        <w:rPr>
          <w:rFonts w:ascii="Times New Roman CYR" w:hAnsi="Times New Roman CYR" w:cs="Times New Roman CYR"/>
          <w:sz w:val="24"/>
          <w:szCs w:val="24"/>
        </w:rPr>
        <w:tab/>
        <w:t>2 741 251</w:t>
      </w:r>
      <w:r>
        <w:rPr>
          <w:rFonts w:ascii="Times New Roman CYR" w:hAnsi="Times New Roman CYR" w:cs="Times New Roman CYR"/>
          <w:sz w:val="24"/>
          <w:szCs w:val="24"/>
        </w:rPr>
        <w:tab/>
        <w:t>20</w:t>
      </w:r>
      <w:r>
        <w:rPr>
          <w:rFonts w:ascii="Times New Roman CYR" w:hAnsi="Times New Roman CYR" w:cs="Times New Roman CYR"/>
          <w:sz w:val="24"/>
          <w:szCs w:val="24"/>
        </w:rPr>
        <w:tab/>
        <w:t>432</w:t>
      </w:r>
      <w:r>
        <w:rPr>
          <w:rFonts w:ascii="Times New Roman CYR" w:hAnsi="Times New Roman CYR" w:cs="Times New Roman CYR"/>
          <w:sz w:val="24"/>
          <w:szCs w:val="24"/>
        </w:rPr>
        <w:tab/>
        <w:t>(93 417)</w:t>
      </w:r>
      <w:r>
        <w:rPr>
          <w:rFonts w:ascii="Times New Roman CYR" w:hAnsi="Times New Roman CYR" w:cs="Times New Roman CYR"/>
          <w:sz w:val="24"/>
          <w:szCs w:val="24"/>
        </w:rPr>
        <w:tab/>
        <w:t>2 726 385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Рух капiталу в 2018 роцi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за 2018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(97 084)</w:t>
      </w:r>
      <w:r>
        <w:rPr>
          <w:rFonts w:ascii="Times New Roman CYR" w:hAnsi="Times New Roman CYR" w:cs="Times New Roman CYR"/>
          <w:sz w:val="24"/>
          <w:szCs w:val="24"/>
        </w:rPr>
        <w:tab/>
        <w:t>(97 084)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w:t>
      </w:r>
      <w:r>
        <w:rPr>
          <w:rFonts w:ascii="Times New Roman CYR" w:hAnsi="Times New Roman CYR" w:cs="Times New Roman CYR"/>
          <w:sz w:val="24"/>
          <w:szCs w:val="24"/>
        </w:rPr>
        <w:tab/>
      </w:r>
      <w:r>
        <w:rPr>
          <w:rFonts w:ascii="Times New Roman CYR" w:hAnsi="Times New Roman CYR" w:cs="Times New Roman CYR"/>
          <w:sz w:val="24"/>
          <w:szCs w:val="24"/>
        </w:rPr>
        <w:tab/>
        <w:t>1 721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11 913</w:t>
      </w:r>
      <w:r>
        <w:rPr>
          <w:rFonts w:ascii="Times New Roman CYR" w:hAnsi="Times New Roman CYR" w:cs="Times New Roman CYR"/>
          <w:sz w:val="24"/>
          <w:szCs w:val="24"/>
        </w:rPr>
        <w:tab/>
        <w:t>13 634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Рекласифiкацiї елементiв капiталу</w:t>
      </w:r>
      <w:r>
        <w:rPr>
          <w:rFonts w:ascii="Times New Roman CYR" w:hAnsi="Times New Roman CYR" w:cs="Times New Roman CYR"/>
          <w:sz w:val="24"/>
          <w:szCs w:val="24"/>
        </w:rPr>
        <w:tab/>
      </w:r>
      <w:r>
        <w:rPr>
          <w:rFonts w:ascii="Times New Roman CYR" w:hAnsi="Times New Roman CYR" w:cs="Times New Roman CYR"/>
          <w:sz w:val="24"/>
          <w:szCs w:val="24"/>
        </w:rPr>
        <w:tab/>
        <w:t>(12 343)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(12 343)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 в капiталi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змiн у капiталi за 2018 рiк</w:t>
      </w:r>
      <w:r>
        <w:rPr>
          <w:rFonts w:ascii="Times New Roman CYR" w:hAnsi="Times New Roman CYR" w:cs="Times New Roman CYR"/>
          <w:sz w:val="24"/>
          <w:szCs w:val="24"/>
        </w:rPr>
        <w:tab/>
      </w:r>
      <w:r>
        <w:rPr>
          <w:rFonts w:ascii="Times New Roman CYR" w:hAnsi="Times New Roman CYR" w:cs="Times New Roman CYR"/>
          <w:sz w:val="24"/>
          <w:szCs w:val="24"/>
        </w:rPr>
        <w:tab/>
        <w:t>(10 622)</w:t>
      </w:r>
      <w:r>
        <w:rPr>
          <w:rFonts w:ascii="Times New Roman CYR" w:hAnsi="Times New Roman CYR" w:cs="Times New Roman CYR"/>
          <w:sz w:val="24"/>
          <w:szCs w:val="24"/>
        </w:rPr>
        <w:tab/>
        <w:t>(19)</w:t>
      </w:r>
      <w:r>
        <w:rPr>
          <w:rFonts w:ascii="Times New Roman CYR" w:hAnsi="Times New Roman CYR" w:cs="Times New Roman CYR"/>
          <w:sz w:val="24"/>
          <w:szCs w:val="24"/>
        </w:rPr>
        <w:tab/>
      </w:r>
      <w:r>
        <w:rPr>
          <w:rFonts w:ascii="Times New Roman CYR" w:hAnsi="Times New Roman CYR" w:cs="Times New Roman CYR"/>
          <w:sz w:val="24"/>
          <w:szCs w:val="24"/>
        </w:rPr>
        <w:tab/>
        <w:t>(85 171)</w:t>
      </w:r>
      <w:r>
        <w:rPr>
          <w:rFonts w:ascii="Times New Roman CYR" w:hAnsi="Times New Roman CYR" w:cs="Times New Roman CYR"/>
          <w:sz w:val="24"/>
          <w:szCs w:val="24"/>
        </w:rPr>
        <w:tab/>
        <w:t>(95 812)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31.12.2018 р.</w:t>
      </w:r>
      <w:r>
        <w:rPr>
          <w:rFonts w:ascii="Times New Roman CYR" w:hAnsi="Times New Roman CYR" w:cs="Times New Roman CYR"/>
          <w:sz w:val="24"/>
          <w:szCs w:val="24"/>
        </w:rPr>
        <w:tab/>
        <w:t>78 099</w:t>
      </w:r>
      <w:r>
        <w:rPr>
          <w:rFonts w:ascii="Times New Roman CYR" w:hAnsi="Times New Roman CYR" w:cs="Times New Roman CYR"/>
          <w:sz w:val="24"/>
          <w:szCs w:val="24"/>
        </w:rPr>
        <w:tab/>
        <w:t>2 730 629</w:t>
      </w:r>
      <w:r>
        <w:rPr>
          <w:rFonts w:ascii="Times New Roman CYR" w:hAnsi="Times New Roman CYR" w:cs="Times New Roman CYR"/>
          <w:sz w:val="24"/>
          <w:szCs w:val="24"/>
        </w:rPr>
        <w:tab/>
        <w:t>1</w:t>
      </w:r>
      <w:r>
        <w:rPr>
          <w:rFonts w:ascii="Times New Roman CYR" w:hAnsi="Times New Roman CYR" w:cs="Times New Roman CYR"/>
          <w:sz w:val="24"/>
          <w:szCs w:val="24"/>
        </w:rPr>
        <w:tab/>
        <w:t>432</w:t>
      </w:r>
      <w:r>
        <w:rPr>
          <w:rFonts w:ascii="Times New Roman CYR" w:hAnsi="Times New Roman CYR" w:cs="Times New Roman CYR"/>
          <w:sz w:val="24"/>
          <w:szCs w:val="24"/>
        </w:rPr>
        <w:tab/>
        <w:t>(178 588)</w:t>
      </w:r>
      <w:r>
        <w:rPr>
          <w:rFonts w:ascii="Times New Roman CYR" w:hAnsi="Times New Roman CYR" w:cs="Times New Roman CYR"/>
          <w:sz w:val="24"/>
          <w:szCs w:val="24"/>
        </w:rPr>
        <w:tab/>
        <w:t>2 630 573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Загальна iнформацiя про товариство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r>
        <w:rPr>
          <w:rFonts w:ascii="Times New Roman CYR" w:hAnsi="Times New Roman CYR" w:cs="Times New Roman CYR"/>
          <w:sz w:val="24"/>
          <w:szCs w:val="24"/>
        </w:rPr>
        <w:tab/>
        <w:t>Приватне  акцiонерне товариство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"Вiнницький олiйножировий комбiнат"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 за єдиним державним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реєстром пiдприємств та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  України</w:t>
      </w:r>
      <w:r>
        <w:rPr>
          <w:rFonts w:ascii="Times New Roman CYR" w:hAnsi="Times New Roman CYR" w:cs="Times New Roman CYR"/>
          <w:sz w:val="24"/>
          <w:szCs w:val="24"/>
        </w:rPr>
        <w:tab/>
        <w:t>00373758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w:t>
      </w:r>
      <w:r>
        <w:rPr>
          <w:rFonts w:ascii="Times New Roman CYR" w:hAnsi="Times New Roman CYR" w:cs="Times New Roman CYR"/>
          <w:sz w:val="24"/>
          <w:szCs w:val="24"/>
        </w:rPr>
        <w:tab/>
        <w:t>Акцiонерне товариство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 xml:space="preserve">21034, м. Вiнниця, вул. Немирiвське шосе, 26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державної реєстрацiї </w:t>
      </w:r>
      <w:r>
        <w:rPr>
          <w:rFonts w:ascii="Times New Roman CYR" w:hAnsi="Times New Roman CYR" w:cs="Times New Roman CYR"/>
          <w:sz w:val="24"/>
          <w:szCs w:val="24"/>
        </w:rPr>
        <w:tab/>
        <w:t xml:space="preserve">Свiдоцтво про державну реєстрацiю вiд 12.03.1996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 що видав свiдоцтво</w:t>
      </w:r>
      <w:r>
        <w:rPr>
          <w:rFonts w:ascii="Times New Roman CYR" w:hAnsi="Times New Roman CYR" w:cs="Times New Roman CYR"/>
          <w:sz w:val="24"/>
          <w:szCs w:val="24"/>
        </w:rPr>
        <w:tab/>
        <w:t xml:space="preserve">Виконком  Вiнницької мiської Ради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 1 174 120 0000 000387)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Реєстрацiя Статуту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Нова  редакцiя</w:t>
      </w:r>
      <w:r>
        <w:rPr>
          <w:rFonts w:ascii="Times New Roman CYR" w:hAnsi="Times New Roman CYR" w:cs="Times New Roman CYR"/>
          <w:sz w:val="24"/>
          <w:szCs w:val="24"/>
        </w:rPr>
        <w:tab/>
        <w:t>Статут ПрАТ "Вiнницький ОЖК" в останнiй редакцiї затверджений загальними зборами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 1 вiд 25 квiтня 2018 року)   i зареєстрований Державним реєстратором 15.05.2018 р., реєстрацiйний номер справи  №117400038706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w:t>
      </w:r>
      <w:r>
        <w:rPr>
          <w:rFonts w:ascii="Times New Roman CYR" w:hAnsi="Times New Roman CYR" w:cs="Times New Roman CYR"/>
          <w:sz w:val="24"/>
          <w:szCs w:val="24"/>
        </w:rPr>
        <w:tab/>
        <w:t>Основнi види дiяльностi (КВЕД):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10.41 - Виробництво олiї та тваринних жирiв;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10.42 - Виробництво маргарину i подiбних харчових жирiв;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20.10 - Виробництво основних фармацевтичних продуктiв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20.11 - Виробництво промислових газiв;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36.00 - Збiр, очищення та постачання води;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46.11 - Дiяльнiсть посередникiв у торгiвлi сiльськогосподарською сировиною, живими тваринами, текстильною сировиною та напiвфабрикатами;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46.33 - Оптова торгiвля молочними продуктами, яйцями, харчовими олiями та жирами.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Банкiвськi реквiзити</w:t>
      </w:r>
      <w:r>
        <w:rPr>
          <w:rFonts w:ascii="Times New Roman CYR" w:hAnsi="Times New Roman CYR" w:cs="Times New Roman CYR"/>
          <w:sz w:val="24"/>
          <w:szCs w:val="24"/>
        </w:rPr>
        <w:tab/>
        <w:t xml:space="preserve">№ 26002003172710 (UAH)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26003013172710 (USD)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26007213172710 (EUR)</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26007003172715 (UAH)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26008013172715 (USD)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26002213172715 (EUR)</w:t>
      </w:r>
      <w:r>
        <w:rPr>
          <w:rFonts w:ascii="Times New Roman CYR" w:hAnsi="Times New Roman CYR" w:cs="Times New Roman CYR"/>
          <w:sz w:val="24"/>
          <w:szCs w:val="24"/>
        </w:rPr>
        <w:tab/>
        <w:t>ПАТ "IНГ Банк Україна"</w:t>
      </w:r>
      <w:r>
        <w:rPr>
          <w:rFonts w:ascii="Times New Roman CYR" w:hAnsi="Times New Roman CYR" w:cs="Times New Roman CYR"/>
          <w:sz w:val="24"/>
          <w:szCs w:val="24"/>
        </w:rPr>
        <w:tab/>
        <w:t>300539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26000001101319 (UAH,USD) № 26000001101320 (EUR)</w:t>
      </w:r>
      <w:r>
        <w:rPr>
          <w:rFonts w:ascii="Times New Roman CYR" w:hAnsi="Times New Roman CYR" w:cs="Times New Roman CYR"/>
          <w:sz w:val="24"/>
          <w:szCs w:val="24"/>
        </w:rPr>
        <w:tab/>
        <w:t>АТ "Пиреус Банк"</w:t>
      </w:r>
      <w:r>
        <w:rPr>
          <w:rFonts w:ascii="Times New Roman CYR" w:hAnsi="Times New Roman CYR" w:cs="Times New Roman CYR"/>
          <w:sz w:val="24"/>
          <w:szCs w:val="24"/>
        </w:rPr>
        <w:tab/>
        <w:t>300658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26008300398210 (UAH,USD,EUR)</w:t>
      </w:r>
      <w:r>
        <w:rPr>
          <w:rFonts w:ascii="Times New Roman CYR" w:hAnsi="Times New Roman CYR" w:cs="Times New Roman CYR"/>
          <w:sz w:val="24"/>
          <w:szCs w:val="24"/>
        </w:rPr>
        <w:tab/>
        <w:t>ТВБВ № 10001/0146 фiлiї - Вiнницьке обласне управлiння АТ "Ощадбанк"</w:t>
      </w:r>
      <w:r>
        <w:rPr>
          <w:rFonts w:ascii="Times New Roman CYR" w:hAnsi="Times New Roman CYR" w:cs="Times New Roman CYR"/>
          <w:sz w:val="24"/>
          <w:szCs w:val="24"/>
        </w:rPr>
        <w:tab/>
        <w:t>302076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ab/>
      </w:r>
      <w:r w:rsidRPr="0065779B">
        <w:rPr>
          <w:rFonts w:ascii="Times New Roman CYR" w:hAnsi="Times New Roman CYR" w:cs="Times New Roman CYR"/>
          <w:sz w:val="24"/>
          <w:szCs w:val="24"/>
          <w:lang w:val="en-US"/>
        </w:rPr>
        <w:t xml:space="preserve">№  26009000037543 (UAH, USD, </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 26003000037550 (EUR,  RUB)</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 26046000008375 (UAH)</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 26047000008374 (UAH)</w:t>
      </w:r>
      <w:r w:rsidRPr="0065779B">
        <w:rPr>
          <w:rFonts w:ascii="Times New Roman CYR" w:hAnsi="Times New Roman CYR" w:cs="Times New Roman CYR"/>
          <w:sz w:val="24"/>
          <w:szCs w:val="24"/>
          <w:lang w:val="en-US"/>
        </w:rPr>
        <w:tab/>
      </w:r>
      <w:r>
        <w:rPr>
          <w:rFonts w:ascii="Times New Roman CYR" w:hAnsi="Times New Roman CYR" w:cs="Times New Roman CYR"/>
          <w:sz w:val="24"/>
          <w:szCs w:val="24"/>
        </w:rPr>
        <w:t>В</w:t>
      </w:r>
      <w:r w:rsidRPr="0065779B">
        <w:rPr>
          <w:rFonts w:ascii="Times New Roman CYR" w:hAnsi="Times New Roman CYR" w:cs="Times New Roman CYR"/>
          <w:sz w:val="24"/>
          <w:szCs w:val="24"/>
          <w:lang w:val="en-US"/>
        </w:rPr>
        <w:t>i</w:t>
      </w:r>
      <w:r>
        <w:rPr>
          <w:rFonts w:ascii="Times New Roman CYR" w:hAnsi="Times New Roman CYR" w:cs="Times New Roman CYR"/>
          <w:sz w:val="24"/>
          <w:szCs w:val="24"/>
        </w:rPr>
        <w:t>нницька</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ф</w:t>
      </w:r>
      <w:r w:rsidRPr="0065779B">
        <w:rPr>
          <w:rFonts w:ascii="Times New Roman CYR" w:hAnsi="Times New Roman CYR" w:cs="Times New Roman CYR"/>
          <w:sz w:val="24"/>
          <w:szCs w:val="24"/>
          <w:lang w:val="en-US"/>
        </w:rPr>
        <w:t>i</w:t>
      </w:r>
      <w:r>
        <w:rPr>
          <w:rFonts w:ascii="Times New Roman CYR" w:hAnsi="Times New Roman CYR" w:cs="Times New Roman CYR"/>
          <w:sz w:val="24"/>
          <w:szCs w:val="24"/>
        </w:rPr>
        <w:t>л</w:t>
      </w:r>
      <w:r w:rsidRPr="0065779B">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АТ</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Укрекс</w:t>
      </w:r>
      <w:r w:rsidRPr="0065779B">
        <w:rPr>
          <w:rFonts w:ascii="Times New Roman CYR" w:hAnsi="Times New Roman CYR" w:cs="Times New Roman CYR"/>
          <w:sz w:val="24"/>
          <w:szCs w:val="24"/>
          <w:lang w:val="en-US"/>
        </w:rPr>
        <w:t>i</w:t>
      </w:r>
      <w:r>
        <w:rPr>
          <w:rFonts w:ascii="Times New Roman CYR" w:hAnsi="Times New Roman CYR" w:cs="Times New Roman CYR"/>
          <w:sz w:val="24"/>
          <w:szCs w:val="24"/>
        </w:rPr>
        <w:t>мбанк</w:t>
      </w:r>
      <w:r w:rsidRPr="0065779B">
        <w:rPr>
          <w:rFonts w:ascii="Times New Roman CYR" w:hAnsi="Times New Roman CYR" w:cs="Times New Roman CYR"/>
          <w:sz w:val="24"/>
          <w:szCs w:val="24"/>
          <w:lang w:val="en-US"/>
        </w:rPr>
        <w:t>"</w:t>
      </w:r>
      <w:r w:rsidRPr="0065779B">
        <w:rPr>
          <w:rFonts w:ascii="Times New Roman CYR" w:hAnsi="Times New Roman CYR" w:cs="Times New Roman CYR"/>
          <w:sz w:val="24"/>
          <w:szCs w:val="24"/>
          <w:lang w:val="en-US"/>
        </w:rPr>
        <w:tab/>
        <w:t>322313</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ab/>
        <w:t>№ 26000455039565 (UAH, USD, EUR, RUB)</w:t>
      </w:r>
      <w:r w:rsidRPr="0065779B">
        <w:rPr>
          <w:rFonts w:ascii="Times New Roman CYR" w:hAnsi="Times New Roman CYR" w:cs="Times New Roman CYR"/>
          <w:sz w:val="24"/>
          <w:szCs w:val="24"/>
          <w:lang w:val="en-US"/>
        </w:rPr>
        <w:tab/>
      </w:r>
      <w:r>
        <w:rPr>
          <w:rFonts w:ascii="Times New Roman CYR" w:hAnsi="Times New Roman CYR" w:cs="Times New Roman CYR"/>
          <w:sz w:val="24"/>
          <w:szCs w:val="24"/>
        </w:rPr>
        <w:t>АТ</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ОТП</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Банк</w:t>
      </w:r>
      <w:r w:rsidRPr="0065779B">
        <w:rPr>
          <w:rFonts w:ascii="Times New Roman CYR" w:hAnsi="Times New Roman CYR" w:cs="Times New Roman CYR"/>
          <w:sz w:val="24"/>
          <w:szCs w:val="24"/>
          <w:lang w:val="en-US"/>
        </w:rPr>
        <w:t>"</w:t>
      </w:r>
      <w:r w:rsidRPr="0065779B">
        <w:rPr>
          <w:rFonts w:ascii="Times New Roman CYR" w:hAnsi="Times New Roman CYR" w:cs="Times New Roman CYR"/>
          <w:sz w:val="24"/>
          <w:szCs w:val="24"/>
          <w:lang w:val="en-US"/>
        </w:rPr>
        <w:tab/>
        <w:t>300528</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ab/>
        <w:t xml:space="preserve">№ 26006980000238 (UAH)                                              </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 26001978000085 (EUR)</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 26004840000109 (USD)</w:t>
      </w:r>
      <w:r w:rsidRPr="0065779B">
        <w:rPr>
          <w:rFonts w:ascii="Times New Roman CYR" w:hAnsi="Times New Roman CYR" w:cs="Times New Roman CYR"/>
          <w:sz w:val="24"/>
          <w:szCs w:val="24"/>
          <w:lang w:val="en-US"/>
        </w:rPr>
        <w:tab/>
      </w:r>
      <w:r>
        <w:rPr>
          <w:rFonts w:ascii="Times New Roman CYR" w:hAnsi="Times New Roman CYR" w:cs="Times New Roman CYR"/>
          <w:sz w:val="24"/>
          <w:szCs w:val="24"/>
        </w:rPr>
        <w:t>ПАТ</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Пром</w:t>
      </w:r>
      <w:r w:rsidRPr="0065779B">
        <w:rPr>
          <w:rFonts w:ascii="Times New Roman CYR" w:hAnsi="Times New Roman CYR" w:cs="Times New Roman CYR"/>
          <w:sz w:val="24"/>
          <w:szCs w:val="24"/>
          <w:lang w:val="en-US"/>
        </w:rPr>
        <w:t>i</w:t>
      </w:r>
      <w:r>
        <w:rPr>
          <w:rFonts w:ascii="Times New Roman CYR" w:hAnsi="Times New Roman CYR" w:cs="Times New Roman CYR"/>
          <w:sz w:val="24"/>
          <w:szCs w:val="24"/>
        </w:rPr>
        <w:t>нвестбанк</w:t>
      </w:r>
      <w:r w:rsidRPr="0065779B">
        <w:rPr>
          <w:rFonts w:ascii="Times New Roman CYR" w:hAnsi="Times New Roman CYR" w:cs="Times New Roman CYR"/>
          <w:sz w:val="24"/>
          <w:szCs w:val="24"/>
          <w:lang w:val="en-US"/>
        </w:rPr>
        <w:t>"</w:t>
      </w:r>
      <w:r w:rsidRPr="0065779B">
        <w:rPr>
          <w:rFonts w:ascii="Times New Roman CYR" w:hAnsi="Times New Roman CYR" w:cs="Times New Roman CYR"/>
          <w:sz w:val="24"/>
          <w:szCs w:val="24"/>
          <w:lang w:val="en-US"/>
        </w:rPr>
        <w:tab/>
        <w:t>300012</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ab/>
        <w:t>№ 26009664933900 (UAH,USD,EUR)</w:t>
      </w:r>
      <w:r w:rsidRPr="0065779B">
        <w:rPr>
          <w:rFonts w:ascii="Times New Roman CYR" w:hAnsi="Times New Roman CYR" w:cs="Times New Roman CYR"/>
          <w:sz w:val="24"/>
          <w:szCs w:val="24"/>
          <w:lang w:val="en-US"/>
        </w:rPr>
        <w:tab/>
      </w:r>
      <w:r>
        <w:rPr>
          <w:rFonts w:ascii="Times New Roman CYR" w:hAnsi="Times New Roman CYR" w:cs="Times New Roman CYR"/>
          <w:sz w:val="24"/>
          <w:szCs w:val="24"/>
        </w:rPr>
        <w:t>АТ</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УкрСиббанк</w:t>
      </w:r>
      <w:r w:rsidRPr="0065779B">
        <w:rPr>
          <w:rFonts w:ascii="Times New Roman CYR" w:hAnsi="Times New Roman CYR" w:cs="Times New Roman CYR"/>
          <w:sz w:val="24"/>
          <w:szCs w:val="24"/>
          <w:lang w:val="en-US"/>
        </w:rPr>
        <w:t>"</w:t>
      </w:r>
      <w:r w:rsidRPr="0065779B">
        <w:rPr>
          <w:rFonts w:ascii="Times New Roman CYR" w:hAnsi="Times New Roman CYR" w:cs="Times New Roman CYR"/>
          <w:sz w:val="24"/>
          <w:szCs w:val="24"/>
          <w:lang w:val="en-US"/>
        </w:rPr>
        <w:tab/>
        <w:t>351005</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ab/>
        <w:t xml:space="preserve">№ 260033011935 (UAH,USD,EUR) </w:t>
      </w:r>
      <w:r w:rsidRPr="0065779B">
        <w:rPr>
          <w:rFonts w:ascii="Times New Roman CYR" w:hAnsi="Times New Roman CYR" w:cs="Times New Roman CYR"/>
          <w:sz w:val="24"/>
          <w:szCs w:val="24"/>
          <w:lang w:val="en-US"/>
        </w:rPr>
        <w:tab/>
      </w:r>
      <w:r>
        <w:rPr>
          <w:rFonts w:ascii="Times New Roman CYR" w:hAnsi="Times New Roman CYR" w:cs="Times New Roman CYR"/>
          <w:sz w:val="24"/>
          <w:szCs w:val="24"/>
        </w:rPr>
        <w:t>АТ</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Ощадбанк</w:t>
      </w:r>
      <w:r w:rsidRPr="0065779B">
        <w:rPr>
          <w:rFonts w:ascii="Times New Roman CYR" w:hAnsi="Times New Roman CYR" w:cs="Times New Roman CYR"/>
          <w:sz w:val="24"/>
          <w:szCs w:val="24"/>
          <w:lang w:val="en-US"/>
        </w:rPr>
        <w:t>"</w:t>
      </w:r>
      <w:r w:rsidRPr="0065779B">
        <w:rPr>
          <w:rFonts w:ascii="Times New Roman CYR" w:hAnsi="Times New Roman CYR" w:cs="Times New Roman CYR"/>
          <w:sz w:val="24"/>
          <w:szCs w:val="24"/>
          <w:lang w:val="en-US"/>
        </w:rPr>
        <w:tab/>
        <w:t>300465</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 за 2018 рiк 881 чоловiк.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Основи пiдготовки, затвердження i подання фiнансової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фiнансової звiтностi Приватного акцiонерного товариства "Вiнницький олiйножировий комбiнат" (надалi - ПрАТ "Вiнницький ОЖК" або Товариство) за рiк, що закiнчився 31.12.2018 року, є Мiжнароднi стандарти фiнансової звiтностi  (МСФЗ) в редакцiї, затвердженiй Радою з Мiжнародних стандартами фiнансової звiтностi (Рада з МСФЗ) та розмiщенi на офiцiйному сайтi Мiнiстерства фiнансiв України. Також застосованi всi iнтерпретацiї Комiтету з iнтерпретацiй мiжнародної фiнансової звiтностi обов'язковi для 2018 фiнансового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ПрАТ "Вiнницький ОЖК" пiдготовлена  та складена методом трансформацiї, який передбачає аналiз кожної статтi фiнансової звiтностi на предмет вiдповiдностi її оцiнки, визнання та класифiкацiї МСФЗ i побудована на реальних даних бухгалтерського облiку, який ведеться у вiдповiдностi до прийнятих на даний час бухгалтерських стандартiв, обраної та впровадженої облiкової полiтики пiдприємства, дiючих МСФЗ та охоплює перiод з 01.01.2018 року по 31.12.2018 року.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вiдповiдає функцiональнiй валютi, складена у тисячах гривень, округлених до цiлого, якщо не зазначено iнше.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Безперервнiсть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фiнансова звiтнiсть була пiдготовлена виходячи з припущення  безперервностi дiяльностi, вiдповiдно до якого реалiзацiя активiв i погашення зобов'язань вiдбувається у ходi звичайної господарської дiяльностi. Продовження i майбутня дiяльнiсть товариства, в значнiй мiрi залежить вiд поточної та майбутньої економiчної ситуацiї в Українi. Подiй, якi можуть вплинути на економiку держави, такi як, вибори президента України, необхiднiсть сплати боргу в МВФ. Невiдомо, якi заходи будуть вживатися керiвництвом країни у зв'язку з iснуючою нестабiльнiстю в економiцi держави, тому не можливо оцiнити вплив, який буде мати економiчна та полiтична криза на фiнансовий стан товариства та результати його дiяльностi в майбутньому.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не включає будь-якi коригування, якi необхiдно було б провести в тому випадку якби ПрАТ "Вiнницький ОЖК" не змогло продовжити подальше здiйснення  свої дiяльнiсть у доступному для огляду майбутньому виходячи з принципу безперервностi.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нарахування.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фiнансова звiтнiсть була пiдготовлена на  основi принципу нарахування. Результати операцiй та iнших подiй  визнаються по факту їх здiйснення, а не в момент отримання або здiйснення  платежiв коштами, вiдображаються в облiкових записах i в фiнансовiй звiтностi в перiодах, яким вони вiдповiдають.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Випущенi новi та переглянутi МСФЗ.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1.3.1. Перелiк стандартiв та тлумачень, якi були опублiкованi РМСБО, та набули чинностi для фiнансового року, який починається 01 сiчня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прийнята при складаннi фiнансової звiтностi, вiдповiдає полiтицi, яку застосовували при складаннi рiчної фiнансової звiтностi ПрАТ "Вiнницький ОЖК" за рiк, що закiнчився 31 грудня 2017 року, за винятком прийнятих нових стандартiв i роз'яснень, що вступили в силу на 1 сiчня 2018 року. Товариство не застосувало достроково будь-якi iншi стандарти, роз'яснення або поправки, якi були випущенi, але ще не вступили в силу.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характер i вплив цих змiн розкрита нижче. Хоча ПрАТ "Вiнницький ОЖК" вперше застосувало цi новi стандарти i поправки в 2018 роцi, вони не мають iстотного впливу на його рiчну фiнансову звiтнiсть.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Характер i вплив кожного нового стандарту або поправки описанi нижче: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МСФЗ (IFRS) 15 "Виручка за договорами з покупцями"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15 передбачає нову модель, що включає п'ять етапiв, яка буде застосовуватися щодо виручки за договорами з клiєнтами. Основний принцип нового стандарту полягає в тому, щоб компанiї визнавали виручку в сумi, яка вiдображає вiдшкодування, право на яке компанiя очiкує отримати в обмiн на передачу активiв або послуг клiєнту Новий стандарт дозволяє розкривати бiльш якiсну iнформацiю про виручку, i мiстить вказiвки про порядок облiку операцiй, якi ранiше не розглядалися на необхiдному рiвнi (наприклад, виручка вiд надання послуг, наслiдки модифiкацiї умов договорiв), а також переглянутi вказiвки з облiку багатокомпонентних угод.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Стандарт по виручцi застосовується щодо всiх органiзацiй i замiнює всi дiючi вимоги до визнання виручки згiдно з МСФЗ. Стандарт застосовується до рiчних звiтних перiодiв, що починаються 1 сiчня 2018 року або пiсля цiєї дати, ретроспективно в повному обсязi або з використанням модифiкованого ретроспективного пiдходу, при цьому допускається дострокове застосування.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вперше застосувало стандарт в 2018 роцi, але вiн не має iстотного впливу на його рiчну фiнансову звiтнiсть.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1.3.2. Перелiк стандартiв та тлумачень, якi були опублiкованi РМСБО, але не набули чинностi для фiнансового року, який закiнчується 31 грудня 2018 року, i не були прийнятi товариством до застосування достроково: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МСФЗ (IFRS) 16 Оренда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замiнює iснуючi положення щодо оренди, в тому числi МСФЗ (IАS) 17 "Оренда", Роз'яснення КТМФЗ (IFRIC) 4 "Визначення наявностi в угодi ознак оренди", Роз'яснення ПКТ (SIС) 15 "Операцiйна оренда - заохочення" i Роз'яснення ПКТ (SIС) 27 "Оцiнка сутностi операцiй, якi мають юридичну форму угоди про оренду".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набуває чинностi щодо рiчних перiодiв, що починаються з 1 сiчня 2019 року або пiсля цiєї дати. Допускається застосування до цiєї дати стандарту для пiдприємств, якi застосовують МСФЗ (IFRS) 15 "Виручка за договорами з клiєнтами" на дату першого застосування МСФЗ (IFRS) 16 або до неї.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вводить єдину модель облiку орендарями договорiв оренди, яка передбачає їх вiдображення на балансi орендаря. Згiдно цiєї моделi орендар повинен визнавати актив у формi права користування, що представляє собою право використовувати базовий актив, i зобов'язання з оренди, що представляє собою обов'язок здiйснювати оренднi платежi. Передбаченi необов'язковi спрощення вiдносно короткострокової оренди i оренди об'єктiв з низькою вартiстю. Для орендодавцiв правила облiку в цiлому зберiгаються - вони продовжать класифiкувати оренду на фiнансову i операцiйну.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почала первинну оцiнку можливого впливу застосування МСФЗ (IFRS) 16 на свою фiнансову звiтнiсть, у зв'язку iз низькими об'ємами оренди, не очiкується значного впливу на фiнансову звiтнiсть.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Поправки до МСФЗ (IFRS) 9 "Фiнансовi iнструменти"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МСФЗ (IFRS) 9 борговий iнструмент може бути оцiнений за амортизованою вартiстю або за справедливою вартiстю iз визнанням через iнший сукупний дохiд, за умови, що договiрнi грошовi потоки є "виключно виплатами основної суми та вiдсотками за непогашеною основною сумою" (критерiй SPPI) та iнструмент утримується в рамках вiдповiдної бiзнес моделi для цiєї класифiкацiї. Поправки до МСФЗ (IFRS) 9 роз'яснюють, що фiнансовий актив пiдпадає пiд критерiй SPPI незалежно вiд подiї або обставин, що призводить до дострокового розiрвання договору, i незалежно вiд того, яка сторона платить або отримує прийнятну компенсацiю за дострокове припинення дiї контракту. Рада з МСБО також уточнила, що прибуток або збиток, що виникає внаслiдок модифiкацiї фiнансового зобов'язання, яке не призводить до припинення визнання, розрахований шляхом дисконтування змiн у договiрних грошових потоках за первiсною ефективною процентною ставкою, негайно визнається у звiтi про прибутки та збитки. Змiни застосовуються до рiчних перiодiв, що починаються 1 сiчня 2019 року або пiсля цiєї дати. Поправки повиннi застосовуватися ретроспективно; попереднє застосування допускається. Компанiя застосовуватиме поправки з дати набуття ним чинностi.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3)Роз'яснення КТМФЗ (IFRIC) 23 "Невизначенiсть щодо розмiру податку на прибуток"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Роз'яснення розглядає порядок облiку податку на прибуток, коли iснує невизначенiсть податкових трактувань, що впливає на застосування МСБО (IAS) 12. Роз'яснення не застосовується до податкiв або зборiв, якi не вiдносяться до сфери застосування МСБО (IAS) 12, а також не мiстить особливих вимог, що стосуються вiдсоткiв i штрафiв, пов'язаних з невизначеними податковими трактуваннями.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Органiзацiя повинна вирiшити, чи розглядати кожне невизначене податкове трактування окремо або разом з однiєю або декiлькома iншими невизначеними податковими трактуваннями.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Роз'яснення набуває чинностi вiдносно рiчних звiтних перiодiв, що починаються 1 сiчня 2019 р. або пiсля цiєї дати. Допускаються певнi звiльнення при переходi. Компанiя застосовуватиме роз'яснення з дати набуття ним чинностi.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Суттєвi положення облiкової полiтики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встановлює порядок органiзацiї та ведення бухгалтерського облiку, визначає єдинi принципи, методи i процедури, що використовуються товариством для складання та подання фiнансової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ПрАТ "Вiнницький ОЖК" - документ, головною метою якого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будується у вiдповiдностi з чинним законодавством України, а саме: Законом України "Про бухгалтерський облiк та фiнансову звiтнiсть в Українi", Планом рахункiв бухгалтерського облiку активiв, капiталу, зобов'язань i господарських операцiй пiдприємств i органiзацiй України, основними принципами Мiжнародних стандартiв фiнансової звiтностi та Мiжнародних стандартiв бухгалтерського облiку, iншими нормативно-правовими актами та галузевими практиками, внутрiшнiми нормативними документами товариства, що визначають порядок здiйснення бухгалтерських операцiй.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Обрана товариством облiкова полiтика: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-забезпечує повноту та достовiрнiсть вiдображення операцiй в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-визначає систему ведення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-закрiплює правила та процедури, прийнятi керiвництвом для ведення фiнансового, управлiнського та податкового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-вiдображає особливостi органiзацiї та ведення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-направлена на повне задоволення потреб управлiння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-сприяє виконанню повного обсягу фiнансово - господарських операцiй;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-забезпечує встановлення контролю здiйснення цих операцiй;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-встановлює правила документообiгу;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-затверджує ведення системи рахункiв i регiстрiв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-визначає технологiю обробки облiкової iнформацiї.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вимагає вiд керiвництва формування певних суджень, оцiнок та припущень, якi впливають на застосування принципiв облiкової полiтики, а також на суми активiв та зобов'язань, доходiв та витрат, що вiдображенi у звiтностi. Фактичнi результати можуть вiдрiзнятися вiд цих оцiнок.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мiстить правила ведення бухгалтерського облiку, дотримання яких є обов'язковими. За цим документом затверджується методологiя вiдображення окремих бухгалтерських операцiй та особливостi органiзацiї бухгалтерського облiку.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 були послiдовно застосованi до всiх перiодiв при пiдготовцi фiнансової звiтностi та пiдготовцi початкового звiту про фiнансовий стан на 1 сiчня 2012 року в цiлях переходу на МСФЗ.</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класифiкуються за групами: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Громадське харчування;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й матерiали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 й тарнi матерiали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Будiвельнi матерiали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Матерiали, переданi в переробку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Матерiали сiльськогосподарського призначення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матерiали,  в том числи вiдходи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Обладнання вiд демонтажу необоротних активiв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 предмети;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в тому числi попутна продукцiя;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активi якi утримуються для продажу;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облiк руху Запасiв вiдображати: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вiдомостях облiку залишкiв матерiалiв у кiлькiсно-сумовому вираженнi;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складi -  в кiлькiсному вираженнi;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пiдроздiлах - в кiлькiсному вираженнi.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запаси в бухгалтерському облiку i фiнансовiй звiтностi вiдображаються за найменшою з двох оцiнок: за собiвартiстю чи чистою вартiстю реалiзацiї.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Чиста вартiсть реалiзацiї визначається як передбачувана цiна продажу в ходi звичайної дiяльностi за вирахуванням попередньо оцiнених витрат на завершення i витрат на продаж.</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в тому числi нестачi та/або псування запасiв в межах норм їх природного убутку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готової продукцiї включає в себе собiвартiсть  сировини i матерiалiв, що витраченi на її виготовлення, прямi витрати працi та iншi виробничi витрати, пов'язанi з виробничiм процесом випуску цiєї продукцiї, а також вiдповiдну частину виробничих (накладних) витрат, в тому числi адмiнiстративних, збутових та iнших операцiйних витрат.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Супутня продукцiя (СП): шроти, оцiнюються за цiною чистої вартостi реалiзацiї найменшiй в звiтному мiсяцi. На вартiсть СП зменшується виробнича собiвартiсть продукцiї при переробцi власної сировини та якщо замовник переробки залишає в розпорядженнi ПрАТ "Вiнницький ОЖК" (виконавця)супутню продукцiю.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Зворотнi виробничi вiдходи що пiдлягають оприбуткуванню  за чистою вартiстю реалiзацiї i ця вартiсть вираховується iз собiвартостi основного продукту при переробцi власної сировини та якщо замовник переробки залишає в розпорядженнi ПрАТ "Вiнницький ОЖК" (виконавця) зворотнi вiдходи :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-Лушпиння соняшникове i/або оболонка соєва (при виробництвi олiї нерафiнованої)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Фуза (баковий вiдстiй при зберiганнi олiї нерафiнованої)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Кислоти жирнi  соапстокiв (свiтлих рослинних олiй та саломасiв);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тощо (вiдходи виробничо-технологiчнi)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Вiдходи безповоротнi: дров'янi вiдходи, макулатура, металобрухт, стружка металева, вiдходи вiд очищення насiння, твердi вiдходи процесу очищення топкових газiв (зола), порошки фiльтрувальнi пiсля використання, глини вiдбiлювальнi вiдпрацьованi, Соапсток (при рафiнацiї олiї та жирiв), Гiдрофуз,  кислоти жирнi  соапстокiв (свiтлих рослинних олiй та саломасiв) в жирах, жир в каталiзаторi, жир в саломасi, жир ловушечний, зажирений перлiт та iншi безповоротнi вiдходи, що утворюються в господарський дiяльностi ПрАТ "Вiнницький ОЖК"  оприбутковувати лише в тiй частинi, яку використовується чи реалiзується шляхом визнання  iншого доходу вiд  операцiйнiй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Нестачi та/або псування запасiв у межах норм їх природного убутку задiяних на етапах виробництва  та пiд час придбання(виготовлення) включаються до вартостi готової продукцiї та супутньої продукцiї, напiвфабрикатiв та/або включаються до витрат перiоду при їх зберiганнi, вiдвантаженнi, перемiщеннi та реалiзацiї.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Транспортно-заготiвельнi  витрати акумулюються на субрахунку 200 "Транспортно-заготiвельнi витрати (матерiали)" в розрiзi номенклатурних груп: "Соняшник", "Рiпак", "Iнше" та на субрахунку 280 "Транспортно-заготiвельнi витрати (товари).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транспортно-заготiвельних  витрат щомiсячно розподiляється за напрямками використання запасiв за методом середнього вiдсотка для кожної номенклатурної групи.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реалiзацiю вiдходiв та попутної продукцiї "Транспортно-заготiвельнi  витрати" не розподiляються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регулярно проводить аналiз запасiв, щоб визначити, чи є якi-небудь iндикатори ушкоджень, застарiння, повiльний рух, або зменшення чистої цiни.  Коли такi подiї вiдбуваються, сума, на яку запаси знецiнилися, вiдображається в звiтi про прибутки i збитки.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оцiнки запасiв при їх вибуттi застосовується метод ФIФО - "перше надходження - перший видаток".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в себе короткостроковi депозити, грошовi кошти в банках i в касi та в дорозi.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представлення та розкриття основних засобiв здiйснюється у вiдповiдностi до вимог МСБО 16 "Основнi засоби".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будiвель, машин i устаткування ("ОЗ")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визнаються в якостi активу тiльки тодi, коли: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ймовiрнiсть того, що Пiдприємство буде отримувати певнi майбутнi економiчнi вигоди пов'язанi з об'єктом;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об'єкта можна достовiрно оцiнити;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"вiн призначений для використання протягом бiльш нiж одного року, або операцiйного циклу.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основних засобiв уважати об'єкт основних засобiв, iнших матерiальних необоротних активiв, а також, групу однорiдних основних засобiв.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об'єкта основних засобiв формується згiдно Мiжнародного стандарту бухгалтерського облiку №16, №40  з урахуванням  МСБО 23 "Витрати на позики",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класифiкувати за групами: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"Iнвестицiйна нерухомiсть";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"Земельнi дiлянки";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"Будiвлi та споруди";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"Машини й обладнання";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"Транспортнi засоби";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"Iнструменти, прилади та iнвентар".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пiсля первiсного визнання будiвель, машин i устаткування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пов'язанi з полiпшенням будiвель, транспорту, машин та обладнання, дiлити на наступнi типи: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Капiтальнi iнвестицiї -  витрати,   пов'язанi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Сума таких витрат збiльшує первiсну вартiсть  основних засобiв.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що здiйснюються  для  пiдтримання  об'єкта  в робочому станi (проведення   технiчного огляду, нагляду, обслуговування, ремонту тощо) та одержання первiсно визначеної суми майбутнiх економiчних вигод вiд його використання, включаються до складу витрат перiоду.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Подальша оцiнка майна, машин i устаткування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визнання активом, об'єкт основних засобiв (справедливу вартiсть якого можна достовiрно оцiнити) та якi вiдносяться до груп "Iнвестицiйна нерухомiсть", Будiвлi та споруди", "Транспортнi засоби", "Машини й обладнання", крiм  офiснiй технiки, телефонiв, облiковувати за переоцiненою сумою, яка є його справедливою вартiстю на дату переоцiнки мiнус будь-яка подальша накопичена амортизацiя та подальшi накопиченi збитки вiд зменшення корисностi.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Переоцiнки проводяться станом на 01 липня року на основi оцiнок зовнiшнiх незалежних оцiнювачiв, з достатньою регулярнiстю, так що балансова вартiсть не вiдрiзняється iстотно вiд тiєї, яка буде визначена з використанням справедливої вартостi на звiтну дату.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Розрахунок дооцiнки (уцiнки) об'єктiв основних засобiв проводиться шляхом залучення незалежного експерта.  При цьому, накопичену амортизацiю на дату переоцiнки розглядають за допомогою метода передбаченого п.35 б) МСБО 16, а саме: з валової балансової вартостi активу вилучають накопичену амортизацiю, а чисту вартiсть перераховують до переоцiненої вартостi активу.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iншi основнi засоби облiковуються за iсторичною первiсною  вартiстю за вирахуванням подальшої амортизацiї та будь-якi накопиченi збитки вiд зменшення корисностi.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нараховується в бухгалтерському та податковому облiку прямолiнiйним методом за вирахуванням лiквiдацiйної вартостi протягом передбачуваного строку корисного використання  об'єкту визначеного технiчним персоналом товариства.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Строки корисного використання об'єктiв основних засобiв є: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 вiд 20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"Споруди - вiд 15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"Передавальнi пристрої - вiд 10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 вiд  5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 - вiд 2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 вiд 5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iнвентар - вiд 4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та невстановлене обладнання - не амортизується.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Залишкова вартiсть та строки корисного використання активiв переглядаються i коригуються на кожну звiтну дату по мiрi необхiдностi.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визнання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Частина майна, машин та обладнання i будь яка значна частина первiсно визнаної вартостi припиняється при вибуттi або за вiдсутностi майбутнiх економiчних вигод, очiкуваних вiд його використання або утилiзацiї.  Будь який прибуток або збиток вiд списання активу (розрахованi як рiзниця мiж чистими надходженнями вiд вибуття та балансовою вартiстю активу), включаються в прибуток або збиток, коли актив буде списаний.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Одиницею облiку нематерiальних активiв визнати окремий об'єкт нематерiальних  активiв.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актив в якостi нематерiального активу, якщо такий актив вiдповiдає визначенню нематерiального активу (параграфи 8-17) та наступним критерiям визнання: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цiлком iмовiрно, що майбутнi економiчнi вигоди, якi вiдносяться до активу, надходитимуть до товариства, 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вартiсть цього активу може бути надiйно оцiнена.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первiсно оцiнюються за вартiстю придбання.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нематерiальнi активи вiдображаються за вартiстю придбання за вирахуванням накопиченої амортизацiї та збиткiв вiд знецiнення. Для розподiлу суми активу, що амортизується, на систематичнiй основi протягом строку його корисної експлуатацiї використовується прямолiнiйний метод.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Нематерiальний актив списується з балансу при його вибуттi або коли товариство не очiкує отримання економiчних вигод вiд цього активу. Фiнансовий результат, що виникає при списаннi або утилiзацiї, розраховується як рiзниця мiж чистим доходом вiд реалiзацiї та балансовою вартiстю нематерiальних активiв.  Якщо нематерiальний актив обмiнюється на аналогiчний актив, вартiсть придбаного активу становить балансову вартiсть вiдчужуваного майна.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необоротних активiв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оцiнює на кожну звiтну дату балансову вартiсть своїх необоротних активiв, щоб визначити, чи є об'єктивнi докази, що необоротнi активи знецiнюються. При наявностi таких ознак розраховується сума очiкуваного вiдшкодування активу оцiнюється з метою визначення ступеня знецiнення (якщо такий є).  Якщо це не представляється можливим оцiнити суму очiкуваного вiдшкодування окремого активу, Товариство визначає суму очiкуваного вiдшкодування суму генеруючої одиницi, до якої належить актив (генеруюча одиниця активу).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дебiторської заборгованостi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Поточну дебiторську заборгованiсть за продукцiю, товари, роботи, послуги, яка є фiнансовим активом включається до пiдсумку балансу за чистою вартiстю реалiзацiї.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формує резерв по сумнiвних боргах для покриття потенцiйних збиткiв, коли клiєнт може бути не в змозi зробити необхiднi платежi.  При оцiнцi достатностi резерву по сумнiвних боргах керiвництво враховує поточнi економiчнi умови в цiлому, вiк дебiторської заборгованостi, досвiд Товариства у списаннi дебiторської заборгованостi, кредитоспроможнiсть клiєнтiв та змiни в умовах населених пунктiв.  Економiчнi змiни,  або змiни фiнансового стану окремих клiєнтiв можуть привести до коригувань, пов'язаних з сумою резерву по сумнiвних боргах в  фiнансовiй звiтностi як знецiнення дебiторської заборгованостi.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Резерву сумнiвних боргiв визначається методом "абсолютної суми" на кожну дату балансу. Критерiєм визнання дебiторської заборгованостi сумнiвним боргом встановлено прострочення заборгованостi протягом 12 мiсяцiв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Списанi борги, якi потiм вiдновилися вiдображаються в фiнансовiй звiтностi через прибуток або збиток.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доходи i витрати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фiнансових доходiв включаються процентнi доходи по iнвестованим коштам. Процентний дохiд вiдображається по мiрi нарахування у складi прибутку або збитку, з використанням методу ефективної процентної ставки.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фiнансових витрат включаються процентнi витрати за позиками, будь-якi iншi витрати пов'язанi iз запозиченнями, послуги за розрахунково-касове обслуговування, комiсiї банку, дисконт по резервах i умовна винагорода, i визнанi збитки вiд знецiнення фiнансових активiв (за винятком дебiторської заборгованостi).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якi безпосередньо не пов'язанi з придбанням, будiвництвом або виробництвом квалiфiкованого активу, визнаються у складi прибутку або збитку з використанням методу ефективної процентної ставки.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якi безпосередньо вiдносяться до придбання, будiвництва або виробництва квалiфiкованого активу, який обов'язково потребує суттєвого часу, щоб бути готовим до використання вiдповiдно до намiрiв товариства або до продажу, капiталiзуються як частина первiсної вартостi такого активу. Усi iншi витрати за позиками вiдносяться на витрати в перiодi їх виникнення. Витрати на позики включають процентнi платежi та iншi витрати, понесенi товариством, пов'язанi iз запозиченнями.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Курсовi рiзницi, що виникають при розрахунках за монетарними статтями визнаються фiнансовими доходами, або фiнансовими витратами в фiнансовiй звiтностi втому перiодi в якому вони виникають. Курсова рiзниця виникає тодi, коли монетарнi статтi виникають вiд операцiй в iноземнiй валютi, а змiна у валютному курсi вiдбувається в перiод мiж датою операцiї i датою розрахунку.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Суб'єкт господарювання останнього дня кожного мiсяця визнає курсовi рiзницi за монетарними статтями.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товариства формуються як сума поточних податкових витрат, розрахованих на базi оподатковуваного прибутку за правилами податкового законодавства та вiдстрочених податкiв.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оцiнка, представлення та розкриття податку на прибуток здiйснюється у вiдповiдностi до вимог МСБО 12 "Податки на прибуток".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Податковi активи та зобов'язання з поточного податку на прибуток за поточний перiод оцiнюються за сумою, передбачуваною до вiдшкодування вiд податкових органiв або до сплати податковим органам.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методом зобов'язань стосовно тимчасових рiзниць, визначених на звiтну дату. Тимчасова рiзниця - це рiзниця мiж податковою базою активiв та зобов'язань та їх балансовою вартiстю в звiтi про фiнансовий стан.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та вiдстроченi податки слiд визнавати як дохiд або витрати i включати до прибутку або збитку за перiод звiтного року.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що пiдлягають виплатi акцiонерам товариства у виглядi дивiдендiв визнаються у фiнансовiй звiтностi товариства за перiод, в якому  дивiденди були затвердженi його акцiонерами.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Звичайнi акцiї класифiкуються як капiтал.</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здiйснювати у вiдповiдностi до МСБО 19 "Виплати працiвникам". Товариство здiйснює внески до державного Пенсiйного фонду України та фондiв соцiального страхування на користь своїх працiвникiв (одноразовi виплати). Цi внески вiдносяться на витрати по мiрi їх виникнення i включаються до витрат на персонал.</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Спiвробiтникам нараховуються  витрати по зарплатi в тому звiтному перiодi, в якому була виконана робота.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рiвномiрного розподiлу витрат протягом звiтного року створюється резерв для забезпечення оплати вiдпусток. Сума забезпечення  нараховується щомiсячно  та визначається як добуток фактично нарахованої заробiтної плати працiвникам i вiдсотка, обчисленого як вiдношення витрат на оплату вiдпусток за минулий рiк до загального фонду оплати працi за минулий рiк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Iстотнi облiковi судження та оцiнки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Облiковi судження та оцiнки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пiдготовлена вiдповiдно до оцiнок i припущень, якi впливають на застосування принципiв бухгалтерського облiку i вiдповiднi суми доходiв i витрат, активiв i зобов'язань, i розкриття iнформацiї про умовнi зобов'язання.  Оцiнки i припущення ?рунтуються  на основi принципу iсторичної вартостi, за винятком будiвель та споруд, машин та обладнання, транспортних засобiв та iнвестицiйної нерухомостi, якi вiдображенi за  справедливою вартiстю.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i допущення переглядаються на постiйнiй основi.  Змiни в попереднiх оцiнках визнаються в тому перiодi, в якому оцiнка була переглянута, якщо оцiнка впливає тiльки на цей перiод, або в перiодi перегляду та майбутнiх перiодах, якщо змiна впливає на сьогодення, а також майбутнi перiоди.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Функцiональна валюта та валюта подання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Функцiональною валютою  є українська гривня ("грн.").  Угоди в валютах, вiдмiнних вiд функцiональної валюти  вважаються операцiями з iноземною валютою  вiдповiдно до МСФЗ 21 "Вплив змiн валютних курсiв".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Розкриття iнформацiї, що пiдтверджує статтi, поданi у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 Капiтальнi iнвестицiї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складi капiтальних iнвестицiй облiковуються незавершене будiвництво виробничих об'єктiв, придбанi (виготовленi) основнi засоби та незавершенi  ремонти основних засобiв. Капiтальнi iнвестицiї станом на звiтну дату склали 22 824 тис. грн. (на 31.12.2017 року - 72 790 тис. 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 Основнi засоби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станом на 31.12.2017 року та станом на 31.12.2018 року  представлена наступним чином: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Iнвестицiйна нерухомiсть</w:t>
      </w:r>
      <w:r>
        <w:rPr>
          <w:rFonts w:ascii="Times New Roman CYR" w:hAnsi="Times New Roman CYR" w:cs="Times New Roman CYR"/>
          <w:sz w:val="24"/>
          <w:szCs w:val="24"/>
        </w:rPr>
        <w:tab/>
        <w:t xml:space="preserve">Земля </w:t>
      </w:r>
      <w:r>
        <w:rPr>
          <w:rFonts w:ascii="Times New Roman CYR" w:hAnsi="Times New Roman CYR" w:cs="Times New Roman CYR"/>
          <w:sz w:val="24"/>
          <w:szCs w:val="24"/>
        </w:rPr>
        <w:tab/>
        <w:t>Будiвлi</w:t>
      </w:r>
      <w:r>
        <w:rPr>
          <w:rFonts w:ascii="Times New Roman CYR" w:hAnsi="Times New Roman CYR" w:cs="Times New Roman CYR"/>
          <w:sz w:val="24"/>
          <w:szCs w:val="24"/>
        </w:rPr>
        <w:tab/>
        <w:t>Машини i обладнання</w:t>
      </w:r>
      <w:r>
        <w:rPr>
          <w:rFonts w:ascii="Times New Roman CYR" w:hAnsi="Times New Roman CYR" w:cs="Times New Roman CYR"/>
          <w:sz w:val="24"/>
          <w:szCs w:val="24"/>
        </w:rPr>
        <w:tab/>
        <w:t>Комп'ютерна та офiсна технiка</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Разом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31.12.2017</w:t>
      </w:r>
      <w:r>
        <w:rPr>
          <w:rFonts w:ascii="Times New Roman CYR" w:hAnsi="Times New Roman CYR" w:cs="Times New Roman CYR"/>
          <w:sz w:val="24"/>
          <w:szCs w:val="24"/>
        </w:rPr>
        <w:tab/>
        <w:t>51 874</w:t>
      </w:r>
      <w:r>
        <w:rPr>
          <w:rFonts w:ascii="Times New Roman CYR" w:hAnsi="Times New Roman CYR" w:cs="Times New Roman CYR"/>
          <w:sz w:val="24"/>
          <w:szCs w:val="24"/>
        </w:rPr>
        <w:tab/>
        <w:t>23 024</w:t>
      </w:r>
      <w:r>
        <w:rPr>
          <w:rFonts w:ascii="Times New Roman CYR" w:hAnsi="Times New Roman CYR" w:cs="Times New Roman CYR"/>
          <w:sz w:val="24"/>
          <w:szCs w:val="24"/>
        </w:rPr>
        <w:tab/>
        <w:t>2 911 652</w:t>
      </w:r>
      <w:r>
        <w:rPr>
          <w:rFonts w:ascii="Times New Roman CYR" w:hAnsi="Times New Roman CYR" w:cs="Times New Roman CYR"/>
          <w:sz w:val="24"/>
          <w:szCs w:val="24"/>
        </w:rPr>
        <w:tab/>
        <w:t>950 539</w:t>
      </w:r>
      <w:r>
        <w:rPr>
          <w:rFonts w:ascii="Times New Roman CYR" w:hAnsi="Times New Roman CYR" w:cs="Times New Roman CYR"/>
          <w:sz w:val="24"/>
          <w:szCs w:val="24"/>
        </w:rPr>
        <w:tab/>
        <w:t>1 247</w:t>
      </w:r>
      <w:r>
        <w:rPr>
          <w:rFonts w:ascii="Times New Roman CYR" w:hAnsi="Times New Roman CYR" w:cs="Times New Roman CYR"/>
          <w:sz w:val="24"/>
          <w:szCs w:val="24"/>
        </w:rPr>
        <w:tab/>
        <w:t>43 728</w:t>
      </w:r>
      <w:r>
        <w:rPr>
          <w:rFonts w:ascii="Times New Roman CYR" w:hAnsi="Times New Roman CYR" w:cs="Times New Roman CYR"/>
          <w:sz w:val="24"/>
          <w:szCs w:val="24"/>
        </w:rPr>
        <w:tab/>
        <w:t>12 726</w:t>
      </w:r>
      <w:r>
        <w:rPr>
          <w:rFonts w:ascii="Times New Roman CYR" w:hAnsi="Times New Roman CYR" w:cs="Times New Roman CYR"/>
          <w:sz w:val="24"/>
          <w:szCs w:val="24"/>
        </w:rPr>
        <w:tab/>
        <w:t>3 994 790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(1 682)</w:t>
      </w:r>
      <w:r>
        <w:rPr>
          <w:rFonts w:ascii="Times New Roman CYR" w:hAnsi="Times New Roman CYR" w:cs="Times New Roman CYR"/>
          <w:sz w:val="24"/>
          <w:szCs w:val="24"/>
        </w:rPr>
        <w:tab/>
        <w:t>(847)</w:t>
      </w:r>
      <w:r>
        <w:rPr>
          <w:rFonts w:ascii="Times New Roman CYR" w:hAnsi="Times New Roman CYR" w:cs="Times New Roman CYR"/>
          <w:sz w:val="24"/>
          <w:szCs w:val="24"/>
        </w:rPr>
        <w:tab/>
      </w:r>
      <w:r>
        <w:rPr>
          <w:rFonts w:ascii="Times New Roman CYR" w:hAnsi="Times New Roman CYR" w:cs="Times New Roman CYR"/>
          <w:sz w:val="24"/>
          <w:szCs w:val="24"/>
        </w:rPr>
        <w:tab/>
        <w:t>(6 010)</w:t>
      </w:r>
      <w:r>
        <w:rPr>
          <w:rFonts w:ascii="Times New Roman CYR" w:hAnsi="Times New Roman CYR" w:cs="Times New Roman CYR"/>
          <w:sz w:val="24"/>
          <w:szCs w:val="24"/>
        </w:rPr>
        <w:tab/>
        <w:t>(17)</w:t>
      </w:r>
      <w:r>
        <w:rPr>
          <w:rFonts w:ascii="Times New Roman CYR" w:hAnsi="Times New Roman CYR" w:cs="Times New Roman CYR"/>
          <w:sz w:val="24"/>
          <w:szCs w:val="24"/>
        </w:rPr>
        <w:tab/>
        <w:t>(8 556)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Закриття зносу при лiквiдацiї</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(462)</w:t>
      </w:r>
      <w:r>
        <w:rPr>
          <w:rFonts w:ascii="Times New Roman CYR" w:hAnsi="Times New Roman CYR" w:cs="Times New Roman CYR"/>
          <w:sz w:val="24"/>
          <w:szCs w:val="24"/>
        </w:rPr>
        <w:tab/>
        <w:t>(129)</w:t>
      </w:r>
      <w:r>
        <w:rPr>
          <w:rFonts w:ascii="Times New Roman CYR" w:hAnsi="Times New Roman CYR" w:cs="Times New Roman CYR"/>
          <w:sz w:val="24"/>
          <w:szCs w:val="24"/>
        </w:rPr>
        <w:tab/>
      </w:r>
      <w:r>
        <w:rPr>
          <w:rFonts w:ascii="Times New Roman CYR" w:hAnsi="Times New Roman CYR" w:cs="Times New Roman CYR"/>
          <w:sz w:val="24"/>
          <w:szCs w:val="24"/>
        </w:rPr>
        <w:tab/>
        <w:t>(2 415)</w:t>
      </w:r>
      <w:r>
        <w:rPr>
          <w:rFonts w:ascii="Times New Roman CYR" w:hAnsi="Times New Roman CYR" w:cs="Times New Roman CYR"/>
          <w:sz w:val="24"/>
          <w:szCs w:val="24"/>
        </w:rPr>
        <w:tab/>
        <w:t>(5)</w:t>
      </w:r>
      <w:r>
        <w:rPr>
          <w:rFonts w:ascii="Times New Roman CYR" w:hAnsi="Times New Roman CYR" w:cs="Times New Roman CYR"/>
          <w:sz w:val="24"/>
          <w:szCs w:val="24"/>
        </w:rPr>
        <w:tab/>
        <w:t>(3011)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Закриття зносу при переоцiнцi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Введення в експлуатацiю</w:t>
      </w:r>
      <w:r>
        <w:rPr>
          <w:rFonts w:ascii="Times New Roman CYR" w:hAnsi="Times New Roman CYR" w:cs="Times New Roman CYR"/>
          <w:sz w:val="24"/>
          <w:szCs w:val="24"/>
        </w:rPr>
        <w:tab/>
        <w:t>161</w:t>
      </w:r>
      <w:r>
        <w:rPr>
          <w:rFonts w:ascii="Times New Roman CYR" w:hAnsi="Times New Roman CYR" w:cs="Times New Roman CYR"/>
          <w:sz w:val="24"/>
          <w:szCs w:val="24"/>
        </w:rPr>
        <w:tab/>
      </w:r>
      <w:r>
        <w:rPr>
          <w:rFonts w:ascii="Times New Roman CYR" w:hAnsi="Times New Roman CYR" w:cs="Times New Roman CYR"/>
          <w:sz w:val="24"/>
          <w:szCs w:val="24"/>
        </w:rPr>
        <w:tab/>
        <w:t>20 669</w:t>
      </w:r>
      <w:r>
        <w:rPr>
          <w:rFonts w:ascii="Times New Roman CYR" w:hAnsi="Times New Roman CYR" w:cs="Times New Roman CYR"/>
          <w:sz w:val="24"/>
          <w:szCs w:val="24"/>
        </w:rPr>
        <w:tab/>
        <w:t>82 076</w:t>
      </w:r>
      <w:r>
        <w:rPr>
          <w:rFonts w:ascii="Times New Roman CYR" w:hAnsi="Times New Roman CYR" w:cs="Times New Roman CYR"/>
          <w:sz w:val="24"/>
          <w:szCs w:val="24"/>
        </w:rPr>
        <w:tab/>
        <w:t>43</w:t>
      </w:r>
      <w:r>
        <w:rPr>
          <w:rFonts w:ascii="Times New Roman CYR" w:hAnsi="Times New Roman CYR" w:cs="Times New Roman CYR"/>
          <w:sz w:val="24"/>
          <w:szCs w:val="24"/>
        </w:rPr>
        <w:tab/>
        <w:t>7 686</w:t>
      </w:r>
      <w:r>
        <w:rPr>
          <w:rFonts w:ascii="Times New Roman CYR" w:hAnsi="Times New Roman CYR" w:cs="Times New Roman CYR"/>
          <w:sz w:val="24"/>
          <w:szCs w:val="24"/>
        </w:rPr>
        <w:tab/>
        <w:t>2 070</w:t>
      </w:r>
      <w:r>
        <w:rPr>
          <w:rFonts w:ascii="Times New Roman CYR" w:hAnsi="Times New Roman CYR" w:cs="Times New Roman CYR"/>
          <w:sz w:val="24"/>
          <w:szCs w:val="24"/>
        </w:rPr>
        <w:tab/>
        <w:t>112 705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31.12.2018</w:t>
      </w:r>
      <w:r>
        <w:rPr>
          <w:rFonts w:ascii="Times New Roman CYR" w:hAnsi="Times New Roman CYR" w:cs="Times New Roman CYR"/>
          <w:sz w:val="24"/>
          <w:szCs w:val="24"/>
        </w:rPr>
        <w:tab/>
        <w:t>52 035</w:t>
      </w:r>
      <w:r>
        <w:rPr>
          <w:rFonts w:ascii="Times New Roman CYR" w:hAnsi="Times New Roman CYR" w:cs="Times New Roman CYR"/>
          <w:sz w:val="24"/>
          <w:szCs w:val="24"/>
        </w:rPr>
        <w:tab/>
        <w:t>23 024</w:t>
      </w:r>
      <w:r>
        <w:rPr>
          <w:rFonts w:ascii="Times New Roman CYR" w:hAnsi="Times New Roman CYR" w:cs="Times New Roman CYR"/>
          <w:sz w:val="24"/>
          <w:szCs w:val="24"/>
        </w:rPr>
        <w:tab/>
        <w:t>2 930 177</w:t>
      </w:r>
      <w:r>
        <w:rPr>
          <w:rFonts w:ascii="Times New Roman CYR" w:hAnsi="Times New Roman CYR" w:cs="Times New Roman CYR"/>
          <w:sz w:val="24"/>
          <w:szCs w:val="24"/>
        </w:rPr>
        <w:tab/>
        <w:t>1 031 639</w:t>
      </w:r>
      <w:r>
        <w:rPr>
          <w:rFonts w:ascii="Times New Roman CYR" w:hAnsi="Times New Roman CYR" w:cs="Times New Roman CYR"/>
          <w:sz w:val="24"/>
          <w:szCs w:val="24"/>
        </w:rPr>
        <w:tab/>
        <w:t>1 290</w:t>
      </w:r>
      <w:r>
        <w:rPr>
          <w:rFonts w:ascii="Times New Roman CYR" w:hAnsi="Times New Roman CYR" w:cs="Times New Roman CYR"/>
          <w:sz w:val="24"/>
          <w:szCs w:val="24"/>
        </w:rPr>
        <w:tab/>
        <w:t>42 989</w:t>
      </w:r>
      <w:r>
        <w:rPr>
          <w:rFonts w:ascii="Times New Roman CYR" w:hAnsi="Times New Roman CYR" w:cs="Times New Roman CYR"/>
          <w:sz w:val="24"/>
          <w:szCs w:val="24"/>
        </w:rPr>
        <w:tab/>
        <w:t>14 774</w:t>
      </w:r>
      <w:r>
        <w:rPr>
          <w:rFonts w:ascii="Times New Roman CYR" w:hAnsi="Times New Roman CYR" w:cs="Times New Roman CYR"/>
          <w:sz w:val="24"/>
          <w:szCs w:val="24"/>
        </w:rPr>
        <w:tab/>
        <w:t>4 095 928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Накопичений знос основних засобiв станом на 31.12.2017 року, та станом на 31.12.2018 року представлено наступним чином: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Накопичений знос </w:t>
      </w:r>
      <w:r>
        <w:rPr>
          <w:rFonts w:ascii="Times New Roman CYR" w:hAnsi="Times New Roman CYR" w:cs="Times New Roman CYR"/>
          <w:sz w:val="24"/>
          <w:szCs w:val="24"/>
        </w:rPr>
        <w:tab/>
        <w:t>Iнвестицiйна нерухомiсть</w:t>
      </w:r>
      <w:r>
        <w:rPr>
          <w:rFonts w:ascii="Times New Roman CYR" w:hAnsi="Times New Roman CYR" w:cs="Times New Roman CYR"/>
          <w:sz w:val="24"/>
          <w:szCs w:val="24"/>
        </w:rPr>
        <w:tab/>
        <w:t xml:space="preserve">Земля </w:t>
      </w:r>
      <w:r>
        <w:rPr>
          <w:rFonts w:ascii="Times New Roman CYR" w:hAnsi="Times New Roman CYR" w:cs="Times New Roman CYR"/>
          <w:sz w:val="24"/>
          <w:szCs w:val="24"/>
        </w:rPr>
        <w:tab/>
        <w:t>Будiвлi</w:t>
      </w:r>
      <w:r>
        <w:rPr>
          <w:rFonts w:ascii="Times New Roman CYR" w:hAnsi="Times New Roman CYR" w:cs="Times New Roman CYR"/>
          <w:sz w:val="24"/>
          <w:szCs w:val="24"/>
        </w:rPr>
        <w:tab/>
        <w:t>Машини i обладнання</w:t>
      </w:r>
      <w:r>
        <w:rPr>
          <w:rFonts w:ascii="Times New Roman CYR" w:hAnsi="Times New Roman CYR" w:cs="Times New Roman CYR"/>
          <w:sz w:val="24"/>
          <w:szCs w:val="24"/>
        </w:rPr>
        <w:tab/>
        <w:t>Комп'ютерна та офiсна технiка</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Разом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31.12.2017</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82 067</w:t>
      </w:r>
      <w:r>
        <w:rPr>
          <w:rFonts w:ascii="Times New Roman CYR" w:hAnsi="Times New Roman CYR" w:cs="Times New Roman CYR"/>
          <w:sz w:val="24"/>
          <w:szCs w:val="24"/>
        </w:rPr>
        <w:tab/>
        <w:t>127 714</w:t>
      </w:r>
      <w:r>
        <w:rPr>
          <w:rFonts w:ascii="Times New Roman CYR" w:hAnsi="Times New Roman CYR" w:cs="Times New Roman CYR"/>
          <w:sz w:val="24"/>
          <w:szCs w:val="24"/>
        </w:rPr>
        <w:tab/>
        <w:t>862</w:t>
      </w:r>
      <w:r>
        <w:rPr>
          <w:rFonts w:ascii="Times New Roman CYR" w:hAnsi="Times New Roman CYR" w:cs="Times New Roman CYR"/>
          <w:sz w:val="24"/>
          <w:szCs w:val="24"/>
        </w:rPr>
        <w:tab/>
        <w:t>11 836</w:t>
      </w:r>
      <w:r>
        <w:rPr>
          <w:rFonts w:ascii="Times New Roman CYR" w:hAnsi="Times New Roman CYR" w:cs="Times New Roman CYR"/>
          <w:sz w:val="24"/>
          <w:szCs w:val="24"/>
        </w:rPr>
        <w:tab/>
        <w:t>7 687</w:t>
      </w:r>
      <w:r>
        <w:rPr>
          <w:rFonts w:ascii="Times New Roman CYR" w:hAnsi="Times New Roman CYR" w:cs="Times New Roman CYR"/>
          <w:sz w:val="24"/>
          <w:szCs w:val="24"/>
        </w:rPr>
        <w:tab/>
        <w:t>230 166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55 793</w:t>
      </w:r>
      <w:r>
        <w:rPr>
          <w:rFonts w:ascii="Times New Roman CYR" w:hAnsi="Times New Roman CYR" w:cs="Times New Roman CYR"/>
          <w:sz w:val="24"/>
          <w:szCs w:val="24"/>
        </w:rPr>
        <w:tab/>
        <w:t>90 505</w:t>
      </w:r>
      <w:r>
        <w:rPr>
          <w:rFonts w:ascii="Times New Roman CYR" w:hAnsi="Times New Roman CYR" w:cs="Times New Roman CYR"/>
          <w:sz w:val="24"/>
          <w:szCs w:val="24"/>
        </w:rPr>
        <w:tab/>
        <w:t>166</w:t>
      </w:r>
      <w:r>
        <w:rPr>
          <w:rFonts w:ascii="Times New Roman CYR" w:hAnsi="Times New Roman CYR" w:cs="Times New Roman CYR"/>
          <w:sz w:val="24"/>
          <w:szCs w:val="24"/>
        </w:rPr>
        <w:tab/>
        <w:t>7 554</w:t>
      </w:r>
      <w:r>
        <w:rPr>
          <w:rFonts w:ascii="Times New Roman CYR" w:hAnsi="Times New Roman CYR" w:cs="Times New Roman CYR"/>
          <w:sz w:val="24"/>
          <w:szCs w:val="24"/>
        </w:rPr>
        <w:tab/>
        <w:t>1676</w:t>
      </w:r>
      <w:r>
        <w:rPr>
          <w:rFonts w:ascii="Times New Roman CYR" w:hAnsi="Times New Roman CYR" w:cs="Times New Roman CYR"/>
          <w:sz w:val="24"/>
          <w:szCs w:val="24"/>
        </w:rPr>
        <w:tab/>
        <w:t>155 694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Закриття зносу при лiквiдацiї</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(462)</w:t>
      </w:r>
      <w:r>
        <w:rPr>
          <w:rFonts w:ascii="Times New Roman CYR" w:hAnsi="Times New Roman CYR" w:cs="Times New Roman CYR"/>
          <w:sz w:val="24"/>
          <w:szCs w:val="24"/>
        </w:rPr>
        <w:tab/>
        <w:t>(129)</w:t>
      </w:r>
      <w:r>
        <w:rPr>
          <w:rFonts w:ascii="Times New Roman CYR" w:hAnsi="Times New Roman CYR" w:cs="Times New Roman CYR"/>
          <w:sz w:val="24"/>
          <w:szCs w:val="24"/>
        </w:rPr>
        <w:tab/>
      </w:r>
      <w:r>
        <w:rPr>
          <w:rFonts w:ascii="Times New Roman CYR" w:hAnsi="Times New Roman CYR" w:cs="Times New Roman CYR"/>
          <w:sz w:val="24"/>
          <w:szCs w:val="24"/>
        </w:rPr>
        <w:tab/>
        <w:t>(2 415)</w:t>
      </w:r>
      <w:r>
        <w:rPr>
          <w:rFonts w:ascii="Times New Roman CYR" w:hAnsi="Times New Roman CYR" w:cs="Times New Roman CYR"/>
          <w:sz w:val="24"/>
          <w:szCs w:val="24"/>
        </w:rPr>
        <w:tab/>
        <w:t>(5)</w:t>
      </w:r>
      <w:r>
        <w:rPr>
          <w:rFonts w:ascii="Times New Roman CYR" w:hAnsi="Times New Roman CYR" w:cs="Times New Roman CYR"/>
          <w:sz w:val="24"/>
          <w:szCs w:val="24"/>
        </w:rPr>
        <w:tab/>
        <w:t>(3011)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зносу при переоцiнцi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137 398</w:t>
      </w:r>
      <w:r>
        <w:rPr>
          <w:rFonts w:ascii="Times New Roman CYR" w:hAnsi="Times New Roman CYR" w:cs="Times New Roman CYR"/>
          <w:sz w:val="24"/>
          <w:szCs w:val="24"/>
        </w:rPr>
        <w:tab/>
        <w:t>218 090</w:t>
      </w:r>
      <w:r>
        <w:rPr>
          <w:rFonts w:ascii="Times New Roman CYR" w:hAnsi="Times New Roman CYR" w:cs="Times New Roman CYR"/>
          <w:sz w:val="24"/>
          <w:szCs w:val="24"/>
        </w:rPr>
        <w:tab/>
        <w:t>1 028</w:t>
      </w:r>
      <w:r>
        <w:rPr>
          <w:rFonts w:ascii="Times New Roman CYR" w:hAnsi="Times New Roman CYR" w:cs="Times New Roman CYR"/>
          <w:sz w:val="24"/>
          <w:szCs w:val="24"/>
        </w:rPr>
        <w:tab/>
        <w:t>16 975</w:t>
      </w:r>
      <w:r>
        <w:rPr>
          <w:rFonts w:ascii="Times New Roman CYR" w:hAnsi="Times New Roman CYR" w:cs="Times New Roman CYR"/>
          <w:sz w:val="24"/>
          <w:szCs w:val="24"/>
        </w:rPr>
        <w:tab/>
        <w:t>9 358</w:t>
      </w:r>
      <w:r>
        <w:rPr>
          <w:rFonts w:ascii="Times New Roman CYR" w:hAnsi="Times New Roman CYR" w:cs="Times New Roman CYR"/>
          <w:sz w:val="24"/>
          <w:szCs w:val="24"/>
        </w:rPr>
        <w:tab/>
        <w:t>382 849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 основних засобiв станом на 31.12.2017 року та станом на 31.12.2018 року  представлена наступним чином: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w:t>
      </w:r>
      <w:r>
        <w:rPr>
          <w:rFonts w:ascii="Times New Roman CYR" w:hAnsi="Times New Roman CYR" w:cs="Times New Roman CYR"/>
          <w:sz w:val="24"/>
          <w:szCs w:val="24"/>
        </w:rPr>
        <w:tab/>
        <w:t>Iнвестицiйна нерухомiсть</w:t>
      </w:r>
      <w:r>
        <w:rPr>
          <w:rFonts w:ascii="Times New Roman CYR" w:hAnsi="Times New Roman CYR" w:cs="Times New Roman CYR"/>
          <w:sz w:val="24"/>
          <w:szCs w:val="24"/>
        </w:rPr>
        <w:tab/>
        <w:t xml:space="preserve">Земля </w:t>
      </w:r>
      <w:r>
        <w:rPr>
          <w:rFonts w:ascii="Times New Roman CYR" w:hAnsi="Times New Roman CYR" w:cs="Times New Roman CYR"/>
          <w:sz w:val="24"/>
          <w:szCs w:val="24"/>
        </w:rPr>
        <w:tab/>
        <w:t>Будiвлi</w:t>
      </w:r>
      <w:r>
        <w:rPr>
          <w:rFonts w:ascii="Times New Roman CYR" w:hAnsi="Times New Roman CYR" w:cs="Times New Roman CYR"/>
          <w:sz w:val="24"/>
          <w:szCs w:val="24"/>
        </w:rPr>
        <w:tab/>
        <w:t>Машини i обладнання</w:t>
      </w:r>
      <w:r>
        <w:rPr>
          <w:rFonts w:ascii="Times New Roman CYR" w:hAnsi="Times New Roman CYR" w:cs="Times New Roman CYR"/>
          <w:sz w:val="24"/>
          <w:szCs w:val="24"/>
        </w:rPr>
        <w:tab/>
        <w:t>Комп'ютерна та офiсна технiка</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Разом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31.12.2017</w:t>
      </w:r>
      <w:r>
        <w:rPr>
          <w:rFonts w:ascii="Times New Roman CYR" w:hAnsi="Times New Roman CYR" w:cs="Times New Roman CYR"/>
          <w:sz w:val="24"/>
          <w:szCs w:val="24"/>
        </w:rPr>
        <w:tab/>
        <w:t>51 874</w:t>
      </w:r>
      <w:r>
        <w:rPr>
          <w:rFonts w:ascii="Times New Roman CYR" w:hAnsi="Times New Roman CYR" w:cs="Times New Roman CYR"/>
          <w:sz w:val="24"/>
          <w:szCs w:val="24"/>
        </w:rPr>
        <w:tab/>
        <w:t>23 024</w:t>
      </w:r>
      <w:r>
        <w:rPr>
          <w:rFonts w:ascii="Times New Roman CYR" w:hAnsi="Times New Roman CYR" w:cs="Times New Roman CYR"/>
          <w:sz w:val="24"/>
          <w:szCs w:val="24"/>
        </w:rPr>
        <w:tab/>
        <w:t>2 829 585</w:t>
      </w:r>
      <w:r>
        <w:rPr>
          <w:rFonts w:ascii="Times New Roman CYR" w:hAnsi="Times New Roman CYR" w:cs="Times New Roman CYR"/>
          <w:sz w:val="24"/>
          <w:szCs w:val="24"/>
        </w:rPr>
        <w:tab/>
        <w:t>822 825</w:t>
      </w:r>
      <w:r>
        <w:rPr>
          <w:rFonts w:ascii="Times New Roman CYR" w:hAnsi="Times New Roman CYR" w:cs="Times New Roman CYR"/>
          <w:sz w:val="24"/>
          <w:szCs w:val="24"/>
        </w:rPr>
        <w:tab/>
        <w:t>385</w:t>
      </w:r>
      <w:r>
        <w:rPr>
          <w:rFonts w:ascii="Times New Roman CYR" w:hAnsi="Times New Roman CYR" w:cs="Times New Roman CYR"/>
          <w:sz w:val="24"/>
          <w:szCs w:val="24"/>
        </w:rPr>
        <w:tab/>
        <w:t>31 892</w:t>
      </w:r>
      <w:r>
        <w:rPr>
          <w:rFonts w:ascii="Times New Roman CYR" w:hAnsi="Times New Roman CYR" w:cs="Times New Roman CYR"/>
          <w:sz w:val="24"/>
          <w:szCs w:val="24"/>
        </w:rPr>
        <w:tab/>
        <w:t>5 039</w:t>
      </w:r>
      <w:r>
        <w:rPr>
          <w:rFonts w:ascii="Times New Roman CYR" w:hAnsi="Times New Roman CYR" w:cs="Times New Roman CYR"/>
          <w:sz w:val="24"/>
          <w:szCs w:val="24"/>
        </w:rPr>
        <w:tab/>
        <w:t>3 764 624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31.12.2018</w:t>
      </w:r>
      <w:r>
        <w:rPr>
          <w:rFonts w:ascii="Times New Roman CYR" w:hAnsi="Times New Roman CYR" w:cs="Times New Roman CYR"/>
          <w:sz w:val="24"/>
          <w:szCs w:val="24"/>
        </w:rPr>
        <w:tab/>
        <w:t>52 035</w:t>
      </w:r>
      <w:r>
        <w:rPr>
          <w:rFonts w:ascii="Times New Roman CYR" w:hAnsi="Times New Roman CYR" w:cs="Times New Roman CYR"/>
          <w:sz w:val="24"/>
          <w:szCs w:val="24"/>
        </w:rPr>
        <w:tab/>
        <w:t>23 024</w:t>
      </w:r>
      <w:r>
        <w:rPr>
          <w:rFonts w:ascii="Times New Roman CYR" w:hAnsi="Times New Roman CYR" w:cs="Times New Roman CYR"/>
          <w:sz w:val="24"/>
          <w:szCs w:val="24"/>
        </w:rPr>
        <w:tab/>
        <w:t>2 792 779</w:t>
      </w:r>
      <w:r>
        <w:rPr>
          <w:rFonts w:ascii="Times New Roman CYR" w:hAnsi="Times New Roman CYR" w:cs="Times New Roman CYR"/>
          <w:sz w:val="24"/>
          <w:szCs w:val="24"/>
        </w:rPr>
        <w:tab/>
        <w:t>813 549</w:t>
      </w:r>
      <w:r>
        <w:rPr>
          <w:rFonts w:ascii="Times New Roman CYR" w:hAnsi="Times New Roman CYR" w:cs="Times New Roman CYR"/>
          <w:sz w:val="24"/>
          <w:szCs w:val="24"/>
        </w:rPr>
        <w:tab/>
        <w:t>262</w:t>
      </w:r>
      <w:r>
        <w:rPr>
          <w:rFonts w:ascii="Times New Roman CYR" w:hAnsi="Times New Roman CYR" w:cs="Times New Roman CYR"/>
          <w:sz w:val="24"/>
          <w:szCs w:val="24"/>
        </w:rPr>
        <w:tab/>
        <w:t>26 014</w:t>
      </w:r>
      <w:r>
        <w:rPr>
          <w:rFonts w:ascii="Times New Roman CYR" w:hAnsi="Times New Roman CYR" w:cs="Times New Roman CYR"/>
          <w:sz w:val="24"/>
          <w:szCs w:val="24"/>
        </w:rPr>
        <w:tab/>
        <w:t>5 416</w:t>
      </w:r>
      <w:r>
        <w:rPr>
          <w:rFonts w:ascii="Times New Roman CYR" w:hAnsi="Times New Roman CYR" w:cs="Times New Roman CYR"/>
          <w:sz w:val="24"/>
          <w:szCs w:val="24"/>
        </w:rPr>
        <w:tab/>
        <w:t>3 713 079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основних засобiв, що тимчасово не використовуються (консервацiя, реконструкцiя тощо).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не має основних засобiв, вилучених з експлуатацiї на продаж.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звiтну дату на балансi облiковуються повнiстю замортизованi основнi засоби, якi ще використовуються в господарськiй дiяльностi  товариства. Первiсна вартiсть таких об'єктiв становить 2 441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забезпечення зобов'язань, що випливають з кредитного  договору укладеного з ПАТ"Державний ощадний банк України" товариством  передано в iпотеку та заставу основнi засоби (будiвлi та споруди, земельнi дiлянки, машини та обладнання). Первiсна вартiсть майна переданого в заставу та iпотеку станом на 31.12.2018 року склала 4 053 716 тис. 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1.6.3. Довгострокова дебiторська  заборгованiсть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складi довгострокової дебiторської заборгованостi  облiковується поворотна фiнансова допомога,  яка станом на 31.12.2018 року становить 8 тис. грн. (на 31.12.2017 року - 10 тис. 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1.6.4. Запаси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ПрАТ "Вiнницький ОЖК"  за даними облiку та звiтностi станом на 31.12.2018 року та на 31.12.2017 року складають  вiдповiдно 518 420 тис грн. та 317 145 тис. грн. в т.ч.: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r>
      <w:r>
        <w:rPr>
          <w:rFonts w:ascii="Times New Roman CYR" w:hAnsi="Times New Roman CYR" w:cs="Times New Roman CYR"/>
          <w:sz w:val="24"/>
          <w:szCs w:val="24"/>
        </w:rPr>
        <w:tab/>
        <w:t>279 964</w:t>
      </w:r>
      <w:r>
        <w:rPr>
          <w:rFonts w:ascii="Times New Roman CYR" w:hAnsi="Times New Roman CYR" w:cs="Times New Roman CYR"/>
          <w:sz w:val="24"/>
          <w:szCs w:val="24"/>
        </w:rPr>
        <w:tab/>
      </w:r>
      <w:r>
        <w:rPr>
          <w:rFonts w:ascii="Times New Roman CYR" w:hAnsi="Times New Roman CYR" w:cs="Times New Roman CYR"/>
          <w:sz w:val="24"/>
          <w:szCs w:val="24"/>
        </w:rPr>
        <w:tab/>
        <w:t>25 945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 для перепродажу</w:t>
      </w:r>
      <w:r>
        <w:rPr>
          <w:rFonts w:ascii="Times New Roman CYR" w:hAnsi="Times New Roman CYR" w:cs="Times New Roman CYR"/>
          <w:sz w:val="24"/>
          <w:szCs w:val="24"/>
        </w:rPr>
        <w:tab/>
      </w:r>
      <w:r>
        <w:rPr>
          <w:rFonts w:ascii="Times New Roman CYR" w:hAnsi="Times New Roman CYR" w:cs="Times New Roman CYR"/>
          <w:sz w:val="24"/>
          <w:szCs w:val="24"/>
        </w:rPr>
        <w:tab/>
        <w:t>3 854</w:t>
      </w:r>
      <w:r>
        <w:rPr>
          <w:rFonts w:ascii="Times New Roman CYR" w:hAnsi="Times New Roman CYR" w:cs="Times New Roman CYR"/>
          <w:sz w:val="24"/>
          <w:szCs w:val="24"/>
        </w:rPr>
        <w:tab/>
      </w:r>
      <w:r>
        <w:rPr>
          <w:rFonts w:ascii="Times New Roman CYR" w:hAnsi="Times New Roman CYR" w:cs="Times New Roman CYR"/>
          <w:sz w:val="24"/>
          <w:szCs w:val="24"/>
        </w:rPr>
        <w:tab/>
        <w:t>9 670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w:t>
      </w:r>
      <w:r>
        <w:rPr>
          <w:rFonts w:ascii="Times New Roman CYR" w:hAnsi="Times New Roman CYR" w:cs="Times New Roman CYR"/>
          <w:sz w:val="24"/>
          <w:szCs w:val="24"/>
        </w:rPr>
        <w:tab/>
      </w:r>
      <w:r>
        <w:rPr>
          <w:rFonts w:ascii="Times New Roman CYR" w:hAnsi="Times New Roman CYR" w:cs="Times New Roman CYR"/>
          <w:sz w:val="24"/>
          <w:szCs w:val="24"/>
        </w:rPr>
        <w:tab/>
        <w:t>219 065</w:t>
      </w:r>
      <w:r>
        <w:rPr>
          <w:rFonts w:ascii="Times New Roman CYR" w:hAnsi="Times New Roman CYR" w:cs="Times New Roman CYR"/>
          <w:sz w:val="24"/>
          <w:szCs w:val="24"/>
        </w:rPr>
        <w:tab/>
      </w:r>
      <w:r>
        <w:rPr>
          <w:rFonts w:ascii="Times New Roman CYR" w:hAnsi="Times New Roman CYR" w:cs="Times New Roman CYR"/>
          <w:sz w:val="24"/>
          <w:szCs w:val="24"/>
        </w:rPr>
        <w:tab/>
        <w:t>102 207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r>
      <w:r>
        <w:rPr>
          <w:rFonts w:ascii="Times New Roman CYR" w:hAnsi="Times New Roman CYR" w:cs="Times New Roman CYR"/>
          <w:sz w:val="24"/>
          <w:szCs w:val="24"/>
        </w:rPr>
        <w:tab/>
        <w:t>15 537</w:t>
      </w:r>
      <w:r>
        <w:rPr>
          <w:rFonts w:ascii="Times New Roman CYR" w:hAnsi="Times New Roman CYR" w:cs="Times New Roman CYR"/>
          <w:sz w:val="24"/>
          <w:szCs w:val="24"/>
        </w:rPr>
        <w:tab/>
      </w:r>
      <w:r>
        <w:rPr>
          <w:rFonts w:ascii="Times New Roman CYR" w:hAnsi="Times New Roman CYR" w:cs="Times New Roman CYR"/>
          <w:sz w:val="24"/>
          <w:szCs w:val="24"/>
        </w:rPr>
        <w:tab/>
        <w:t>21 468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518 420</w:t>
      </w:r>
      <w:r>
        <w:rPr>
          <w:rFonts w:ascii="Times New Roman CYR" w:hAnsi="Times New Roman CYR" w:cs="Times New Roman CYR"/>
          <w:sz w:val="24"/>
          <w:szCs w:val="24"/>
        </w:rPr>
        <w:tab/>
      </w:r>
      <w:r>
        <w:rPr>
          <w:rFonts w:ascii="Times New Roman CYR" w:hAnsi="Times New Roman CYR" w:cs="Times New Roman CYR"/>
          <w:sz w:val="24"/>
          <w:szCs w:val="24"/>
        </w:rPr>
        <w:tab/>
        <w:t>159 290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1.6.5. Фiнансовi активи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товариства складаються з грошових коштiв, а також торгової та iншої дебiторської заборгованостей.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1.6.5.1. Грошовi кошти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товариства зберiгаються в касi та на поточних банкiвських рахунках. Структура грошових коштiв має наступний вигляд: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депозити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банку</w:t>
      </w:r>
      <w:r>
        <w:rPr>
          <w:rFonts w:ascii="Times New Roman CYR" w:hAnsi="Times New Roman CYR" w:cs="Times New Roman CYR"/>
          <w:sz w:val="24"/>
          <w:szCs w:val="24"/>
        </w:rPr>
        <w:tab/>
      </w:r>
      <w:r>
        <w:rPr>
          <w:rFonts w:ascii="Times New Roman CYR" w:hAnsi="Times New Roman CYR" w:cs="Times New Roman CYR"/>
          <w:sz w:val="24"/>
          <w:szCs w:val="24"/>
        </w:rPr>
        <w:tab/>
        <w:t>23 387</w:t>
      </w:r>
      <w:r>
        <w:rPr>
          <w:rFonts w:ascii="Times New Roman CYR" w:hAnsi="Times New Roman CYR" w:cs="Times New Roman CYR"/>
          <w:sz w:val="24"/>
          <w:szCs w:val="24"/>
        </w:rPr>
        <w:tab/>
      </w:r>
      <w:r>
        <w:rPr>
          <w:rFonts w:ascii="Times New Roman CYR" w:hAnsi="Times New Roman CYR" w:cs="Times New Roman CYR"/>
          <w:sz w:val="24"/>
          <w:szCs w:val="24"/>
        </w:rPr>
        <w:tab/>
        <w:t>50 090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нацiональнiй валютi </w:t>
      </w:r>
      <w:r>
        <w:rPr>
          <w:rFonts w:ascii="Times New Roman CYR" w:hAnsi="Times New Roman CYR" w:cs="Times New Roman CYR"/>
          <w:sz w:val="24"/>
          <w:szCs w:val="24"/>
        </w:rPr>
        <w:tab/>
      </w:r>
      <w:r>
        <w:rPr>
          <w:rFonts w:ascii="Times New Roman CYR" w:hAnsi="Times New Roman CYR" w:cs="Times New Roman CYR"/>
          <w:sz w:val="24"/>
          <w:szCs w:val="24"/>
        </w:rPr>
        <w:tab/>
        <w:t>8 482</w:t>
      </w:r>
      <w:r>
        <w:rPr>
          <w:rFonts w:ascii="Times New Roman CYR" w:hAnsi="Times New Roman CYR" w:cs="Times New Roman CYR"/>
          <w:sz w:val="24"/>
          <w:szCs w:val="24"/>
        </w:rPr>
        <w:tab/>
      </w:r>
      <w:r>
        <w:rPr>
          <w:rFonts w:ascii="Times New Roman CYR" w:hAnsi="Times New Roman CYR" w:cs="Times New Roman CYR"/>
          <w:sz w:val="24"/>
          <w:szCs w:val="24"/>
        </w:rPr>
        <w:tab/>
        <w:t>13 662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iноземнiй валютi</w:t>
      </w:r>
      <w:r>
        <w:rPr>
          <w:rFonts w:ascii="Times New Roman CYR" w:hAnsi="Times New Roman CYR" w:cs="Times New Roman CYR"/>
          <w:sz w:val="24"/>
          <w:szCs w:val="24"/>
        </w:rPr>
        <w:tab/>
      </w:r>
      <w:r>
        <w:rPr>
          <w:rFonts w:ascii="Times New Roman CYR" w:hAnsi="Times New Roman CYR" w:cs="Times New Roman CYR"/>
          <w:sz w:val="24"/>
          <w:szCs w:val="24"/>
        </w:rPr>
        <w:tab/>
        <w:t>14 905</w:t>
      </w:r>
      <w:r>
        <w:rPr>
          <w:rFonts w:ascii="Times New Roman CYR" w:hAnsi="Times New Roman CYR" w:cs="Times New Roman CYR"/>
          <w:sz w:val="24"/>
          <w:szCs w:val="24"/>
        </w:rPr>
        <w:tab/>
      </w:r>
      <w:r>
        <w:rPr>
          <w:rFonts w:ascii="Times New Roman CYR" w:hAnsi="Times New Roman CYR" w:cs="Times New Roman CYR"/>
          <w:sz w:val="24"/>
          <w:szCs w:val="24"/>
        </w:rPr>
        <w:tab/>
        <w:t>36 428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Каса</w:t>
      </w:r>
      <w:r>
        <w:rPr>
          <w:rFonts w:ascii="Times New Roman CYR" w:hAnsi="Times New Roman CYR" w:cs="Times New Roman CYR"/>
          <w:sz w:val="24"/>
          <w:szCs w:val="24"/>
        </w:rPr>
        <w:tab/>
      </w:r>
      <w:r>
        <w:rPr>
          <w:rFonts w:ascii="Times New Roman CYR" w:hAnsi="Times New Roman CYR" w:cs="Times New Roman CYR"/>
          <w:sz w:val="24"/>
          <w:szCs w:val="24"/>
        </w:rPr>
        <w:tab/>
        <w:t>27</w:t>
      </w:r>
      <w:r>
        <w:rPr>
          <w:rFonts w:ascii="Times New Roman CYR" w:hAnsi="Times New Roman CYR" w:cs="Times New Roman CYR"/>
          <w:sz w:val="24"/>
          <w:szCs w:val="24"/>
        </w:rPr>
        <w:tab/>
      </w:r>
      <w:r>
        <w:rPr>
          <w:rFonts w:ascii="Times New Roman CYR" w:hAnsi="Times New Roman CYR" w:cs="Times New Roman CYR"/>
          <w:sz w:val="24"/>
          <w:szCs w:val="24"/>
        </w:rPr>
        <w:tab/>
        <w:t>15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дорозi</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23 414</w:t>
      </w:r>
      <w:r>
        <w:rPr>
          <w:rFonts w:ascii="Times New Roman CYR" w:hAnsi="Times New Roman CYR" w:cs="Times New Roman CYR"/>
          <w:sz w:val="24"/>
          <w:szCs w:val="24"/>
        </w:rPr>
        <w:tab/>
      </w:r>
      <w:r>
        <w:rPr>
          <w:rFonts w:ascii="Times New Roman CYR" w:hAnsi="Times New Roman CYR" w:cs="Times New Roman CYR"/>
          <w:sz w:val="24"/>
          <w:szCs w:val="24"/>
        </w:rPr>
        <w:tab/>
        <w:t>50 105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1.6.5.2. Торгiвельна та iнша дебiторська заборгованiсть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торговельна та iнша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74 792</w:t>
      </w:r>
      <w:r>
        <w:rPr>
          <w:rFonts w:ascii="Times New Roman CYR" w:hAnsi="Times New Roman CYR" w:cs="Times New Roman CYR"/>
          <w:sz w:val="24"/>
          <w:szCs w:val="24"/>
        </w:rPr>
        <w:tab/>
      </w:r>
      <w:r>
        <w:rPr>
          <w:rFonts w:ascii="Times New Roman CYR" w:hAnsi="Times New Roman CYR" w:cs="Times New Roman CYR"/>
          <w:sz w:val="24"/>
          <w:szCs w:val="24"/>
        </w:rPr>
        <w:tab/>
        <w:t>197 739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по сумнiвних боргах</w:t>
      </w:r>
      <w:r>
        <w:rPr>
          <w:rFonts w:ascii="Times New Roman CYR" w:hAnsi="Times New Roman CYR" w:cs="Times New Roman CYR"/>
          <w:sz w:val="24"/>
          <w:szCs w:val="24"/>
        </w:rPr>
        <w:tab/>
      </w:r>
      <w:r>
        <w:rPr>
          <w:rFonts w:ascii="Times New Roman CYR" w:hAnsi="Times New Roman CYR" w:cs="Times New Roman CYR"/>
          <w:sz w:val="24"/>
          <w:szCs w:val="24"/>
        </w:rPr>
        <w:tab/>
        <w:t>(15)</w:t>
      </w:r>
      <w:r>
        <w:rPr>
          <w:rFonts w:ascii="Times New Roman CYR" w:hAnsi="Times New Roman CYR" w:cs="Times New Roman CYR"/>
          <w:sz w:val="24"/>
          <w:szCs w:val="24"/>
        </w:rPr>
        <w:tab/>
      </w:r>
      <w:r>
        <w:rPr>
          <w:rFonts w:ascii="Times New Roman CYR" w:hAnsi="Times New Roman CYR" w:cs="Times New Roman CYR"/>
          <w:sz w:val="24"/>
          <w:szCs w:val="24"/>
        </w:rPr>
        <w:tab/>
        <w:t>(2)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нетто</w:t>
      </w:r>
      <w:r>
        <w:rPr>
          <w:rFonts w:ascii="Times New Roman CYR" w:hAnsi="Times New Roman CYR" w:cs="Times New Roman CYR"/>
          <w:sz w:val="24"/>
          <w:szCs w:val="24"/>
        </w:rPr>
        <w:tab/>
      </w:r>
      <w:r>
        <w:rPr>
          <w:rFonts w:ascii="Times New Roman CYR" w:hAnsi="Times New Roman CYR" w:cs="Times New Roman CYR"/>
          <w:sz w:val="24"/>
          <w:szCs w:val="24"/>
        </w:rPr>
        <w:tab/>
        <w:t>74 777</w:t>
      </w:r>
      <w:r>
        <w:rPr>
          <w:rFonts w:ascii="Times New Roman CYR" w:hAnsi="Times New Roman CYR" w:cs="Times New Roman CYR"/>
          <w:sz w:val="24"/>
          <w:szCs w:val="24"/>
        </w:rPr>
        <w:tab/>
      </w:r>
      <w:r>
        <w:rPr>
          <w:rFonts w:ascii="Times New Roman CYR" w:hAnsi="Times New Roman CYR" w:cs="Times New Roman CYR"/>
          <w:sz w:val="24"/>
          <w:szCs w:val="24"/>
        </w:rPr>
        <w:tab/>
        <w:t>197 737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Векселi одержанi</w:t>
      </w:r>
      <w:r>
        <w:rPr>
          <w:rFonts w:ascii="Times New Roman CYR" w:hAnsi="Times New Roman CYR" w:cs="Times New Roman CYR"/>
          <w:sz w:val="24"/>
          <w:szCs w:val="24"/>
        </w:rPr>
        <w:tab/>
      </w:r>
      <w:r>
        <w:rPr>
          <w:rFonts w:ascii="Times New Roman CYR" w:hAnsi="Times New Roman CYR" w:cs="Times New Roman CYR"/>
          <w:sz w:val="24"/>
          <w:szCs w:val="24"/>
        </w:rPr>
        <w:tab/>
        <w:t>420</w:t>
      </w:r>
      <w:r>
        <w:rPr>
          <w:rFonts w:ascii="Times New Roman CYR" w:hAnsi="Times New Roman CYR" w:cs="Times New Roman CYR"/>
          <w:sz w:val="24"/>
          <w:szCs w:val="24"/>
        </w:rPr>
        <w:tab/>
      </w:r>
      <w:r>
        <w:rPr>
          <w:rFonts w:ascii="Times New Roman CYR" w:hAnsi="Times New Roman CYR" w:cs="Times New Roman CYR"/>
          <w:sz w:val="24"/>
          <w:szCs w:val="24"/>
        </w:rPr>
        <w:tab/>
        <w:t>420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виданi постачальникам в т. ч.:</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майбутнiх перiодiв</w:t>
      </w:r>
      <w:r>
        <w:rPr>
          <w:rFonts w:ascii="Times New Roman CYR" w:hAnsi="Times New Roman CYR" w:cs="Times New Roman CYR"/>
          <w:sz w:val="24"/>
          <w:szCs w:val="24"/>
        </w:rPr>
        <w:tab/>
      </w:r>
      <w:r>
        <w:rPr>
          <w:rFonts w:ascii="Times New Roman CYR" w:hAnsi="Times New Roman CYR" w:cs="Times New Roman CYR"/>
          <w:sz w:val="24"/>
          <w:szCs w:val="24"/>
        </w:rPr>
        <w:tab/>
        <w:t>373 561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369</w:t>
      </w:r>
      <w:r>
        <w:rPr>
          <w:rFonts w:ascii="Times New Roman CYR" w:hAnsi="Times New Roman CYR" w:cs="Times New Roman CYR"/>
          <w:sz w:val="24"/>
          <w:szCs w:val="24"/>
        </w:rPr>
        <w:tab/>
      </w:r>
      <w:r>
        <w:rPr>
          <w:rFonts w:ascii="Times New Roman CYR" w:hAnsi="Times New Roman CYR" w:cs="Times New Roman CYR"/>
          <w:sz w:val="24"/>
          <w:szCs w:val="24"/>
        </w:rPr>
        <w:tab/>
        <w:t>185 101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розрахунками з бюджетом в т.ч.:</w:t>
      </w:r>
      <w:r>
        <w:rPr>
          <w:rFonts w:ascii="Times New Roman CYR" w:hAnsi="Times New Roman CYR" w:cs="Times New Roman CYR"/>
          <w:sz w:val="24"/>
          <w:szCs w:val="24"/>
        </w:rPr>
        <w:tab/>
      </w:r>
      <w:r>
        <w:rPr>
          <w:rFonts w:ascii="Times New Roman CYR" w:hAnsi="Times New Roman CYR" w:cs="Times New Roman CYR"/>
          <w:sz w:val="24"/>
          <w:szCs w:val="24"/>
        </w:rPr>
        <w:tab/>
        <w:t>91 135</w:t>
      </w:r>
      <w:r>
        <w:rPr>
          <w:rFonts w:ascii="Times New Roman CYR" w:hAnsi="Times New Roman CYR" w:cs="Times New Roman CYR"/>
          <w:sz w:val="24"/>
          <w:szCs w:val="24"/>
        </w:rPr>
        <w:tab/>
      </w:r>
      <w:r>
        <w:rPr>
          <w:rFonts w:ascii="Times New Roman CYR" w:hAnsi="Times New Roman CYR" w:cs="Times New Roman CYR"/>
          <w:sz w:val="24"/>
          <w:szCs w:val="24"/>
        </w:rPr>
        <w:tab/>
        <w:t>43 447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5 659</w:t>
      </w:r>
      <w:r>
        <w:rPr>
          <w:rFonts w:ascii="Times New Roman CYR" w:hAnsi="Times New Roman CYR" w:cs="Times New Roman CYR"/>
          <w:sz w:val="24"/>
          <w:szCs w:val="24"/>
        </w:rPr>
        <w:tab/>
      </w:r>
      <w:r>
        <w:rPr>
          <w:rFonts w:ascii="Times New Roman CYR" w:hAnsi="Times New Roman CYR" w:cs="Times New Roman CYR"/>
          <w:sz w:val="24"/>
          <w:szCs w:val="24"/>
        </w:rPr>
        <w:tab/>
        <w:t>1 511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ПДВ до вiдшкодування</w:t>
      </w:r>
      <w:r>
        <w:rPr>
          <w:rFonts w:ascii="Times New Roman CYR" w:hAnsi="Times New Roman CYR" w:cs="Times New Roman CYR"/>
          <w:sz w:val="24"/>
          <w:szCs w:val="24"/>
        </w:rPr>
        <w:tab/>
      </w:r>
      <w:r>
        <w:rPr>
          <w:rFonts w:ascii="Times New Roman CYR" w:hAnsi="Times New Roman CYR" w:cs="Times New Roman CYR"/>
          <w:sz w:val="24"/>
          <w:szCs w:val="24"/>
        </w:rPr>
        <w:tab/>
        <w:t>85 476</w:t>
      </w:r>
      <w:r>
        <w:rPr>
          <w:rFonts w:ascii="Times New Roman CYR" w:hAnsi="Times New Roman CYR" w:cs="Times New Roman CYR"/>
          <w:sz w:val="24"/>
          <w:szCs w:val="24"/>
        </w:rPr>
        <w:tab/>
      </w:r>
      <w:r>
        <w:rPr>
          <w:rFonts w:ascii="Times New Roman CYR" w:hAnsi="Times New Roman CYR" w:cs="Times New Roman CYR"/>
          <w:sz w:val="24"/>
          <w:szCs w:val="24"/>
        </w:rPr>
        <w:tab/>
        <w:t>41 929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Мiсцевi податки передоплати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819</w:t>
      </w:r>
      <w:r>
        <w:rPr>
          <w:rFonts w:ascii="Times New Roman CYR" w:hAnsi="Times New Roman CYR" w:cs="Times New Roman CYR"/>
          <w:sz w:val="24"/>
          <w:szCs w:val="24"/>
        </w:rPr>
        <w:tab/>
      </w:r>
      <w:r>
        <w:rPr>
          <w:rFonts w:ascii="Times New Roman CYR" w:hAnsi="Times New Roman CYR" w:cs="Times New Roman CYR"/>
          <w:sz w:val="24"/>
          <w:szCs w:val="24"/>
        </w:rPr>
        <w:tab/>
        <w:t>512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Соцiальне страхування передоплати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t>3 473</w:t>
      </w:r>
      <w:r>
        <w:rPr>
          <w:rFonts w:ascii="Times New Roman CYR" w:hAnsi="Times New Roman CYR" w:cs="Times New Roman CYR"/>
          <w:sz w:val="24"/>
          <w:szCs w:val="24"/>
        </w:rPr>
        <w:tab/>
      </w:r>
      <w:r>
        <w:rPr>
          <w:rFonts w:ascii="Times New Roman CYR" w:hAnsi="Times New Roman CYR" w:cs="Times New Roman CYR"/>
          <w:sz w:val="24"/>
          <w:szCs w:val="24"/>
        </w:rPr>
        <w:tab/>
        <w:t>557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поточних торгової та iншої дебiторської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544 185</w:t>
      </w:r>
      <w:r>
        <w:rPr>
          <w:rFonts w:ascii="Times New Roman CYR" w:hAnsi="Times New Roman CYR" w:cs="Times New Roman CYR"/>
          <w:sz w:val="24"/>
          <w:szCs w:val="24"/>
        </w:rPr>
        <w:tab/>
      </w:r>
      <w:r>
        <w:rPr>
          <w:rFonts w:ascii="Times New Roman CYR" w:hAnsi="Times New Roman CYR" w:cs="Times New Roman CYR"/>
          <w:sz w:val="24"/>
          <w:szCs w:val="24"/>
        </w:rPr>
        <w:tab/>
        <w:t>427 774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Залишки поточної дебiторської заборгованостi на кiнець року в балансi вiдображенi за їх справедливою вартiстю, за вирахуванням резерву сумнiвної заборгованостi. Резерв на знецiнення дебiторської заборгованостi визнається за наявностi об'єктивного свiдчення того, що товариство не зможе отримати всi суми заборгованостi вiд боржникiв.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I ЗАБЕЗПЕЧЕННЯ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1.6.6. Довгостроковi кредити i позики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Забезпеченi банкiвськi кредити</w:t>
      </w:r>
      <w:r>
        <w:rPr>
          <w:rFonts w:ascii="Times New Roman CYR" w:hAnsi="Times New Roman CYR" w:cs="Times New Roman CYR"/>
          <w:sz w:val="24"/>
          <w:szCs w:val="24"/>
        </w:rPr>
        <w:tab/>
      </w:r>
      <w:r>
        <w:rPr>
          <w:rFonts w:ascii="Times New Roman CYR" w:hAnsi="Times New Roman CYR" w:cs="Times New Roman CYR"/>
          <w:sz w:val="24"/>
          <w:szCs w:val="24"/>
        </w:rPr>
        <w:tab/>
        <w:t>7 581</w:t>
      </w:r>
      <w:r>
        <w:rPr>
          <w:rFonts w:ascii="Times New Roman CYR" w:hAnsi="Times New Roman CYR" w:cs="Times New Roman CYR"/>
          <w:sz w:val="24"/>
          <w:szCs w:val="24"/>
        </w:rPr>
        <w:tab/>
      </w:r>
      <w:r>
        <w:rPr>
          <w:rFonts w:ascii="Times New Roman CYR" w:hAnsi="Times New Roman CYR" w:cs="Times New Roman CYR"/>
          <w:sz w:val="24"/>
          <w:szCs w:val="24"/>
        </w:rPr>
        <w:tab/>
        <w:t>6 534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Небанкiвськi кредити</w:t>
      </w:r>
      <w:r>
        <w:rPr>
          <w:rFonts w:ascii="Times New Roman CYR" w:hAnsi="Times New Roman CYR" w:cs="Times New Roman CYR"/>
          <w:sz w:val="24"/>
          <w:szCs w:val="24"/>
        </w:rPr>
        <w:tab/>
      </w:r>
      <w:r>
        <w:rPr>
          <w:rFonts w:ascii="Times New Roman CYR" w:hAnsi="Times New Roman CYR" w:cs="Times New Roman CYR"/>
          <w:sz w:val="24"/>
          <w:szCs w:val="24"/>
        </w:rPr>
        <w:tab/>
        <w:t>264 672</w:t>
      </w:r>
      <w:r>
        <w:rPr>
          <w:rFonts w:ascii="Times New Roman CYR" w:hAnsi="Times New Roman CYR" w:cs="Times New Roman CYR"/>
          <w:sz w:val="24"/>
          <w:szCs w:val="24"/>
        </w:rPr>
        <w:tab/>
      </w:r>
      <w:r>
        <w:rPr>
          <w:rFonts w:ascii="Times New Roman CYR" w:hAnsi="Times New Roman CYR" w:cs="Times New Roman CYR"/>
          <w:sz w:val="24"/>
          <w:szCs w:val="24"/>
        </w:rPr>
        <w:tab/>
        <w:t>330 458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272 253</w:t>
      </w:r>
      <w:r>
        <w:rPr>
          <w:rFonts w:ascii="Times New Roman CYR" w:hAnsi="Times New Roman CYR" w:cs="Times New Roman CYR"/>
          <w:sz w:val="24"/>
          <w:szCs w:val="24"/>
        </w:rPr>
        <w:tab/>
      </w:r>
      <w:r>
        <w:rPr>
          <w:rFonts w:ascii="Times New Roman CYR" w:hAnsi="Times New Roman CYR" w:cs="Times New Roman CYR"/>
          <w:sz w:val="24"/>
          <w:szCs w:val="24"/>
        </w:rPr>
        <w:tab/>
        <w:t>336 992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1.6.7. Вiдстроченi податковi активи (зобов'язання)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Вiдстроченнi податковi активи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Вiдстроченнi податковi зобов'язання </w:t>
      </w:r>
      <w:r>
        <w:rPr>
          <w:rFonts w:ascii="Times New Roman CYR" w:hAnsi="Times New Roman CYR" w:cs="Times New Roman CYR"/>
          <w:sz w:val="24"/>
          <w:szCs w:val="24"/>
        </w:rPr>
        <w:tab/>
      </w:r>
      <w:r>
        <w:rPr>
          <w:rFonts w:ascii="Times New Roman CYR" w:hAnsi="Times New Roman CYR" w:cs="Times New Roman CYR"/>
          <w:sz w:val="24"/>
          <w:szCs w:val="24"/>
        </w:rPr>
        <w:tab/>
        <w:t>534 092</w:t>
      </w:r>
      <w:r>
        <w:rPr>
          <w:rFonts w:ascii="Times New Roman CYR" w:hAnsi="Times New Roman CYR" w:cs="Times New Roman CYR"/>
          <w:sz w:val="24"/>
          <w:szCs w:val="24"/>
        </w:rPr>
        <w:tab/>
      </w:r>
      <w:r>
        <w:rPr>
          <w:rFonts w:ascii="Times New Roman CYR" w:hAnsi="Times New Roman CYR" w:cs="Times New Roman CYR"/>
          <w:sz w:val="24"/>
          <w:szCs w:val="24"/>
        </w:rPr>
        <w:tab/>
        <w:t>515 920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534 092</w:t>
      </w:r>
      <w:r>
        <w:rPr>
          <w:rFonts w:ascii="Times New Roman CYR" w:hAnsi="Times New Roman CYR" w:cs="Times New Roman CYR"/>
          <w:sz w:val="24"/>
          <w:szCs w:val="24"/>
        </w:rPr>
        <w:tab/>
      </w:r>
      <w:r>
        <w:rPr>
          <w:rFonts w:ascii="Times New Roman CYR" w:hAnsi="Times New Roman CYR" w:cs="Times New Roman CYR"/>
          <w:sz w:val="24"/>
          <w:szCs w:val="24"/>
        </w:rPr>
        <w:tab/>
        <w:t>515 920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1.6.8. Довгостроковi забезпечення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оцiнка, представлення та розкриття iнформацiї щодо резервiв, умовних зобов'язань i умовних активiв здiйснюються вiдповiдно до вимог МСБО 37 "Резерви, умовнi зобов'язання та умовнi активи",  МСБО 19 "Виплати працiвникам".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виплат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6 993</w:t>
      </w:r>
      <w:r>
        <w:rPr>
          <w:rFonts w:ascii="Times New Roman CYR" w:hAnsi="Times New Roman CYR" w:cs="Times New Roman CYR"/>
          <w:sz w:val="24"/>
          <w:szCs w:val="24"/>
        </w:rPr>
        <w:tab/>
      </w:r>
      <w:r>
        <w:rPr>
          <w:rFonts w:ascii="Times New Roman CYR" w:hAnsi="Times New Roman CYR" w:cs="Times New Roman CYR"/>
          <w:sz w:val="24"/>
          <w:szCs w:val="24"/>
        </w:rPr>
        <w:tab/>
        <w:t>8 916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6 993</w:t>
      </w:r>
      <w:r>
        <w:rPr>
          <w:rFonts w:ascii="Times New Roman CYR" w:hAnsi="Times New Roman CYR" w:cs="Times New Roman CYR"/>
          <w:sz w:val="24"/>
          <w:szCs w:val="24"/>
        </w:rPr>
        <w:tab/>
      </w:r>
      <w:r>
        <w:rPr>
          <w:rFonts w:ascii="Times New Roman CYR" w:hAnsi="Times New Roman CYR" w:cs="Times New Roman CYR"/>
          <w:sz w:val="24"/>
          <w:szCs w:val="24"/>
        </w:rPr>
        <w:tab/>
        <w:t>8 916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I ЗАБЕЗПЕЧЕННЯ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1.6.9. Короткостроковi кредити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Короткостроковi кредити банку </w:t>
      </w:r>
      <w:r>
        <w:rPr>
          <w:rFonts w:ascii="Times New Roman CYR" w:hAnsi="Times New Roman CYR" w:cs="Times New Roman CYR"/>
          <w:sz w:val="24"/>
          <w:szCs w:val="24"/>
        </w:rPr>
        <w:tab/>
      </w:r>
      <w:r>
        <w:rPr>
          <w:rFonts w:ascii="Times New Roman CYR" w:hAnsi="Times New Roman CYR" w:cs="Times New Roman CYR"/>
          <w:sz w:val="24"/>
          <w:szCs w:val="24"/>
        </w:rPr>
        <w:tab/>
        <w:t>75 731</w:t>
      </w:r>
      <w:r>
        <w:rPr>
          <w:rFonts w:ascii="Times New Roman CYR" w:hAnsi="Times New Roman CYR" w:cs="Times New Roman CYR"/>
          <w:sz w:val="24"/>
          <w:szCs w:val="24"/>
        </w:rPr>
        <w:tab/>
      </w:r>
      <w:r>
        <w:rPr>
          <w:rFonts w:ascii="Times New Roman CYR" w:hAnsi="Times New Roman CYR" w:cs="Times New Roman CYR"/>
          <w:sz w:val="24"/>
          <w:szCs w:val="24"/>
        </w:rPr>
        <w:tab/>
        <w:t>103 862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75 731</w:t>
      </w:r>
      <w:r>
        <w:rPr>
          <w:rFonts w:ascii="Times New Roman CYR" w:hAnsi="Times New Roman CYR" w:cs="Times New Roman CYR"/>
          <w:sz w:val="24"/>
          <w:szCs w:val="24"/>
        </w:rPr>
        <w:tab/>
      </w:r>
      <w:r>
        <w:rPr>
          <w:rFonts w:ascii="Times New Roman CYR" w:hAnsi="Times New Roman CYR" w:cs="Times New Roman CYR"/>
          <w:sz w:val="24"/>
          <w:szCs w:val="24"/>
        </w:rPr>
        <w:tab/>
        <w:t>103 862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1.6.10. Торгова та iнша  кредиторська заборгованiсть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31.12.2017</w:t>
      </w:r>
      <w:r>
        <w:rPr>
          <w:rFonts w:ascii="Times New Roman CYR" w:hAnsi="Times New Roman CYR" w:cs="Times New Roman CYR"/>
          <w:sz w:val="24"/>
          <w:szCs w:val="24"/>
        </w:rPr>
        <w:tab/>
      </w:r>
      <w:r>
        <w:rPr>
          <w:rFonts w:ascii="Times New Roman CYR" w:hAnsi="Times New Roman CYR" w:cs="Times New Roman CYR"/>
          <w:sz w:val="24"/>
          <w:szCs w:val="24"/>
        </w:rPr>
        <w:tab/>
        <w:t>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Векселi виданi</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за довгостроковими зобов'язаннями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239 509</w:t>
      </w:r>
      <w:r>
        <w:rPr>
          <w:rFonts w:ascii="Times New Roman CYR" w:hAnsi="Times New Roman CYR" w:cs="Times New Roman CYR"/>
          <w:sz w:val="24"/>
          <w:szCs w:val="24"/>
        </w:rPr>
        <w:tab/>
      </w:r>
      <w:r>
        <w:rPr>
          <w:rFonts w:ascii="Times New Roman CYR" w:hAnsi="Times New Roman CYR" w:cs="Times New Roman CYR"/>
          <w:sz w:val="24"/>
          <w:szCs w:val="24"/>
        </w:rPr>
        <w:tab/>
        <w:t>102 537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w:t>
      </w:r>
      <w:r>
        <w:rPr>
          <w:rFonts w:ascii="Times New Roman CYR" w:hAnsi="Times New Roman CYR" w:cs="Times New Roman CYR"/>
          <w:sz w:val="24"/>
          <w:szCs w:val="24"/>
        </w:rPr>
        <w:tab/>
      </w:r>
      <w:r>
        <w:rPr>
          <w:rFonts w:ascii="Times New Roman CYR" w:hAnsi="Times New Roman CYR" w:cs="Times New Roman CYR"/>
          <w:sz w:val="24"/>
          <w:szCs w:val="24"/>
        </w:rPr>
        <w:tab/>
        <w:t>542 055</w:t>
      </w:r>
      <w:r>
        <w:rPr>
          <w:rFonts w:ascii="Times New Roman CYR" w:hAnsi="Times New Roman CYR" w:cs="Times New Roman CYR"/>
          <w:sz w:val="24"/>
          <w:szCs w:val="24"/>
        </w:rPr>
        <w:tab/>
      </w:r>
      <w:r>
        <w:rPr>
          <w:rFonts w:ascii="Times New Roman CYR" w:hAnsi="Times New Roman CYR" w:cs="Times New Roman CYR"/>
          <w:sz w:val="24"/>
          <w:szCs w:val="24"/>
        </w:rPr>
        <w:tab/>
        <w:t>285 943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2 921</w:t>
      </w:r>
      <w:r>
        <w:rPr>
          <w:rFonts w:ascii="Times New Roman CYR" w:hAnsi="Times New Roman CYR" w:cs="Times New Roman CYR"/>
          <w:sz w:val="24"/>
          <w:szCs w:val="24"/>
        </w:rPr>
        <w:tab/>
      </w:r>
      <w:r>
        <w:rPr>
          <w:rFonts w:ascii="Times New Roman CYR" w:hAnsi="Times New Roman CYR" w:cs="Times New Roman CYR"/>
          <w:sz w:val="24"/>
          <w:szCs w:val="24"/>
        </w:rPr>
        <w:tab/>
        <w:t>5 234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зi страхування</w:t>
      </w:r>
      <w:r>
        <w:rPr>
          <w:rFonts w:ascii="Times New Roman CYR" w:hAnsi="Times New Roman CYR" w:cs="Times New Roman CYR"/>
          <w:sz w:val="24"/>
          <w:szCs w:val="24"/>
        </w:rPr>
        <w:tab/>
      </w:r>
      <w:r>
        <w:rPr>
          <w:rFonts w:ascii="Times New Roman CYR" w:hAnsi="Times New Roman CYR" w:cs="Times New Roman CYR"/>
          <w:sz w:val="24"/>
          <w:szCs w:val="24"/>
        </w:rPr>
        <w:tab/>
        <w:t>704</w:t>
      </w:r>
      <w:r>
        <w:rPr>
          <w:rFonts w:ascii="Times New Roman CYR" w:hAnsi="Times New Roman CYR" w:cs="Times New Roman CYR"/>
          <w:sz w:val="24"/>
          <w:szCs w:val="24"/>
        </w:rPr>
        <w:tab/>
      </w:r>
      <w:r>
        <w:rPr>
          <w:rFonts w:ascii="Times New Roman CYR" w:hAnsi="Times New Roman CYR" w:cs="Times New Roman CYR"/>
          <w:sz w:val="24"/>
          <w:szCs w:val="24"/>
        </w:rPr>
        <w:tab/>
        <w:t>1 248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податки до сплати</w:t>
      </w:r>
      <w:r>
        <w:rPr>
          <w:rFonts w:ascii="Times New Roman CYR" w:hAnsi="Times New Roman CYR" w:cs="Times New Roman CYR"/>
          <w:sz w:val="24"/>
          <w:szCs w:val="24"/>
        </w:rPr>
        <w:tab/>
      </w:r>
      <w:r>
        <w:rPr>
          <w:rFonts w:ascii="Times New Roman CYR" w:hAnsi="Times New Roman CYR" w:cs="Times New Roman CYR"/>
          <w:sz w:val="24"/>
          <w:szCs w:val="24"/>
        </w:rPr>
        <w:tab/>
        <w:t>1 003</w:t>
      </w:r>
      <w:r>
        <w:rPr>
          <w:rFonts w:ascii="Times New Roman CYR" w:hAnsi="Times New Roman CYR" w:cs="Times New Roman CYR"/>
          <w:sz w:val="24"/>
          <w:szCs w:val="24"/>
        </w:rPr>
        <w:tab/>
      </w:r>
      <w:r>
        <w:rPr>
          <w:rFonts w:ascii="Times New Roman CYR" w:hAnsi="Times New Roman CYR" w:cs="Times New Roman CYR"/>
          <w:sz w:val="24"/>
          <w:szCs w:val="24"/>
        </w:rPr>
        <w:tab/>
        <w:t>1 667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нарахованими вiдсотками в т.ч.</w:t>
      </w:r>
      <w:r>
        <w:rPr>
          <w:rFonts w:ascii="Times New Roman CYR" w:hAnsi="Times New Roman CYR" w:cs="Times New Roman CYR"/>
          <w:sz w:val="24"/>
          <w:szCs w:val="24"/>
        </w:rPr>
        <w:tab/>
      </w:r>
      <w:r>
        <w:rPr>
          <w:rFonts w:ascii="Times New Roman CYR" w:hAnsi="Times New Roman CYR" w:cs="Times New Roman CYR"/>
          <w:sz w:val="24"/>
          <w:szCs w:val="24"/>
        </w:rPr>
        <w:tab/>
        <w:t>7 039</w:t>
      </w:r>
      <w:r>
        <w:rPr>
          <w:rFonts w:ascii="Times New Roman CYR" w:hAnsi="Times New Roman CYR" w:cs="Times New Roman CYR"/>
          <w:sz w:val="24"/>
          <w:szCs w:val="24"/>
        </w:rPr>
        <w:tab/>
      </w:r>
      <w:r>
        <w:rPr>
          <w:rFonts w:ascii="Times New Roman CYR" w:hAnsi="Times New Roman CYR" w:cs="Times New Roman CYR"/>
          <w:sz w:val="24"/>
          <w:szCs w:val="24"/>
        </w:rPr>
        <w:tab/>
        <w:t>8 262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забезпеченим 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368</w:t>
      </w:r>
      <w:r>
        <w:rPr>
          <w:rFonts w:ascii="Times New Roman CYR" w:hAnsi="Times New Roman CYR" w:cs="Times New Roman CYR"/>
          <w:sz w:val="24"/>
          <w:szCs w:val="24"/>
        </w:rPr>
        <w:tab/>
      </w:r>
      <w:r>
        <w:rPr>
          <w:rFonts w:ascii="Times New Roman CYR" w:hAnsi="Times New Roman CYR" w:cs="Times New Roman CYR"/>
          <w:sz w:val="24"/>
          <w:szCs w:val="24"/>
        </w:rPr>
        <w:tab/>
        <w:t>1 475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небанкiвським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6 671</w:t>
      </w:r>
      <w:r>
        <w:rPr>
          <w:rFonts w:ascii="Times New Roman CYR" w:hAnsi="Times New Roman CYR" w:cs="Times New Roman CYR"/>
          <w:sz w:val="24"/>
          <w:szCs w:val="24"/>
        </w:rPr>
        <w:tab/>
      </w:r>
      <w:r>
        <w:rPr>
          <w:rFonts w:ascii="Times New Roman CYR" w:hAnsi="Times New Roman CYR" w:cs="Times New Roman CYR"/>
          <w:sz w:val="24"/>
          <w:szCs w:val="24"/>
        </w:rPr>
        <w:tab/>
        <w:t>6 787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512 610</w:t>
      </w:r>
      <w:r>
        <w:rPr>
          <w:rFonts w:ascii="Times New Roman CYR" w:hAnsi="Times New Roman CYR" w:cs="Times New Roman CYR"/>
          <w:sz w:val="24"/>
          <w:szCs w:val="24"/>
        </w:rPr>
        <w:tab/>
      </w:r>
      <w:r>
        <w:rPr>
          <w:rFonts w:ascii="Times New Roman CYR" w:hAnsi="Times New Roman CYR" w:cs="Times New Roman CYR"/>
          <w:sz w:val="24"/>
          <w:szCs w:val="24"/>
        </w:rPr>
        <w:tab/>
        <w:t>371 971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r>
      <w:r>
        <w:rPr>
          <w:rFonts w:ascii="Times New Roman CYR" w:hAnsi="Times New Roman CYR" w:cs="Times New Roman CYR"/>
          <w:sz w:val="24"/>
          <w:szCs w:val="24"/>
        </w:rPr>
        <w:tab/>
        <w:t>1 305 841</w:t>
      </w:r>
      <w:r>
        <w:rPr>
          <w:rFonts w:ascii="Times New Roman CYR" w:hAnsi="Times New Roman CYR" w:cs="Times New Roman CYR"/>
          <w:sz w:val="24"/>
          <w:szCs w:val="24"/>
        </w:rPr>
        <w:tab/>
      </w:r>
      <w:r>
        <w:rPr>
          <w:rFonts w:ascii="Times New Roman CYR" w:hAnsi="Times New Roman CYR" w:cs="Times New Roman CYR"/>
          <w:sz w:val="24"/>
          <w:szCs w:val="24"/>
        </w:rPr>
        <w:tab/>
        <w:t>776 862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термiнах фiнансовi зобов'язання класифiкуються як короткостроковi.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1.6.11. Розкриття ризикiв погашення дебiторської  та кредиторської заборгованостi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того, що Компанiя понесе фiнансовi збитки, оскiльки контрагенти не виконають свої зобов'язання за фiнансовим iнструментом або клiєнтському договору. Компанiя схильна до кредитного ризику, пов'язаного з її операцiйною дiяльнiстю (насамперед, щодо торгової дебiторської заборгованостi, грошових коштiв).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Максимальний рiвень кредитного ризику Компанiї, як правило, дорiвнює балансовiй вартостi фiнансових активiв. Станом на 31 грудня 2018 року та 31 грудня 2017 року максимальний рiвень кредитного ризику становив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2017 року</w:t>
      </w:r>
      <w:r>
        <w:rPr>
          <w:rFonts w:ascii="Times New Roman CYR" w:hAnsi="Times New Roman CYR" w:cs="Times New Roman CYR"/>
          <w:sz w:val="24"/>
          <w:szCs w:val="24"/>
        </w:rPr>
        <w:tab/>
      </w:r>
      <w:r>
        <w:rPr>
          <w:rFonts w:ascii="Times New Roman CYR" w:hAnsi="Times New Roman CYR" w:cs="Times New Roman CYR"/>
          <w:sz w:val="24"/>
          <w:szCs w:val="24"/>
        </w:rPr>
        <w:tab/>
        <w:t>1 сiчня 2017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 xml:space="preserve">50 105 </w:t>
      </w:r>
      <w:r>
        <w:rPr>
          <w:rFonts w:ascii="Times New Roman CYR" w:hAnsi="Times New Roman CYR" w:cs="Times New Roman CYR"/>
          <w:sz w:val="24"/>
          <w:szCs w:val="24"/>
        </w:rPr>
        <w:tab/>
      </w:r>
      <w:r>
        <w:rPr>
          <w:rFonts w:ascii="Times New Roman CYR" w:hAnsi="Times New Roman CYR" w:cs="Times New Roman CYR"/>
          <w:sz w:val="24"/>
          <w:szCs w:val="24"/>
        </w:rPr>
        <w:tab/>
        <w:t xml:space="preserve">23 414 </w:t>
      </w:r>
      <w:r>
        <w:rPr>
          <w:rFonts w:ascii="Times New Roman CYR" w:hAnsi="Times New Roman CYR" w:cs="Times New Roman CYR"/>
          <w:sz w:val="24"/>
          <w:szCs w:val="24"/>
        </w:rPr>
        <w:tab/>
      </w:r>
      <w:r>
        <w:rPr>
          <w:rFonts w:ascii="Times New Roman CYR" w:hAnsi="Times New Roman CYR" w:cs="Times New Roman CYR"/>
          <w:sz w:val="24"/>
          <w:szCs w:val="24"/>
        </w:rPr>
        <w:tab/>
        <w:t xml:space="preserve">57 602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Виданi позики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iнвестицiї в фiнансову оренду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 xml:space="preserve">197 737 </w:t>
      </w:r>
      <w:r>
        <w:rPr>
          <w:rFonts w:ascii="Times New Roman CYR" w:hAnsi="Times New Roman CYR" w:cs="Times New Roman CYR"/>
          <w:sz w:val="24"/>
          <w:szCs w:val="24"/>
        </w:rPr>
        <w:tab/>
      </w:r>
      <w:r>
        <w:rPr>
          <w:rFonts w:ascii="Times New Roman CYR" w:hAnsi="Times New Roman CYR" w:cs="Times New Roman CYR"/>
          <w:sz w:val="24"/>
          <w:szCs w:val="24"/>
        </w:rPr>
        <w:tab/>
        <w:t xml:space="preserve">74 777 </w:t>
      </w:r>
      <w:r>
        <w:rPr>
          <w:rFonts w:ascii="Times New Roman CYR" w:hAnsi="Times New Roman CYR" w:cs="Times New Roman CYR"/>
          <w:sz w:val="24"/>
          <w:szCs w:val="24"/>
        </w:rPr>
        <w:tab/>
      </w:r>
      <w:r>
        <w:rPr>
          <w:rFonts w:ascii="Times New Roman CYR" w:hAnsi="Times New Roman CYR" w:cs="Times New Roman CYR"/>
          <w:sz w:val="24"/>
          <w:szCs w:val="24"/>
        </w:rPr>
        <w:tab/>
        <w:t xml:space="preserve">195 173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активи</w:t>
      </w:r>
      <w:r>
        <w:rPr>
          <w:rFonts w:ascii="Times New Roman CYR" w:hAnsi="Times New Roman CYR" w:cs="Times New Roman CYR"/>
          <w:sz w:val="24"/>
          <w:szCs w:val="24"/>
        </w:rPr>
        <w:tab/>
        <w:t xml:space="preserve">512 </w:t>
      </w:r>
      <w:r>
        <w:rPr>
          <w:rFonts w:ascii="Times New Roman CYR" w:hAnsi="Times New Roman CYR" w:cs="Times New Roman CYR"/>
          <w:sz w:val="24"/>
          <w:szCs w:val="24"/>
        </w:rPr>
        <w:tab/>
      </w:r>
      <w:r>
        <w:rPr>
          <w:rFonts w:ascii="Times New Roman CYR" w:hAnsi="Times New Roman CYR" w:cs="Times New Roman CYR"/>
          <w:sz w:val="24"/>
          <w:szCs w:val="24"/>
        </w:rPr>
        <w:tab/>
        <w:t xml:space="preserve">819 </w:t>
      </w:r>
      <w:r>
        <w:rPr>
          <w:rFonts w:ascii="Times New Roman CYR" w:hAnsi="Times New Roman CYR" w:cs="Times New Roman CYR"/>
          <w:sz w:val="24"/>
          <w:szCs w:val="24"/>
        </w:rPr>
        <w:tab/>
      </w:r>
      <w:r>
        <w:rPr>
          <w:rFonts w:ascii="Times New Roman CYR" w:hAnsi="Times New Roman CYR" w:cs="Times New Roman CYR"/>
          <w:sz w:val="24"/>
          <w:szCs w:val="24"/>
        </w:rPr>
        <w:tab/>
        <w:t xml:space="preserve">1 239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активи</w:t>
      </w:r>
      <w:r>
        <w:rPr>
          <w:rFonts w:ascii="Times New Roman CYR" w:hAnsi="Times New Roman CYR" w:cs="Times New Roman CYR"/>
          <w:sz w:val="24"/>
          <w:szCs w:val="24"/>
        </w:rPr>
        <w:tab/>
        <w:t xml:space="preserve">248 354 </w:t>
      </w:r>
      <w:r>
        <w:rPr>
          <w:rFonts w:ascii="Times New Roman CYR" w:hAnsi="Times New Roman CYR" w:cs="Times New Roman CYR"/>
          <w:sz w:val="24"/>
          <w:szCs w:val="24"/>
        </w:rPr>
        <w:tab/>
      </w:r>
      <w:r>
        <w:rPr>
          <w:rFonts w:ascii="Times New Roman CYR" w:hAnsi="Times New Roman CYR" w:cs="Times New Roman CYR"/>
          <w:sz w:val="24"/>
          <w:szCs w:val="24"/>
        </w:rPr>
        <w:tab/>
        <w:t xml:space="preserve">99  010 </w:t>
      </w:r>
      <w:r>
        <w:rPr>
          <w:rFonts w:ascii="Times New Roman CYR" w:hAnsi="Times New Roman CYR" w:cs="Times New Roman CYR"/>
          <w:sz w:val="24"/>
          <w:szCs w:val="24"/>
        </w:rPr>
        <w:tab/>
      </w:r>
      <w:r>
        <w:rPr>
          <w:rFonts w:ascii="Times New Roman CYR" w:hAnsi="Times New Roman CYR" w:cs="Times New Roman CYR"/>
          <w:sz w:val="24"/>
          <w:szCs w:val="24"/>
        </w:rPr>
        <w:tab/>
        <w:t xml:space="preserve">254 014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кредитної якостi фiнансових активiв станом на 31 грудня 2018 року представлено нижче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 простроченi та не знецiненi</w:t>
      </w:r>
      <w:r>
        <w:rPr>
          <w:rFonts w:ascii="Times New Roman CYR" w:hAnsi="Times New Roman CYR" w:cs="Times New Roman CYR"/>
          <w:sz w:val="24"/>
          <w:szCs w:val="24"/>
        </w:rPr>
        <w:tab/>
        <w:t>Простроченi та знецiненi</w:t>
      </w:r>
      <w:r>
        <w:rPr>
          <w:rFonts w:ascii="Times New Roman CYR" w:hAnsi="Times New Roman CYR" w:cs="Times New Roman CYR"/>
          <w:sz w:val="24"/>
          <w:szCs w:val="24"/>
        </w:rPr>
        <w:tab/>
        <w:t>Всього</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 до резерву пiд знецiнення</w:t>
      </w:r>
      <w:r>
        <w:rPr>
          <w:rFonts w:ascii="Times New Roman CYR" w:hAnsi="Times New Roman CYR" w:cs="Times New Roman CYR"/>
          <w:sz w:val="24"/>
          <w:szCs w:val="24"/>
        </w:rPr>
        <w:tab/>
        <w:t xml:space="preserve">197 737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197 739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непрострочена</w:t>
      </w:r>
      <w:r>
        <w:rPr>
          <w:rFonts w:ascii="Times New Roman CYR" w:hAnsi="Times New Roman CYR" w:cs="Times New Roman CYR"/>
          <w:sz w:val="24"/>
          <w:szCs w:val="24"/>
        </w:rPr>
        <w:tab/>
        <w:t xml:space="preserve">197 737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197 737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менше 90 днiв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бiльше 360 днiв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w:t>
      </w:r>
      <w:r>
        <w:rPr>
          <w:rFonts w:ascii="Times New Roman CYR" w:hAnsi="Times New Roman CYR" w:cs="Times New Roman CYR"/>
          <w:sz w:val="24"/>
          <w:szCs w:val="24"/>
        </w:rPr>
        <w:tab/>
        <w:t xml:space="preserve">2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знецiнення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w:t>
      </w:r>
      <w:r>
        <w:rPr>
          <w:rFonts w:ascii="Times New Roman CYR" w:hAnsi="Times New Roman CYR" w:cs="Times New Roman CYR"/>
          <w:sz w:val="24"/>
          <w:szCs w:val="24"/>
        </w:rPr>
        <w:tab/>
        <w:t>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 xml:space="preserve">197 737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197 739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активи</w:t>
      </w:r>
      <w:r>
        <w:rPr>
          <w:rFonts w:ascii="Times New Roman CYR" w:hAnsi="Times New Roman CYR" w:cs="Times New Roman CYR"/>
          <w:sz w:val="24"/>
          <w:szCs w:val="24"/>
        </w:rPr>
        <w:tab/>
        <w:t>512</w:t>
      </w:r>
      <w:r>
        <w:rPr>
          <w:rFonts w:ascii="Times New Roman CYR" w:hAnsi="Times New Roman CYR" w:cs="Times New Roman CYR"/>
          <w:sz w:val="24"/>
          <w:szCs w:val="24"/>
        </w:rPr>
        <w:tab/>
      </w:r>
      <w:r>
        <w:rPr>
          <w:rFonts w:ascii="Times New Roman CYR" w:hAnsi="Times New Roman CYR" w:cs="Times New Roman CYR"/>
          <w:sz w:val="24"/>
          <w:szCs w:val="24"/>
        </w:rPr>
        <w:tab/>
        <w:t>512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здiйснює контроль над ризиком дефiциту грошових коштiв, використовуючи iнструмент планування поточної лiквiдностi. Метою Компанiї є пiдтримка балансу мiж безперервнiстю фiнансування та гнучкiстю, шляхом використання позик та вiдстрочок платежiв вiд материнської компанiї. Управляння ризиками лiквiдностi на рiвнi Компанiї проводиться шляхом вивчення платоспроможностi  клiєнтiв, встановлення лiмiту  договору, що дозволяє мiнiмiзувати ризики, пов'язанi з неплатежами.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придiляє  велику увагу неплатежам та проводить роботу по своєчасному стягненню боргiв.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таблицi нижче представлено аналiз розподiлу фiнансових активiв та зобов'язань за договiрними строками погашення (балансова вартiсть, тис. грн) станом на 31 грудня 2018 року</w:t>
      </w: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1 року </w:t>
      </w:r>
      <w:r>
        <w:rPr>
          <w:rFonts w:ascii="Times New Roman CYR" w:hAnsi="Times New Roman CYR" w:cs="Times New Roman CYR"/>
          <w:sz w:val="24"/>
          <w:szCs w:val="24"/>
        </w:rPr>
        <w:tab/>
        <w:t>Бiльше 1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50 105</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196 707</w:t>
      </w:r>
      <w:r>
        <w:rPr>
          <w:rFonts w:ascii="Times New Roman CYR" w:hAnsi="Times New Roman CYR" w:cs="Times New Roman CYR"/>
          <w:sz w:val="24"/>
          <w:szCs w:val="24"/>
        </w:rPr>
        <w:tab/>
        <w:t>1 030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активи</w:t>
      </w:r>
      <w:r>
        <w:rPr>
          <w:rFonts w:ascii="Times New Roman CYR" w:hAnsi="Times New Roman CYR" w:cs="Times New Roman CYR"/>
          <w:sz w:val="24"/>
          <w:szCs w:val="24"/>
        </w:rPr>
        <w:tab/>
        <w:t>512</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активи</w:t>
      </w:r>
      <w:r>
        <w:rPr>
          <w:rFonts w:ascii="Times New Roman CYR" w:hAnsi="Times New Roman CYR" w:cs="Times New Roman CYR"/>
          <w:sz w:val="24"/>
          <w:szCs w:val="24"/>
        </w:rPr>
        <w:tab/>
        <w:t>247 324</w:t>
      </w:r>
      <w:r>
        <w:rPr>
          <w:rFonts w:ascii="Times New Roman CYR" w:hAnsi="Times New Roman CYR" w:cs="Times New Roman CYR"/>
          <w:sz w:val="24"/>
          <w:szCs w:val="24"/>
        </w:rPr>
        <w:tab/>
        <w:t>1 030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t>380 233</w:t>
      </w:r>
      <w:r>
        <w:rPr>
          <w:rFonts w:ascii="Times New Roman CYR" w:hAnsi="Times New Roman CYR" w:cs="Times New Roman CYR"/>
          <w:sz w:val="24"/>
          <w:szCs w:val="24"/>
        </w:rPr>
        <w:tab/>
        <w:t>330 458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отриманi вiд банкiв</w:t>
      </w:r>
      <w:r>
        <w:rPr>
          <w:rFonts w:ascii="Times New Roman CYR" w:hAnsi="Times New Roman CYR" w:cs="Times New Roman CYR"/>
          <w:sz w:val="24"/>
          <w:szCs w:val="24"/>
        </w:rPr>
        <w:tab/>
        <w:t>103 862</w:t>
      </w:r>
      <w:r>
        <w:rPr>
          <w:rFonts w:ascii="Times New Roman CYR" w:hAnsi="Times New Roman CYR" w:cs="Times New Roman CYR"/>
          <w:sz w:val="24"/>
          <w:szCs w:val="24"/>
        </w:rPr>
        <w:tab/>
        <w:t>6 534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t>102 537</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фiнансова кредиторська заборгованiсть</w:t>
      </w:r>
      <w:r>
        <w:rPr>
          <w:rFonts w:ascii="Times New Roman CYR" w:hAnsi="Times New Roman CYR" w:cs="Times New Roman CYR"/>
          <w:sz w:val="24"/>
          <w:szCs w:val="24"/>
        </w:rPr>
        <w:tab/>
        <w:t>8 149</w:t>
      </w:r>
      <w:r>
        <w:rPr>
          <w:rFonts w:ascii="Times New Roman CYR" w:hAnsi="Times New Roman CYR" w:cs="Times New Roman CYR"/>
          <w:sz w:val="24"/>
          <w:szCs w:val="24"/>
        </w:rPr>
        <w:tab/>
        <w:t>8 916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зобов'язання</w:t>
      </w:r>
      <w:r>
        <w:rPr>
          <w:rFonts w:ascii="Times New Roman CYR" w:hAnsi="Times New Roman CYR" w:cs="Times New Roman CYR"/>
          <w:sz w:val="24"/>
          <w:szCs w:val="24"/>
        </w:rPr>
        <w:tab/>
        <w:t xml:space="preserve">594 781  </w:t>
      </w:r>
      <w:r>
        <w:rPr>
          <w:rFonts w:ascii="Times New Roman CYR" w:hAnsi="Times New Roman CYR" w:cs="Times New Roman CYR"/>
          <w:sz w:val="24"/>
          <w:szCs w:val="24"/>
        </w:rPr>
        <w:tab/>
        <w:t>345 908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позицiя станом на 31 грудня 2018 року</w:t>
      </w:r>
      <w:r>
        <w:rPr>
          <w:rFonts w:ascii="Times New Roman CYR" w:hAnsi="Times New Roman CYR" w:cs="Times New Roman CYR"/>
          <w:sz w:val="24"/>
          <w:szCs w:val="24"/>
        </w:rPr>
        <w:tab/>
        <w:t xml:space="preserve">(347 457)  </w:t>
      </w:r>
      <w:r>
        <w:rPr>
          <w:rFonts w:ascii="Times New Roman CYR" w:hAnsi="Times New Roman CYR" w:cs="Times New Roman CYR"/>
          <w:sz w:val="24"/>
          <w:szCs w:val="24"/>
        </w:rPr>
        <w:tab/>
        <w:t>(344 878)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таблицi нижче представлено аналiз розподiлу фiнансових активiв та зобов'язань за договiрними строками погашення (балансова вартiсть) станом на 31 грудня 2017 року</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1 року </w:t>
      </w:r>
      <w:r>
        <w:rPr>
          <w:rFonts w:ascii="Times New Roman CYR" w:hAnsi="Times New Roman CYR" w:cs="Times New Roman CYR"/>
          <w:sz w:val="24"/>
          <w:szCs w:val="24"/>
        </w:rPr>
        <w:tab/>
        <w:t>Бiльше 1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23 414</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74 450</w:t>
      </w:r>
      <w:r>
        <w:rPr>
          <w:rFonts w:ascii="Times New Roman CYR" w:hAnsi="Times New Roman CYR" w:cs="Times New Roman CYR"/>
          <w:sz w:val="24"/>
          <w:szCs w:val="24"/>
        </w:rPr>
        <w:tab/>
        <w:t>327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активи</w:t>
      </w:r>
      <w:r>
        <w:rPr>
          <w:rFonts w:ascii="Times New Roman CYR" w:hAnsi="Times New Roman CYR" w:cs="Times New Roman CYR"/>
          <w:sz w:val="24"/>
          <w:szCs w:val="24"/>
        </w:rPr>
        <w:tab/>
        <w:t>819</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активи</w:t>
      </w:r>
      <w:r>
        <w:rPr>
          <w:rFonts w:ascii="Times New Roman CYR" w:hAnsi="Times New Roman CYR" w:cs="Times New Roman CYR"/>
          <w:sz w:val="24"/>
          <w:szCs w:val="24"/>
        </w:rPr>
        <w:tab/>
        <w:t>98 683</w:t>
      </w:r>
      <w:r>
        <w:rPr>
          <w:rFonts w:ascii="Times New Roman CYR" w:hAnsi="Times New Roman CYR" w:cs="Times New Roman CYR"/>
          <w:sz w:val="24"/>
          <w:szCs w:val="24"/>
        </w:rPr>
        <w:tab/>
        <w:t>327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t>519 649</w:t>
      </w:r>
      <w:r>
        <w:rPr>
          <w:rFonts w:ascii="Times New Roman CYR" w:hAnsi="Times New Roman CYR" w:cs="Times New Roman CYR"/>
          <w:sz w:val="24"/>
          <w:szCs w:val="24"/>
        </w:rPr>
        <w:tab/>
        <w:t>264 672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отриманi вiд банкiв</w:t>
      </w:r>
      <w:r>
        <w:rPr>
          <w:rFonts w:ascii="Times New Roman CYR" w:hAnsi="Times New Roman CYR" w:cs="Times New Roman CYR"/>
          <w:sz w:val="24"/>
          <w:szCs w:val="24"/>
        </w:rPr>
        <w:tab/>
        <w:t>75 731</w:t>
      </w:r>
      <w:r>
        <w:rPr>
          <w:rFonts w:ascii="Times New Roman CYR" w:hAnsi="Times New Roman CYR" w:cs="Times New Roman CYR"/>
          <w:sz w:val="24"/>
          <w:szCs w:val="24"/>
        </w:rPr>
        <w:tab/>
        <w:t>7 581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Товарна кредиторська заборгованiсть</w:t>
      </w:r>
      <w:r>
        <w:rPr>
          <w:rFonts w:ascii="Times New Roman CYR" w:hAnsi="Times New Roman CYR" w:cs="Times New Roman CYR"/>
          <w:sz w:val="24"/>
          <w:szCs w:val="24"/>
        </w:rPr>
        <w:tab/>
        <w:t>239 084</w:t>
      </w:r>
      <w:r>
        <w:rPr>
          <w:rFonts w:ascii="Times New Roman CYR" w:hAnsi="Times New Roman CYR" w:cs="Times New Roman CYR"/>
          <w:sz w:val="24"/>
          <w:szCs w:val="24"/>
        </w:rPr>
        <w:tab/>
        <w:t>425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фiнансова кредиторська заборгованiсть</w:t>
      </w:r>
      <w:r>
        <w:rPr>
          <w:rFonts w:ascii="Times New Roman CYR" w:hAnsi="Times New Roman CYR" w:cs="Times New Roman CYR"/>
          <w:sz w:val="24"/>
          <w:szCs w:val="24"/>
        </w:rPr>
        <w:tab/>
        <w:t>4 628</w:t>
      </w:r>
      <w:r>
        <w:rPr>
          <w:rFonts w:ascii="Times New Roman CYR" w:hAnsi="Times New Roman CYR" w:cs="Times New Roman CYR"/>
          <w:sz w:val="24"/>
          <w:szCs w:val="24"/>
        </w:rPr>
        <w:tab/>
        <w:t>6 993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зобов'язання</w:t>
      </w:r>
      <w:r>
        <w:rPr>
          <w:rFonts w:ascii="Times New Roman CYR" w:hAnsi="Times New Roman CYR" w:cs="Times New Roman CYR"/>
          <w:sz w:val="24"/>
          <w:szCs w:val="24"/>
        </w:rPr>
        <w:tab/>
        <w:t>839 092</w:t>
      </w:r>
      <w:r>
        <w:rPr>
          <w:rFonts w:ascii="Times New Roman CYR" w:hAnsi="Times New Roman CYR" w:cs="Times New Roman CYR"/>
          <w:sz w:val="24"/>
          <w:szCs w:val="24"/>
        </w:rPr>
        <w:tab/>
        <w:t>279 671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позицiя станом на 31 грудня 2017 року</w:t>
      </w:r>
      <w:r>
        <w:rPr>
          <w:rFonts w:ascii="Times New Roman CYR" w:hAnsi="Times New Roman CYR" w:cs="Times New Roman CYR"/>
          <w:sz w:val="24"/>
          <w:szCs w:val="24"/>
        </w:rPr>
        <w:tab/>
        <w:t xml:space="preserve"> (740 409)  </w:t>
      </w:r>
      <w:r>
        <w:rPr>
          <w:rFonts w:ascii="Times New Roman CYR" w:hAnsi="Times New Roman CYR" w:cs="Times New Roman CYR"/>
          <w:sz w:val="24"/>
          <w:szCs w:val="24"/>
        </w:rPr>
        <w:tab/>
        <w:t xml:space="preserve"> (279 344)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таблицi нижче представлено аналiз розподiлу фiнансових активiв та зобов'язань за договiрними строками погашення (балансова вартiсть, тис. грн) станом на 01 сiчня 2017 року</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1 року </w:t>
      </w:r>
      <w:r>
        <w:rPr>
          <w:rFonts w:ascii="Times New Roman CYR" w:hAnsi="Times New Roman CYR" w:cs="Times New Roman CYR"/>
          <w:sz w:val="24"/>
          <w:szCs w:val="24"/>
        </w:rPr>
        <w:tab/>
        <w:t>Бiльше 1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57 602</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194 550</w:t>
      </w:r>
      <w:r>
        <w:rPr>
          <w:rFonts w:ascii="Times New Roman CYR" w:hAnsi="Times New Roman CYR" w:cs="Times New Roman CYR"/>
          <w:sz w:val="24"/>
          <w:szCs w:val="24"/>
        </w:rPr>
        <w:tab/>
        <w:t>623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активи</w:t>
      </w:r>
      <w:r>
        <w:rPr>
          <w:rFonts w:ascii="Times New Roman CYR" w:hAnsi="Times New Roman CYR" w:cs="Times New Roman CYR"/>
          <w:sz w:val="24"/>
          <w:szCs w:val="24"/>
        </w:rPr>
        <w:tab/>
        <w:t>1 239</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активи</w:t>
      </w:r>
      <w:r>
        <w:rPr>
          <w:rFonts w:ascii="Times New Roman CYR" w:hAnsi="Times New Roman CYR" w:cs="Times New Roman CYR"/>
          <w:sz w:val="24"/>
          <w:szCs w:val="24"/>
        </w:rPr>
        <w:tab/>
        <w:t>253 391</w:t>
      </w:r>
      <w:r>
        <w:rPr>
          <w:rFonts w:ascii="Times New Roman CYR" w:hAnsi="Times New Roman CYR" w:cs="Times New Roman CYR"/>
          <w:sz w:val="24"/>
          <w:szCs w:val="24"/>
        </w:rPr>
        <w:tab/>
        <w:t xml:space="preserve">623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t>411 381</w:t>
      </w:r>
      <w:r>
        <w:rPr>
          <w:rFonts w:ascii="Times New Roman CYR" w:hAnsi="Times New Roman CYR" w:cs="Times New Roman CYR"/>
          <w:sz w:val="24"/>
          <w:szCs w:val="24"/>
        </w:rPr>
        <w:tab/>
        <w:t>259 510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отриманi вiд банкiв</w:t>
      </w:r>
      <w:r>
        <w:rPr>
          <w:rFonts w:ascii="Times New Roman CYR" w:hAnsi="Times New Roman CYR" w:cs="Times New Roman CYR"/>
          <w:sz w:val="24"/>
          <w:szCs w:val="24"/>
        </w:rPr>
        <w:tab/>
        <w:t xml:space="preserve">773 504   </w:t>
      </w:r>
      <w:r>
        <w:rPr>
          <w:rFonts w:ascii="Times New Roman CYR" w:hAnsi="Times New Roman CYR" w:cs="Times New Roman CYR"/>
          <w:sz w:val="24"/>
          <w:szCs w:val="24"/>
        </w:rPr>
        <w:tab/>
        <w:t xml:space="preserve">7 059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Товарна кредиторська заборгованiсть</w:t>
      </w:r>
      <w:r>
        <w:rPr>
          <w:rFonts w:ascii="Times New Roman CYR" w:hAnsi="Times New Roman CYR" w:cs="Times New Roman CYR"/>
          <w:sz w:val="24"/>
          <w:szCs w:val="24"/>
        </w:rPr>
        <w:tab/>
        <w:t xml:space="preserve">220 485 </w:t>
      </w:r>
      <w:r>
        <w:rPr>
          <w:rFonts w:ascii="Times New Roman CYR" w:hAnsi="Times New Roman CYR" w:cs="Times New Roman CYR"/>
          <w:sz w:val="24"/>
          <w:szCs w:val="24"/>
        </w:rPr>
        <w:tab/>
        <w:t xml:space="preserve">111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фiнансова кредиторська заборгованiсть</w:t>
      </w:r>
      <w:r>
        <w:rPr>
          <w:rFonts w:ascii="Times New Roman CYR" w:hAnsi="Times New Roman CYR" w:cs="Times New Roman CYR"/>
          <w:sz w:val="24"/>
          <w:szCs w:val="24"/>
        </w:rPr>
        <w:tab/>
        <w:t>4 693</w:t>
      </w:r>
      <w:r>
        <w:rPr>
          <w:rFonts w:ascii="Times New Roman CYR" w:hAnsi="Times New Roman CYR" w:cs="Times New Roman CYR"/>
          <w:sz w:val="24"/>
          <w:szCs w:val="24"/>
        </w:rPr>
        <w:tab/>
        <w:t>5 875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зобов'язання</w:t>
      </w:r>
      <w:r>
        <w:rPr>
          <w:rFonts w:ascii="Times New Roman CYR" w:hAnsi="Times New Roman CYR" w:cs="Times New Roman CYR"/>
          <w:sz w:val="24"/>
          <w:szCs w:val="24"/>
        </w:rPr>
        <w:tab/>
        <w:t xml:space="preserve">1 410 063   </w:t>
      </w:r>
      <w:r>
        <w:rPr>
          <w:rFonts w:ascii="Times New Roman CYR" w:hAnsi="Times New Roman CYR" w:cs="Times New Roman CYR"/>
          <w:sz w:val="24"/>
          <w:szCs w:val="24"/>
        </w:rPr>
        <w:tab/>
        <w:t>272 555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позицiя станом на 01 сiчня 2017 року</w:t>
      </w:r>
      <w:r>
        <w:rPr>
          <w:rFonts w:ascii="Times New Roman CYR" w:hAnsi="Times New Roman CYR" w:cs="Times New Roman CYR"/>
          <w:sz w:val="24"/>
          <w:szCs w:val="24"/>
        </w:rPr>
        <w:tab/>
        <w:t xml:space="preserve">(1 156 672)    </w:t>
      </w:r>
      <w:r>
        <w:rPr>
          <w:rFonts w:ascii="Times New Roman CYR" w:hAnsi="Times New Roman CYR" w:cs="Times New Roman CYR"/>
          <w:sz w:val="24"/>
          <w:szCs w:val="24"/>
        </w:rPr>
        <w:tab/>
        <w:t xml:space="preserve">(271 932)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Погашення зобов'язань вiдбувалось у вiдповiдностi до договiрних строкiв.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I ВИТРАТИ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доходiв та витрат здiйснюється згiдно з принципами нарахування та вiдповiдностi, якi передбаченi вимогами МСФЗ.</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ПрАТ "Вiнницький ОЖК" в порiвняльних показниках складають: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тис. 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w:t>
      </w:r>
      <w:r>
        <w:rPr>
          <w:rFonts w:ascii="Times New Roman CYR" w:hAnsi="Times New Roman CYR" w:cs="Times New Roman CYR"/>
          <w:sz w:val="24"/>
          <w:szCs w:val="24"/>
        </w:rPr>
        <w:tab/>
        <w:t>2017 р.</w:t>
      </w:r>
      <w:r>
        <w:rPr>
          <w:rFonts w:ascii="Times New Roman CYR" w:hAnsi="Times New Roman CYR" w:cs="Times New Roman CYR"/>
          <w:sz w:val="24"/>
          <w:szCs w:val="24"/>
        </w:rPr>
        <w:tab/>
        <w:t>2018 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доход (виручка) вiд реалiзацiї продукцiї (товарiв, робiт, послуг)</w:t>
      </w:r>
      <w:r>
        <w:rPr>
          <w:rFonts w:ascii="Times New Roman CYR" w:hAnsi="Times New Roman CYR" w:cs="Times New Roman CYR"/>
          <w:sz w:val="24"/>
          <w:szCs w:val="24"/>
        </w:rPr>
        <w:tab/>
        <w:t>3 610 471</w:t>
      </w:r>
      <w:r>
        <w:rPr>
          <w:rFonts w:ascii="Times New Roman CYR" w:hAnsi="Times New Roman CYR" w:cs="Times New Roman CYR"/>
          <w:sz w:val="24"/>
          <w:szCs w:val="24"/>
        </w:rPr>
        <w:tab/>
        <w:t>2 541 681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w:t>
      </w:r>
      <w:r>
        <w:rPr>
          <w:rFonts w:ascii="Times New Roman CYR" w:hAnsi="Times New Roman CYR" w:cs="Times New Roman CYR"/>
          <w:sz w:val="24"/>
          <w:szCs w:val="24"/>
        </w:rPr>
        <w:tab/>
        <w:t>( 3 452 064)</w:t>
      </w:r>
      <w:r>
        <w:rPr>
          <w:rFonts w:ascii="Times New Roman CYR" w:hAnsi="Times New Roman CYR" w:cs="Times New Roman CYR"/>
          <w:sz w:val="24"/>
          <w:szCs w:val="24"/>
        </w:rPr>
        <w:tab/>
        <w:t>( 2 436 258)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r>
        <w:rPr>
          <w:rFonts w:ascii="Times New Roman CYR" w:hAnsi="Times New Roman CYR" w:cs="Times New Roman CYR"/>
          <w:sz w:val="24"/>
          <w:szCs w:val="24"/>
        </w:rPr>
        <w:tab/>
        <w:t>74 121</w:t>
      </w:r>
      <w:r>
        <w:rPr>
          <w:rFonts w:ascii="Times New Roman CYR" w:hAnsi="Times New Roman CYR" w:cs="Times New Roman CYR"/>
          <w:sz w:val="24"/>
          <w:szCs w:val="24"/>
        </w:rPr>
        <w:tab/>
        <w:t>60 572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(30 058)</w:t>
      </w:r>
      <w:r>
        <w:rPr>
          <w:rFonts w:ascii="Times New Roman CYR" w:hAnsi="Times New Roman CYR" w:cs="Times New Roman CYR"/>
          <w:sz w:val="24"/>
          <w:szCs w:val="24"/>
        </w:rPr>
        <w:tab/>
        <w:t>(37 274)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(126 127)</w:t>
      </w:r>
      <w:r>
        <w:rPr>
          <w:rFonts w:ascii="Times New Roman CYR" w:hAnsi="Times New Roman CYR" w:cs="Times New Roman CYR"/>
          <w:sz w:val="24"/>
          <w:szCs w:val="24"/>
        </w:rPr>
        <w:tab/>
        <w:t>(78 239)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( 121 127)</w:t>
      </w:r>
      <w:r>
        <w:rPr>
          <w:rFonts w:ascii="Times New Roman CYR" w:hAnsi="Times New Roman CYR" w:cs="Times New Roman CYR"/>
          <w:sz w:val="24"/>
          <w:szCs w:val="24"/>
        </w:rPr>
        <w:tab/>
        <w:t>( 128 549)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доходи</w:t>
      </w:r>
      <w:r>
        <w:rPr>
          <w:rFonts w:ascii="Times New Roman CYR" w:hAnsi="Times New Roman CYR" w:cs="Times New Roman CYR"/>
          <w:sz w:val="24"/>
          <w:szCs w:val="24"/>
        </w:rPr>
        <w:tab/>
        <w:t>57 408</w:t>
      </w:r>
      <w:r>
        <w:rPr>
          <w:rFonts w:ascii="Times New Roman CYR" w:hAnsi="Times New Roman CYR" w:cs="Times New Roman CYR"/>
          <w:sz w:val="24"/>
          <w:szCs w:val="24"/>
        </w:rPr>
        <w:tab/>
        <w:t>72 926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w:t>
      </w:r>
      <w:r>
        <w:rPr>
          <w:rFonts w:ascii="Times New Roman CYR" w:hAnsi="Times New Roman CYR" w:cs="Times New Roman CYR"/>
          <w:sz w:val="24"/>
          <w:szCs w:val="24"/>
        </w:rPr>
        <w:tab/>
        <w:t>(101 175)</w:t>
      </w:r>
      <w:r>
        <w:rPr>
          <w:rFonts w:ascii="Times New Roman CYR" w:hAnsi="Times New Roman CYR" w:cs="Times New Roman CYR"/>
          <w:sz w:val="24"/>
          <w:szCs w:val="24"/>
        </w:rPr>
        <w:tab/>
        <w:t>(106 394)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(дохiд) з податку на прибуток вiд звичайної дiяльностi</w:t>
      </w:r>
      <w:r>
        <w:rPr>
          <w:rFonts w:ascii="Times New Roman CYR" w:hAnsi="Times New Roman CYR" w:cs="Times New Roman CYR"/>
          <w:sz w:val="24"/>
          <w:szCs w:val="24"/>
        </w:rPr>
        <w:tab/>
        <w:t>15 884</w:t>
      </w:r>
      <w:r>
        <w:rPr>
          <w:rFonts w:ascii="Times New Roman CYR" w:hAnsi="Times New Roman CYR" w:cs="Times New Roman CYR"/>
          <w:sz w:val="24"/>
          <w:szCs w:val="24"/>
        </w:rPr>
        <w:tab/>
        <w:t>(14 451)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w:t>
      </w:r>
      <w:r>
        <w:rPr>
          <w:rFonts w:ascii="Times New Roman CYR" w:hAnsi="Times New Roman CYR" w:cs="Times New Roman CYR"/>
          <w:sz w:val="24"/>
          <w:szCs w:val="24"/>
        </w:rPr>
        <w:tab/>
        <w:t>(72 667)</w:t>
      </w:r>
      <w:r>
        <w:rPr>
          <w:rFonts w:ascii="Times New Roman CYR" w:hAnsi="Times New Roman CYR" w:cs="Times New Roman CYR"/>
          <w:sz w:val="24"/>
          <w:szCs w:val="24"/>
        </w:rPr>
        <w:tab/>
        <w:t>97 084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(дооцiнка)</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 пов'язаний з сукупним доходом</w:t>
      </w:r>
      <w:r>
        <w:rPr>
          <w:rFonts w:ascii="Times New Roman CYR" w:hAnsi="Times New Roman CYR" w:cs="Times New Roman CYR"/>
          <w:sz w:val="24"/>
          <w:szCs w:val="24"/>
        </w:rPr>
        <w:tab/>
        <w:t>(88)</w:t>
      </w:r>
      <w:r>
        <w:rPr>
          <w:rFonts w:ascii="Times New Roman CYR" w:hAnsi="Times New Roman CYR" w:cs="Times New Roman CYR"/>
          <w:sz w:val="24"/>
          <w:szCs w:val="24"/>
        </w:rPr>
        <w:tab/>
        <w:t>(1 721)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пiсля оподаткування</w:t>
      </w:r>
      <w:r>
        <w:rPr>
          <w:rFonts w:ascii="Times New Roman CYR" w:hAnsi="Times New Roman CYR" w:cs="Times New Roman CYR"/>
          <w:sz w:val="24"/>
          <w:szCs w:val="24"/>
        </w:rPr>
        <w:tab/>
        <w:t>88</w:t>
      </w:r>
      <w:r>
        <w:rPr>
          <w:rFonts w:ascii="Times New Roman CYR" w:hAnsi="Times New Roman CYR" w:cs="Times New Roman CYR"/>
          <w:sz w:val="24"/>
          <w:szCs w:val="24"/>
        </w:rPr>
        <w:tab/>
        <w:t>1 721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Сукупний дохiд</w:t>
      </w:r>
      <w:r>
        <w:rPr>
          <w:rFonts w:ascii="Times New Roman CYR" w:hAnsi="Times New Roman CYR" w:cs="Times New Roman CYR"/>
          <w:sz w:val="24"/>
          <w:szCs w:val="24"/>
        </w:rPr>
        <w:tab/>
        <w:t>(72 579)</w:t>
      </w:r>
      <w:r>
        <w:rPr>
          <w:rFonts w:ascii="Times New Roman CYR" w:hAnsi="Times New Roman CYR" w:cs="Times New Roman CYR"/>
          <w:sz w:val="24"/>
          <w:szCs w:val="24"/>
        </w:rPr>
        <w:tab/>
        <w:t>(95 363)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1.6.12. Доходи товариства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доходiв</w:t>
      </w: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Рослиннi масла</w:t>
      </w:r>
      <w:r>
        <w:rPr>
          <w:rFonts w:ascii="Times New Roman CYR" w:hAnsi="Times New Roman CYR" w:cs="Times New Roman CYR"/>
          <w:sz w:val="24"/>
          <w:szCs w:val="24"/>
        </w:rPr>
        <w:tab/>
      </w:r>
      <w:r>
        <w:rPr>
          <w:rFonts w:ascii="Times New Roman CYR" w:hAnsi="Times New Roman CYR" w:cs="Times New Roman CYR"/>
          <w:sz w:val="24"/>
          <w:szCs w:val="24"/>
        </w:rPr>
        <w:tab/>
        <w:t>2 726 539</w:t>
      </w:r>
      <w:r>
        <w:rPr>
          <w:rFonts w:ascii="Times New Roman CYR" w:hAnsi="Times New Roman CYR" w:cs="Times New Roman CYR"/>
          <w:sz w:val="24"/>
          <w:szCs w:val="24"/>
        </w:rPr>
        <w:tab/>
      </w:r>
      <w:r>
        <w:rPr>
          <w:rFonts w:ascii="Times New Roman CYR" w:hAnsi="Times New Roman CYR" w:cs="Times New Roman CYR"/>
          <w:sz w:val="24"/>
          <w:szCs w:val="24"/>
        </w:rPr>
        <w:tab/>
        <w:t>1 673 150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Шрот, iншi</w:t>
      </w:r>
      <w:r>
        <w:rPr>
          <w:rFonts w:ascii="Times New Roman CYR" w:hAnsi="Times New Roman CYR" w:cs="Times New Roman CYR"/>
          <w:sz w:val="24"/>
          <w:szCs w:val="24"/>
        </w:rPr>
        <w:tab/>
      </w:r>
      <w:r>
        <w:rPr>
          <w:rFonts w:ascii="Times New Roman CYR" w:hAnsi="Times New Roman CYR" w:cs="Times New Roman CYR"/>
          <w:sz w:val="24"/>
          <w:szCs w:val="24"/>
        </w:rPr>
        <w:tab/>
        <w:t>637 419</w:t>
      </w:r>
      <w:r>
        <w:rPr>
          <w:rFonts w:ascii="Times New Roman CYR" w:hAnsi="Times New Roman CYR" w:cs="Times New Roman CYR"/>
          <w:sz w:val="24"/>
          <w:szCs w:val="24"/>
        </w:rPr>
        <w:tab/>
      </w:r>
      <w:r>
        <w:rPr>
          <w:rFonts w:ascii="Times New Roman CYR" w:hAnsi="Times New Roman CYR" w:cs="Times New Roman CYR"/>
          <w:sz w:val="24"/>
          <w:szCs w:val="24"/>
        </w:rPr>
        <w:tab/>
        <w:t>476 571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переробки давальницької сировини та iншi</w:t>
      </w:r>
      <w:r>
        <w:rPr>
          <w:rFonts w:ascii="Times New Roman CYR" w:hAnsi="Times New Roman CYR" w:cs="Times New Roman CYR"/>
          <w:sz w:val="24"/>
          <w:szCs w:val="24"/>
        </w:rPr>
        <w:tab/>
      </w:r>
      <w:r>
        <w:rPr>
          <w:rFonts w:ascii="Times New Roman CYR" w:hAnsi="Times New Roman CYR" w:cs="Times New Roman CYR"/>
          <w:sz w:val="24"/>
          <w:szCs w:val="24"/>
        </w:rPr>
        <w:tab/>
        <w:t>246 513</w:t>
      </w:r>
      <w:r>
        <w:rPr>
          <w:rFonts w:ascii="Times New Roman CYR" w:hAnsi="Times New Roman CYR" w:cs="Times New Roman CYR"/>
          <w:sz w:val="24"/>
          <w:szCs w:val="24"/>
        </w:rPr>
        <w:tab/>
      </w:r>
      <w:r>
        <w:rPr>
          <w:rFonts w:ascii="Times New Roman CYR" w:hAnsi="Times New Roman CYR" w:cs="Times New Roman CYR"/>
          <w:sz w:val="24"/>
          <w:szCs w:val="24"/>
        </w:rPr>
        <w:tab/>
        <w:t>391 960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 xml:space="preserve"> 3 610 471</w:t>
      </w:r>
      <w:r>
        <w:rPr>
          <w:rFonts w:ascii="Times New Roman CYR" w:hAnsi="Times New Roman CYR" w:cs="Times New Roman CYR"/>
          <w:sz w:val="24"/>
          <w:szCs w:val="24"/>
        </w:rPr>
        <w:tab/>
      </w:r>
      <w:r>
        <w:rPr>
          <w:rFonts w:ascii="Times New Roman CYR" w:hAnsi="Times New Roman CYR" w:cs="Times New Roman CYR"/>
          <w:sz w:val="24"/>
          <w:szCs w:val="24"/>
        </w:rPr>
        <w:tab/>
        <w:t>2 541 681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1.6.13. Собiвартiсть реалiзованої продукцiї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 xml:space="preserve">2017 </w:t>
      </w:r>
      <w:r>
        <w:rPr>
          <w:rFonts w:ascii="Times New Roman CYR" w:hAnsi="Times New Roman CYR" w:cs="Times New Roman CYR"/>
          <w:sz w:val="24"/>
          <w:szCs w:val="24"/>
        </w:rPr>
        <w:tab/>
      </w:r>
      <w:r>
        <w:rPr>
          <w:rFonts w:ascii="Times New Roman CYR" w:hAnsi="Times New Roman CYR" w:cs="Times New Roman CYR"/>
          <w:sz w:val="24"/>
          <w:szCs w:val="24"/>
        </w:rPr>
        <w:tab/>
        <w:t xml:space="preserve">2018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та матерiали</w:t>
      </w:r>
      <w:r>
        <w:rPr>
          <w:rFonts w:ascii="Times New Roman CYR" w:hAnsi="Times New Roman CYR" w:cs="Times New Roman CYR"/>
          <w:sz w:val="24"/>
          <w:szCs w:val="24"/>
        </w:rPr>
        <w:tab/>
      </w:r>
      <w:r>
        <w:rPr>
          <w:rFonts w:ascii="Times New Roman CYR" w:hAnsi="Times New Roman CYR" w:cs="Times New Roman CYR"/>
          <w:sz w:val="24"/>
          <w:szCs w:val="24"/>
        </w:rPr>
        <w:tab/>
        <w:t>3 158 703</w:t>
      </w:r>
      <w:r>
        <w:rPr>
          <w:rFonts w:ascii="Times New Roman CYR" w:hAnsi="Times New Roman CYR" w:cs="Times New Roman CYR"/>
          <w:sz w:val="24"/>
          <w:szCs w:val="24"/>
        </w:rPr>
        <w:tab/>
      </w:r>
      <w:r>
        <w:rPr>
          <w:rFonts w:ascii="Times New Roman CYR" w:hAnsi="Times New Roman CYR" w:cs="Times New Roman CYR"/>
          <w:sz w:val="24"/>
          <w:szCs w:val="24"/>
        </w:rPr>
        <w:tab/>
        <w:t>1 659 039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72 791</w:t>
      </w:r>
      <w:r>
        <w:rPr>
          <w:rFonts w:ascii="Times New Roman CYR" w:hAnsi="Times New Roman CYR" w:cs="Times New Roman CYR"/>
          <w:sz w:val="24"/>
          <w:szCs w:val="24"/>
        </w:rPr>
        <w:tab/>
      </w:r>
      <w:r>
        <w:rPr>
          <w:rFonts w:ascii="Times New Roman CYR" w:hAnsi="Times New Roman CYR" w:cs="Times New Roman CYR"/>
          <w:sz w:val="24"/>
          <w:szCs w:val="24"/>
        </w:rPr>
        <w:tab/>
        <w:t>98 575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148 450</w:t>
      </w:r>
      <w:r>
        <w:rPr>
          <w:rFonts w:ascii="Times New Roman CYR" w:hAnsi="Times New Roman CYR" w:cs="Times New Roman CYR"/>
          <w:sz w:val="24"/>
          <w:szCs w:val="24"/>
        </w:rPr>
        <w:tab/>
      </w:r>
      <w:r>
        <w:rPr>
          <w:rFonts w:ascii="Times New Roman CYR" w:hAnsi="Times New Roman CYR" w:cs="Times New Roman CYR"/>
          <w:sz w:val="24"/>
          <w:szCs w:val="24"/>
        </w:rPr>
        <w:tab/>
        <w:t>153 741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Чисте зниження готової продукцiї та незавершене виробництво</w:t>
      </w:r>
      <w:r>
        <w:rPr>
          <w:rFonts w:ascii="Times New Roman CYR" w:hAnsi="Times New Roman CYR" w:cs="Times New Roman CYR"/>
          <w:sz w:val="24"/>
          <w:szCs w:val="24"/>
        </w:rPr>
        <w:tab/>
      </w:r>
      <w:r>
        <w:rPr>
          <w:rFonts w:ascii="Times New Roman CYR" w:hAnsi="Times New Roman CYR" w:cs="Times New Roman CYR"/>
          <w:sz w:val="24"/>
          <w:szCs w:val="24"/>
        </w:rPr>
        <w:tab/>
        <w:t>(189 380)</w:t>
      </w:r>
      <w:r>
        <w:rPr>
          <w:rFonts w:ascii="Times New Roman CYR" w:hAnsi="Times New Roman CYR" w:cs="Times New Roman CYR"/>
          <w:sz w:val="24"/>
          <w:szCs w:val="24"/>
        </w:rPr>
        <w:tab/>
      </w:r>
      <w:r>
        <w:rPr>
          <w:rFonts w:ascii="Times New Roman CYR" w:hAnsi="Times New Roman CYR" w:cs="Times New Roman CYR"/>
          <w:sz w:val="24"/>
          <w:szCs w:val="24"/>
        </w:rPr>
        <w:tab/>
        <w:t>167 551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стороннiх органiзацiй</w:t>
      </w:r>
      <w:r>
        <w:rPr>
          <w:rFonts w:ascii="Times New Roman CYR" w:hAnsi="Times New Roman CYR" w:cs="Times New Roman CYR"/>
          <w:sz w:val="24"/>
          <w:szCs w:val="24"/>
        </w:rPr>
        <w:tab/>
      </w:r>
      <w:r>
        <w:rPr>
          <w:rFonts w:ascii="Times New Roman CYR" w:hAnsi="Times New Roman CYR" w:cs="Times New Roman CYR"/>
          <w:sz w:val="24"/>
          <w:szCs w:val="24"/>
        </w:rPr>
        <w:tab/>
        <w:t>9 722</w:t>
      </w:r>
      <w:r>
        <w:rPr>
          <w:rFonts w:ascii="Times New Roman CYR" w:hAnsi="Times New Roman CYR" w:cs="Times New Roman CYR"/>
          <w:sz w:val="24"/>
          <w:szCs w:val="24"/>
        </w:rPr>
        <w:tab/>
      </w:r>
      <w:r>
        <w:rPr>
          <w:rFonts w:ascii="Times New Roman CYR" w:hAnsi="Times New Roman CYR" w:cs="Times New Roman CYR"/>
          <w:sz w:val="24"/>
          <w:szCs w:val="24"/>
        </w:rPr>
        <w:tab/>
        <w:t>11 309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товарiв</w:t>
      </w:r>
      <w:r>
        <w:rPr>
          <w:rFonts w:ascii="Times New Roman CYR" w:hAnsi="Times New Roman CYR" w:cs="Times New Roman CYR"/>
          <w:sz w:val="24"/>
          <w:szCs w:val="24"/>
        </w:rPr>
        <w:tab/>
      </w:r>
      <w:r>
        <w:rPr>
          <w:rFonts w:ascii="Times New Roman CYR" w:hAnsi="Times New Roman CYR" w:cs="Times New Roman CYR"/>
          <w:sz w:val="24"/>
          <w:szCs w:val="24"/>
        </w:rPr>
        <w:tab/>
        <w:t>251 413</w:t>
      </w:r>
      <w:r>
        <w:rPr>
          <w:rFonts w:ascii="Times New Roman CYR" w:hAnsi="Times New Roman CYR" w:cs="Times New Roman CYR"/>
          <w:sz w:val="24"/>
          <w:szCs w:val="24"/>
        </w:rPr>
        <w:tab/>
      </w:r>
      <w:r>
        <w:rPr>
          <w:rFonts w:ascii="Times New Roman CYR" w:hAnsi="Times New Roman CYR" w:cs="Times New Roman CYR"/>
          <w:sz w:val="24"/>
          <w:szCs w:val="24"/>
        </w:rPr>
        <w:tab/>
        <w:t>345 665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виробничi витрати</w:t>
      </w:r>
      <w:r>
        <w:rPr>
          <w:rFonts w:ascii="Times New Roman CYR" w:hAnsi="Times New Roman CYR" w:cs="Times New Roman CYR"/>
          <w:sz w:val="24"/>
          <w:szCs w:val="24"/>
        </w:rPr>
        <w:tab/>
      </w:r>
      <w:r>
        <w:rPr>
          <w:rFonts w:ascii="Times New Roman CYR" w:hAnsi="Times New Roman CYR" w:cs="Times New Roman CYR"/>
          <w:sz w:val="24"/>
          <w:szCs w:val="24"/>
        </w:rPr>
        <w:tab/>
        <w:t>365</w:t>
      </w:r>
      <w:r>
        <w:rPr>
          <w:rFonts w:ascii="Times New Roman CYR" w:hAnsi="Times New Roman CYR" w:cs="Times New Roman CYR"/>
          <w:sz w:val="24"/>
          <w:szCs w:val="24"/>
        </w:rPr>
        <w:tab/>
      </w:r>
      <w:r>
        <w:rPr>
          <w:rFonts w:ascii="Times New Roman CYR" w:hAnsi="Times New Roman CYR" w:cs="Times New Roman CYR"/>
          <w:sz w:val="24"/>
          <w:szCs w:val="24"/>
        </w:rPr>
        <w:tab/>
        <w:t>378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3 452 064</w:t>
      </w:r>
      <w:r>
        <w:rPr>
          <w:rFonts w:ascii="Times New Roman CYR" w:hAnsi="Times New Roman CYR" w:cs="Times New Roman CYR"/>
          <w:sz w:val="24"/>
          <w:szCs w:val="24"/>
        </w:rPr>
        <w:tab/>
      </w:r>
      <w:r>
        <w:rPr>
          <w:rFonts w:ascii="Times New Roman CYR" w:hAnsi="Times New Roman CYR" w:cs="Times New Roman CYR"/>
          <w:sz w:val="24"/>
          <w:szCs w:val="24"/>
        </w:rPr>
        <w:tab/>
        <w:t>2 436 258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1.6.14. Iншi операцiйнi доходи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доходiв</w:t>
      </w: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iнших 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40 575</w:t>
      </w:r>
      <w:r>
        <w:rPr>
          <w:rFonts w:ascii="Times New Roman CYR" w:hAnsi="Times New Roman CYR" w:cs="Times New Roman CYR"/>
          <w:sz w:val="24"/>
          <w:szCs w:val="24"/>
        </w:rPr>
        <w:tab/>
      </w:r>
      <w:r>
        <w:rPr>
          <w:rFonts w:ascii="Times New Roman CYR" w:hAnsi="Times New Roman CYR" w:cs="Times New Roman CYR"/>
          <w:sz w:val="24"/>
          <w:szCs w:val="24"/>
        </w:rPr>
        <w:tab/>
        <w:t>24 697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 активiв</w:t>
      </w:r>
      <w:r>
        <w:rPr>
          <w:rFonts w:ascii="Times New Roman CYR" w:hAnsi="Times New Roman CYR" w:cs="Times New Roman CYR"/>
          <w:sz w:val="24"/>
          <w:szCs w:val="24"/>
        </w:rPr>
        <w:tab/>
      </w:r>
      <w:r>
        <w:rPr>
          <w:rFonts w:ascii="Times New Roman CYR" w:hAnsi="Times New Roman CYR" w:cs="Times New Roman CYR"/>
          <w:sz w:val="24"/>
          <w:szCs w:val="24"/>
        </w:rPr>
        <w:tab/>
        <w:t>5 756</w:t>
      </w:r>
      <w:r>
        <w:rPr>
          <w:rFonts w:ascii="Times New Roman CYR" w:hAnsi="Times New Roman CYR" w:cs="Times New Roman CYR"/>
          <w:sz w:val="24"/>
          <w:szCs w:val="24"/>
        </w:rPr>
        <w:tab/>
      </w:r>
      <w:r>
        <w:rPr>
          <w:rFonts w:ascii="Times New Roman CYR" w:hAnsi="Times New Roman CYR" w:cs="Times New Roman CYR"/>
          <w:sz w:val="24"/>
          <w:szCs w:val="24"/>
        </w:rPr>
        <w:tab/>
        <w:t>6 111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кредиторської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732</w:t>
      </w:r>
      <w:r>
        <w:rPr>
          <w:rFonts w:ascii="Times New Roman CYR" w:hAnsi="Times New Roman CYR" w:cs="Times New Roman CYR"/>
          <w:sz w:val="24"/>
          <w:szCs w:val="24"/>
        </w:rPr>
        <w:tab/>
      </w:r>
      <w:r>
        <w:rPr>
          <w:rFonts w:ascii="Times New Roman CYR" w:hAnsi="Times New Roman CYR" w:cs="Times New Roman CYR"/>
          <w:sz w:val="24"/>
          <w:szCs w:val="24"/>
        </w:rPr>
        <w:tab/>
        <w:t>10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Оприбуткування лишкiв запасiв</w:t>
      </w:r>
      <w:r>
        <w:rPr>
          <w:rFonts w:ascii="Times New Roman CYR" w:hAnsi="Times New Roman CYR" w:cs="Times New Roman CYR"/>
          <w:sz w:val="24"/>
          <w:szCs w:val="24"/>
        </w:rPr>
        <w:tab/>
      </w:r>
      <w:r>
        <w:rPr>
          <w:rFonts w:ascii="Times New Roman CYR" w:hAnsi="Times New Roman CYR" w:cs="Times New Roman CYR"/>
          <w:sz w:val="24"/>
          <w:szCs w:val="24"/>
        </w:rPr>
        <w:tab/>
        <w:t>14 736</w:t>
      </w:r>
      <w:r>
        <w:rPr>
          <w:rFonts w:ascii="Times New Roman CYR" w:hAnsi="Times New Roman CYR" w:cs="Times New Roman CYR"/>
          <w:sz w:val="24"/>
          <w:szCs w:val="24"/>
        </w:rPr>
        <w:tab/>
      </w:r>
      <w:r>
        <w:rPr>
          <w:rFonts w:ascii="Times New Roman CYR" w:hAnsi="Times New Roman CYR" w:cs="Times New Roman CYR"/>
          <w:sz w:val="24"/>
          <w:szCs w:val="24"/>
        </w:rPr>
        <w:tab/>
        <w:t>14 484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Вiдновлення збитку вiд знецiнення дебiторської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 i пенi</w:t>
      </w:r>
      <w:r>
        <w:rPr>
          <w:rFonts w:ascii="Times New Roman CYR" w:hAnsi="Times New Roman CYR" w:cs="Times New Roman CYR"/>
          <w:sz w:val="24"/>
          <w:szCs w:val="24"/>
        </w:rPr>
        <w:tab/>
      </w:r>
      <w:r>
        <w:rPr>
          <w:rFonts w:ascii="Times New Roman CYR" w:hAnsi="Times New Roman CYR" w:cs="Times New Roman CYR"/>
          <w:sz w:val="24"/>
          <w:szCs w:val="24"/>
        </w:rPr>
        <w:tab/>
        <w:t>29</w:t>
      </w:r>
      <w:r>
        <w:rPr>
          <w:rFonts w:ascii="Times New Roman CYR" w:hAnsi="Times New Roman CYR" w:cs="Times New Roman CYR"/>
          <w:sz w:val="24"/>
          <w:szCs w:val="24"/>
        </w:rPr>
        <w:tab/>
      </w:r>
      <w:r>
        <w:rPr>
          <w:rFonts w:ascii="Times New Roman CYR" w:hAnsi="Times New Roman CYR" w:cs="Times New Roman CYR"/>
          <w:sz w:val="24"/>
          <w:szCs w:val="24"/>
        </w:rPr>
        <w:tab/>
        <w:t>598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справедливої вартостi iнвестицiйної власностi</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 справедливiй вартостi майна, машин i устаткування  за рахунок  доходу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r>
      <w:r>
        <w:rPr>
          <w:rFonts w:ascii="Times New Roman CYR" w:hAnsi="Times New Roman CYR" w:cs="Times New Roman CYR"/>
          <w:sz w:val="24"/>
          <w:szCs w:val="24"/>
        </w:rPr>
        <w:tab/>
        <w:t>12 293</w:t>
      </w:r>
      <w:r>
        <w:rPr>
          <w:rFonts w:ascii="Times New Roman CYR" w:hAnsi="Times New Roman CYR" w:cs="Times New Roman CYR"/>
          <w:sz w:val="24"/>
          <w:szCs w:val="24"/>
        </w:rPr>
        <w:tab/>
      </w:r>
      <w:r>
        <w:rPr>
          <w:rFonts w:ascii="Times New Roman CYR" w:hAnsi="Times New Roman CYR" w:cs="Times New Roman CYR"/>
          <w:sz w:val="24"/>
          <w:szCs w:val="24"/>
        </w:rPr>
        <w:tab/>
        <w:t>14 672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74 121</w:t>
      </w:r>
      <w:r>
        <w:rPr>
          <w:rFonts w:ascii="Times New Roman CYR" w:hAnsi="Times New Roman CYR" w:cs="Times New Roman CYR"/>
          <w:sz w:val="24"/>
          <w:szCs w:val="24"/>
        </w:rPr>
        <w:tab/>
      </w:r>
      <w:r>
        <w:rPr>
          <w:rFonts w:ascii="Times New Roman CYR" w:hAnsi="Times New Roman CYR" w:cs="Times New Roman CYR"/>
          <w:sz w:val="24"/>
          <w:szCs w:val="24"/>
        </w:rPr>
        <w:tab/>
        <w:t>60 572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1.6.15. Адмiнiстративнi витрати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18 065</w:t>
      </w:r>
      <w:r>
        <w:rPr>
          <w:rFonts w:ascii="Times New Roman CYR" w:hAnsi="Times New Roman CYR" w:cs="Times New Roman CYR"/>
          <w:sz w:val="24"/>
          <w:szCs w:val="24"/>
        </w:rPr>
        <w:tab/>
      </w:r>
      <w:r>
        <w:rPr>
          <w:rFonts w:ascii="Times New Roman CYR" w:hAnsi="Times New Roman CYR" w:cs="Times New Roman CYR"/>
          <w:sz w:val="24"/>
          <w:szCs w:val="24"/>
        </w:rPr>
        <w:tab/>
        <w:t>25 204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1 448</w:t>
      </w:r>
      <w:r>
        <w:rPr>
          <w:rFonts w:ascii="Times New Roman CYR" w:hAnsi="Times New Roman CYR" w:cs="Times New Roman CYR"/>
          <w:sz w:val="24"/>
          <w:szCs w:val="24"/>
        </w:rPr>
        <w:tab/>
      </w:r>
      <w:r>
        <w:rPr>
          <w:rFonts w:ascii="Times New Roman CYR" w:hAnsi="Times New Roman CYR" w:cs="Times New Roman CYR"/>
          <w:sz w:val="24"/>
          <w:szCs w:val="24"/>
        </w:rPr>
        <w:tab/>
        <w:t>1 380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Матерiали </w:t>
      </w:r>
      <w:r>
        <w:rPr>
          <w:rFonts w:ascii="Times New Roman CYR" w:hAnsi="Times New Roman CYR" w:cs="Times New Roman CYR"/>
          <w:sz w:val="24"/>
          <w:szCs w:val="24"/>
        </w:rPr>
        <w:tab/>
      </w:r>
      <w:r>
        <w:rPr>
          <w:rFonts w:ascii="Times New Roman CYR" w:hAnsi="Times New Roman CYR" w:cs="Times New Roman CYR"/>
          <w:sz w:val="24"/>
          <w:szCs w:val="24"/>
        </w:rPr>
        <w:tab/>
        <w:t>1 557</w:t>
      </w:r>
      <w:r>
        <w:rPr>
          <w:rFonts w:ascii="Times New Roman CYR" w:hAnsi="Times New Roman CYR" w:cs="Times New Roman CYR"/>
          <w:sz w:val="24"/>
          <w:szCs w:val="24"/>
        </w:rPr>
        <w:tab/>
      </w:r>
      <w:r>
        <w:rPr>
          <w:rFonts w:ascii="Times New Roman CYR" w:hAnsi="Times New Roman CYR" w:cs="Times New Roman CYR"/>
          <w:sz w:val="24"/>
          <w:szCs w:val="24"/>
        </w:rPr>
        <w:tab/>
        <w:t>1 516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стороннiх органiзацiй</w:t>
      </w:r>
      <w:r>
        <w:rPr>
          <w:rFonts w:ascii="Times New Roman CYR" w:hAnsi="Times New Roman CYR" w:cs="Times New Roman CYR"/>
          <w:sz w:val="24"/>
          <w:szCs w:val="24"/>
        </w:rPr>
        <w:tab/>
      </w:r>
      <w:r>
        <w:rPr>
          <w:rFonts w:ascii="Times New Roman CYR" w:hAnsi="Times New Roman CYR" w:cs="Times New Roman CYR"/>
          <w:sz w:val="24"/>
          <w:szCs w:val="24"/>
        </w:rPr>
        <w:tab/>
        <w:t>3 666</w:t>
      </w:r>
      <w:r>
        <w:rPr>
          <w:rFonts w:ascii="Times New Roman CYR" w:hAnsi="Times New Roman CYR" w:cs="Times New Roman CYR"/>
          <w:sz w:val="24"/>
          <w:szCs w:val="24"/>
        </w:rPr>
        <w:tab/>
      </w:r>
      <w:r>
        <w:rPr>
          <w:rFonts w:ascii="Times New Roman CYR" w:hAnsi="Times New Roman CYR" w:cs="Times New Roman CYR"/>
          <w:sz w:val="24"/>
          <w:szCs w:val="24"/>
        </w:rPr>
        <w:tab/>
        <w:t>4 212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r>
      <w:r>
        <w:rPr>
          <w:rFonts w:ascii="Times New Roman CYR" w:hAnsi="Times New Roman CYR" w:cs="Times New Roman CYR"/>
          <w:sz w:val="24"/>
          <w:szCs w:val="24"/>
        </w:rPr>
        <w:tab/>
        <w:t>5 322</w:t>
      </w:r>
      <w:r>
        <w:rPr>
          <w:rFonts w:ascii="Times New Roman CYR" w:hAnsi="Times New Roman CYR" w:cs="Times New Roman CYR"/>
          <w:sz w:val="24"/>
          <w:szCs w:val="24"/>
        </w:rPr>
        <w:tab/>
      </w:r>
      <w:r>
        <w:rPr>
          <w:rFonts w:ascii="Times New Roman CYR" w:hAnsi="Times New Roman CYR" w:cs="Times New Roman CYR"/>
          <w:sz w:val="24"/>
          <w:szCs w:val="24"/>
        </w:rPr>
        <w:tab/>
        <w:t>4 962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30 058</w:t>
      </w:r>
      <w:r>
        <w:rPr>
          <w:rFonts w:ascii="Times New Roman CYR" w:hAnsi="Times New Roman CYR" w:cs="Times New Roman CYR"/>
          <w:sz w:val="24"/>
          <w:szCs w:val="24"/>
        </w:rPr>
        <w:tab/>
      </w:r>
      <w:r>
        <w:rPr>
          <w:rFonts w:ascii="Times New Roman CYR" w:hAnsi="Times New Roman CYR" w:cs="Times New Roman CYR"/>
          <w:sz w:val="24"/>
          <w:szCs w:val="24"/>
        </w:rPr>
        <w:tab/>
        <w:t>37 274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1.6.16. Витрат на збут</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397</w:t>
      </w:r>
      <w:r>
        <w:rPr>
          <w:rFonts w:ascii="Times New Roman CYR" w:hAnsi="Times New Roman CYR" w:cs="Times New Roman CYR"/>
          <w:sz w:val="24"/>
          <w:szCs w:val="24"/>
        </w:rPr>
        <w:tab/>
      </w:r>
      <w:r>
        <w:rPr>
          <w:rFonts w:ascii="Times New Roman CYR" w:hAnsi="Times New Roman CYR" w:cs="Times New Roman CYR"/>
          <w:sz w:val="24"/>
          <w:szCs w:val="24"/>
        </w:rPr>
        <w:tab/>
        <w:t>605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495</w:t>
      </w:r>
      <w:r>
        <w:rPr>
          <w:rFonts w:ascii="Times New Roman CYR" w:hAnsi="Times New Roman CYR" w:cs="Times New Roman CYR"/>
          <w:sz w:val="24"/>
          <w:szCs w:val="24"/>
        </w:rPr>
        <w:tab/>
      </w:r>
      <w:r>
        <w:rPr>
          <w:rFonts w:ascii="Times New Roman CYR" w:hAnsi="Times New Roman CYR" w:cs="Times New Roman CYR"/>
          <w:sz w:val="24"/>
          <w:szCs w:val="24"/>
        </w:rPr>
        <w:tab/>
        <w:t>307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Матерiали </w:t>
      </w:r>
      <w:r>
        <w:rPr>
          <w:rFonts w:ascii="Times New Roman CYR" w:hAnsi="Times New Roman CYR" w:cs="Times New Roman CYR"/>
          <w:sz w:val="24"/>
          <w:szCs w:val="24"/>
        </w:rPr>
        <w:tab/>
      </w:r>
      <w:r>
        <w:rPr>
          <w:rFonts w:ascii="Times New Roman CYR" w:hAnsi="Times New Roman CYR" w:cs="Times New Roman CYR"/>
          <w:sz w:val="24"/>
          <w:szCs w:val="24"/>
        </w:rPr>
        <w:tab/>
        <w:t>66</w:t>
      </w:r>
      <w:r>
        <w:rPr>
          <w:rFonts w:ascii="Times New Roman CYR" w:hAnsi="Times New Roman CYR" w:cs="Times New Roman CYR"/>
          <w:sz w:val="24"/>
          <w:szCs w:val="24"/>
        </w:rPr>
        <w:tab/>
      </w:r>
      <w:r>
        <w:rPr>
          <w:rFonts w:ascii="Times New Roman CYR" w:hAnsi="Times New Roman CYR" w:cs="Times New Roman CYR"/>
          <w:sz w:val="24"/>
          <w:szCs w:val="24"/>
        </w:rPr>
        <w:tab/>
        <w:t>108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стороннiх органiзацiй</w:t>
      </w:r>
      <w:r>
        <w:rPr>
          <w:rFonts w:ascii="Times New Roman CYR" w:hAnsi="Times New Roman CYR" w:cs="Times New Roman CYR"/>
          <w:sz w:val="24"/>
          <w:szCs w:val="24"/>
        </w:rPr>
        <w:tab/>
      </w:r>
      <w:r>
        <w:rPr>
          <w:rFonts w:ascii="Times New Roman CYR" w:hAnsi="Times New Roman CYR" w:cs="Times New Roman CYR"/>
          <w:sz w:val="24"/>
          <w:szCs w:val="24"/>
        </w:rPr>
        <w:tab/>
        <w:t>124 546</w:t>
      </w:r>
      <w:r>
        <w:rPr>
          <w:rFonts w:ascii="Times New Roman CYR" w:hAnsi="Times New Roman CYR" w:cs="Times New Roman CYR"/>
          <w:sz w:val="24"/>
          <w:szCs w:val="24"/>
        </w:rPr>
        <w:tab/>
      </w:r>
      <w:r>
        <w:rPr>
          <w:rFonts w:ascii="Times New Roman CYR" w:hAnsi="Times New Roman CYR" w:cs="Times New Roman CYR"/>
          <w:sz w:val="24"/>
          <w:szCs w:val="24"/>
        </w:rPr>
        <w:tab/>
        <w:t>76 536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r>
      <w:r>
        <w:rPr>
          <w:rFonts w:ascii="Times New Roman CYR" w:hAnsi="Times New Roman CYR" w:cs="Times New Roman CYR"/>
          <w:sz w:val="24"/>
          <w:szCs w:val="24"/>
        </w:rPr>
        <w:tab/>
        <w:t>623</w:t>
      </w:r>
      <w:r>
        <w:rPr>
          <w:rFonts w:ascii="Times New Roman CYR" w:hAnsi="Times New Roman CYR" w:cs="Times New Roman CYR"/>
          <w:sz w:val="24"/>
          <w:szCs w:val="24"/>
        </w:rPr>
        <w:tab/>
      </w:r>
      <w:r>
        <w:rPr>
          <w:rFonts w:ascii="Times New Roman CYR" w:hAnsi="Times New Roman CYR" w:cs="Times New Roman CYR"/>
          <w:sz w:val="24"/>
          <w:szCs w:val="24"/>
        </w:rPr>
        <w:tab/>
        <w:t>683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126 127</w:t>
      </w:r>
      <w:r>
        <w:rPr>
          <w:rFonts w:ascii="Times New Roman CYR" w:hAnsi="Times New Roman CYR" w:cs="Times New Roman CYR"/>
          <w:sz w:val="24"/>
          <w:szCs w:val="24"/>
        </w:rPr>
        <w:tab/>
      </w:r>
      <w:r>
        <w:rPr>
          <w:rFonts w:ascii="Times New Roman CYR" w:hAnsi="Times New Roman CYR" w:cs="Times New Roman CYR"/>
          <w:sz w:val="24"/>
          <w:szCs w:val="24"/>
        </w:rPr>
        <w:tab/>
        <w:t>78 239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1.6.17. Iншi операцiйнi витрати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благодiйної (безповоротної) допомоги</w:t>
      </w:r>
      <w:r>
        <w:rPr>
          <w:rFonts w:ascii="Times New Roman CYR" w:hAnsi="Times New Roman CYR" w:cs="Times New Roman CYR"/>
          <w:sz w:val="24"/>
          <w:szCs w:val="24"/>
        </w:rPr>
        <w:tab/>
      </w:r>
      <w:r>
        <w:rPr>
          <w:rFonts w:ascii="Times New Roman CYR" w:hAnsi="Times New Roman CYR" w:cs="Times New Roman CYR"/>
          <w:sz w:val="24"/>
          <w:szCs w:val="24"/>
        </w:rPr>
        <w:tab/>
        <w:t>58 230</w:t>
      </w:r>
      <w:r>
        <w:rPr>
          <w:rFonts w:ascii="Times New Roman CYR" w:hAnsi="Times New Roman CYR" w:cs="Times New Roman CYR"/>
          <w:sz w:val="24"/>
          <w:szCs w:val="24"/>
        </w:rPr>
        <w:tab/>
      </w:r>
      <w:r>
        <w:rPr>
          <w:rFonts w:ascii="Times New Roman CYR" w:hAnsi="Times New Roman CYR" w:cs="Times New Roman CYR"/>
          <w:sz w:val="24"/>
          <w:szCs w:val="24"/>
        </w:rPr>
        <w:tab/>
        <w:t>70 740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та списання 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532</w:t>
      </w:r>
      <w:r>
        <w:rPr>
          <w:rFonts w:ascii="Times New Roman CYR" w:hAnsi="Times New Roman CYR" w:cs="Times New Roman CYR"/>
          <w:sz w:val="24"/>
          <w:szCs w:val="24"/>
        </w:rPr>
        <w:tab/>
      </w:r>
      <w:r>
        <w:rPr>
          <w:rFonts w:ascii="Times New Roman CYR" w:hAnsi="Times New Roman CYR" w:cs="Times New Roman CYR"/>
          <w:sz w:val="24"/>
          <w:szCs w:val="24"/>
        </w:rPr>
        <w:tab/>
        <w:t>691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1 849</w:t>
      </w:r>
      <w:r>
        <w:rPr>
          <w:rFonts w:ascii="Times New Roman CYR" w:hAnsi="Times New Roman CYR" w:cs="Times New Roman CYR"/>
          <w:sz w:val="24"/>
          <w:szCs w:val="24"/>
        </w:rPr>
        <w:tab/>
      </w:r>
      <w:r>
        <w:rPr>
          <w:rFonts w:ascii="Times New Roman CYR" w:hAnsi="Times New Roman CYR" w:cs="Times New Roman CYR"/>
          <w:sz w:val="24"/>
          <w:szCs w:val="24"/>
        </w:rPr>
        <w:tab/>
        <w:t>1 902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138</w:t>
      </w:r>
      <w:r>
        <w:rPr>
          <w:rFonts w:ascii="Times New Roman CYR" w:hAnsi="Times New Roman CYR" w:cs="Times New Roman CYR"/>
          <w:sz w:val="24"/>
          <w:szCs w:val="24"/>
        </w:rPr>
        <w:tab/>
      </w:r>
      <w:r>
        <w:rPr>
          <w:rFonts w:ascii="Times New Roman CYR" w:hAnsi="Times New Roman CYR" w:cs="Times New Roman CYR"/>
          <w:sz w:val="24"/>
          <w:szCs w:val="24"/>
        </w:rPr>
        <w:tab/>
        <w:t>153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дебiторської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406</w:t>
      </w:r>
      <w:r>
        <w:rPr>
          <w:rFonts w:ascii="Times New Roman CYR" w:hAnsi="Times New Roman CYR" w:cs="Times New Roman CYR"/>
          <w:sz w:val="24"/>
          <w:szCs w:val="24"/>
        </w:rPr>
        <w:tab/>
      </w:r>
      <w:r>
        <w:rPr>
          <w:rFonts w:ascii="Times New Roman CYR" w:hAnsi="Times New Roman CYR" w:cs="Times New Roman CYR"/>
          <w:sz w:val="24"/>
          <w:szCs w:val="24"/>
        </w:rPr>
        <w:tab/>
        <w:t>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 i пенi</w:t>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17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Нестачi та втрати</w:t>
      </w:r>
      <w:r>
        <w:rPr>
          <w:rFonts w:ascii="Times New Roman CYR" w:hAnsi="Times New Roman CYR" w:cs="Times New Roman CYR"/>
          <w:sz w:val="24"/>
          <w:szCs w:val="24"/>
        </w:rPr>
        <w:tab/>
      </w:r>
      <w:r>
        <w:rPr>
          <w:rFonts w:ascii="Times New Roman CYR" w:hAnsi="Times New Roman CYR" w:cs="Times New Roman CYR"/>
          <w:sz w:val="24"/>
          <w:szCs w:val="24"/>
        </w:rPr>
        <w:tab/>
        <w:t>4 038</w:t>
      </w:r>
      <w:r>
        <w:rPr>
          <w:rFonts w:ascii="Times New Roman CYR" w:hAnsi="Times New Roman CYR" w:cs="Times New Roman CYR"/>
          <w:sz w:val="24"/>
          <w:szCs w:val="24"/>
        </w:rPr>
        <w:tab/>
      </w:r>
      <w:r>
        <w:rPr>
          <w:rFonts w:ascii="Times New Roman CYR" w:hAnsi="Times New Roman CYR" w:cs="Times New Roman CYR"/>
          <w:sz w:val="24"/>
          <w:szCs w:val="24"/>
        </w:rPr>
        <w:tab/>
        <w:t>3 709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iнших запасiв</w:t>
      </w:r>
      <w:r>
        <w:rPr>
          <w:rFonts w:ascii="Times New Roman CYR" w:hAnsi="Times New Roman CYR" w:cs="Times New Roman CYR"/>
          <w:sz w:val="24"/>
          <w:szCs w:val="24"/>
        </w:rPr>
        <w:tab/>
      </w:r>
      <w:r>
        <w:rPr>
          <w:rFonts w:ascii="Times New Roman CYR" w:hAnsi="Times New Roman CYR" w:cs="Times New Roman CYR"/>
          <w:sz w:val="24"/>
          <w:szCs w:val="24"/>
        </w:rPr>
        <w:tab/>
        <w:t>39 407</w:t>
      </w:r>
      <w:r>
        <w:rPr>
          <w:rFonts w:ascii="Times New Roman CYR" w:hAnsi="Times New Roman CYR" w:cs="Times New Roman CYR"/>
          <w:sz w:val="24"/>
          <w:szCs w:val="24"/>
        </w:rPr>
        <w:tab/>
      </w:r>
      <w:r>
        <w:rPr>
          <w:rFonts w:ascii="Times New Roman CYR" w:hAnsi="Times New Roman CYR" w:cs="Times New Roman CYR"/>
          <w:sz w:val="24"/>
          <w:szCs w:val="24"/>
        </w:rPr>
        <w:tab/>
        <w:t>24 454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r>
      <w:r>
        <w:rPr>
          <w:rFonts w:ascii="Times New Roman CYR" w:hAnsi="Times New Roman CYR" w:cs="Times New Roman CYR"/>
          <w:sz w:val="24"/>
          <w:szCs w:val="24"/>
        </w:rPr>
        <w:tab/>
        <w:t>16 526</w:t>
      </w:r>
      <w:r>
        <w:rPr>
          <w:rFonts w:ascii="Times New Roman CYR" w:hAnsi="Times New Roman CYR" w:cs="Times New Roman CYR"/>
          <w:sz w:val="24"/>
          <w:szCs w:val="24"/>
        </w:rPr>
        <w:tab/>
      </w:r>
      <w:r>
        <w:rPr>
          <w:rFonts w:ascii="Times New Roman CYR" w:hAnsi="Times New Roman CYR" w:cs="Times New Roman CYR"/>
          <w:sz w:val="24"/>
          <w:szCs w:val="24"/>
        </w:rPr>
        <w:tab/>
        <w:t>26 878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121 127</w:t>
      </w:r>
      <w:r>
        <w:rPr>
          <w:rFonts w:ascii="Times New Roman CYR" w:hAnsi="Times New Roman CYR" w:cs="Times New Roman CYR"/>
          <w:sz w:val="24"/>
          <w:szCs w:val="24"/>
        </w:rPr>
        <w:tab/>
      </w:r>
      <w:r>
        <w:rPr>
          <w:rFonts w:ascii="Times New Roman CYR" w:hAnsi="Times New Roman CYR" w:cs="Times New Roman CYR"/>
          <w:sz w:val="24"/>
          <w:szCs w:val="24"/>
        </w:rPr>
        <w:tab/>
        <w:t>128 549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1.6.18. Iншi фiнансовi доходи та фiнансовi витрати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фiнансових доходiв та витрат</w:t>
      </w: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доходи</w:t>
      </w:r>
      <w:r>
        <w:rPr>
          <w:rFonts w:ascii="Times New Roman CYR" w:hAnsi="Times New Roman CYR" w:cs="Times New Roman CYR"/>
          <w:sz w:val="24"/>
          <w:szCs w:val="24"/>
        </w:rPr>
        <w:tab/>
      </w:r>
      <w:r>
        <w:rPr>
          <w:rFonts w:ascii="Times New Roman CYR" w:hAnsi="Times New Roman CYR" w:cs="Times New Roman CYR"/>
          <w:sz w:val="24"/>
          <w:szCs w:val="24"/>
        </w:rPr>
        <w:tab/>
        <w:t>2 501</w:t>
      </w:r>
      <w:r>
        <w:rPr>
          <w:rFonts w:ascii="Times New Roman CYR" w:hAnsi="Times New Roman CYR" w:cs="Times New Roman CYR"/>
          <w:sz w:val="24"/>
          <w:szCs w:val="24"/>
        </w:rPr>
        <w:tab/>
      </w:r>
      <w:r>
        <w:rPr>
          <w:rFonts w:ascii="Times New Roman CYR" w:hAnsi="Times New Roman CYR" w:cs="Times New Roman CYR"/>
          <w:sz w:val="24"/>
          <w:szCs w:val="24"/>
        </w:rPr>
        <w:tab/>
        <w:t>255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Курсова рiзниця</w:t>
      </w:r>
      <w:r>
        <w:rPr>
          <w:rFonts w:ascii="Times New Roman CYR" w:hAnsi="Times New Roman CYR" w:cs="Times New Roman CYR"/>
          <w:sz w:val="24"/>
          <w:szCs w:val="24"/>
        </w:rPr>
        <w:tab/>
      </w:r>
      <w:r>
        <w:rPr>
          <w:rFonts w:ascii="Times New Roman CYR" w:hAnsi="Times New Roman CYR" w:cs="Times New Roman CYR"/>
          <w:sz w:val="24"/>
          <w:szCs w:val="24"/>
        </w:rPr>
        <w:tab/>
        <w:t>53 333</w:t>
      </w:r>
      <w:r>
        <w:rPr>
          <w:rFonts w:ascii="Times New Roman CYR" w:hAnsi="Times New Roman CYR" w:cs="Times New Roman CYR"/>
          <w:sz w:val="24"/>
          <w:szCs w:val="24"/>
        </w:rPr>
        <w:tab/>
      </w:r>
      <w:r>
        <w:rPr>
          <w:rFonts w:ascii="Times New Roman CYR" w:hAnsi="Times New Roman CYR" w:cs="Times New Roman CYR"/>
          <w:sz w:val="24"/>
          <w:szCs w:val="24"/>
        </w:rPr>
        <w:tab/>
        <w:t>71 496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вiд продажу iноземної валюти</w:t>
      </w:r>
      <w:r>
        <w:rPr>
          <w:rFonts w:ascii="Times New Roman CYR" w:hAnsi="Times New Roman CYR" w:cs="Times New Roman CYR"/>
          <w:sz w:val="24"/>
          <w:szCs w:val="24"/>
        </w:rPr>
        <w:tab/>
      </w:r>
      <w:r>
        <w:rPr>
          <w:rFonts w:ascii="Times New Roman CYR" w:hAnsi="Times New Roman CYR" w:cs="Times New Roman CYR"/>
          <w:sz w:val="24"/>
          <w:szCs w:val="24"/>
        </w:rPr>
        <w:tab/>
        <w:t>1 574</w:t>
      </w:r>
      <w:r>
        <w:rPr>
          <w:rFonts w:ascii="Times New Roman CYR" w:hAnsi="Times New Roman CYR" w:cs="Times New Roman CYR"/>
          <w:sz w:val="24"/>
          <w:szCs w:val="24"/>
        </w:rPr>
        <w:tab/>
      </w:r>
      <w:r>
        <w:rPr>
          <w:rFonts w:ascii="Times New Roman CYR" w:hAnsi="Times New Roman CYR" w:cs="Times New Roman CYR"/>
          <w:sz w:val="24"/>
          <w:szCs w:val="24"/>
        </w:rPr>
        <w:tab/>
        <w:t>1 175</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фiнансових доходiв</w:t>
      </w:r>
      <w:r>
        <w:rPr>
          <w:rFonts w:ascii="Times New Roman CYR" w:hAnsi="Times New Roman CYR" w:cs="Times New Roman CYR"/>
          <w:sz w:val="24"/>
          <w:szCs w:val="24"/>
        </w:rPr>
        <w:tab/>
      </w:r>
      <w:r>
        <w:rPr>
          <w:rFonts w:ascii="Times New Roman CYR" w:hAnsi="Times New Roman CYR" w:cs="Times New Roman CYR"/>
          <w:sz w:val="24"/>
          <w:szCs w:val="24"/>
        </w:rPr>
        <w:tab/>
        <w:t>57 408</w:t>
      </w:r>
      <w:r>
        <w:rPr>
          <w:rFonts w:ascii="Times New Roman CYR" w:hAnsi="Times New Roman CYR" w:cs="Times New Roman CYR"/>
          <w:sz w:val="24"/>
          <w:szCs w:val="24"/>
        </w:rPr>
        <w:tab/>
      </w:r>
      <w:r>
        <w:rPr>
          <w:rFonts w:ascii="Times New Roman CYR" w:hAnsi="Times New Roman CYR" w:cs="Times New Roman CYR"/>
          <w:sz w:val="24"/>
          <w:szCs w:val="24"/>
        </w:rPr>
        <w:tab/>
        <w:t>72 926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(30 395)</w:t>
      </w:r>
      <w:r>
        <w:rPr>
          <w:rFonts w:ascii="Times New Roman CYR" w:hAnsi="Times New Roman CYR" w:cs="Times New Roman CYR"/>
          <w:sz w:val="24"/>
          <w:szCs w:val="24"/>
        </w:rPr>
        <w:tab/>
      </w:r>
      <w:r>
        <w:rPr>
          <w:rFonts w:ascii="Times New Roman CYR" w:hAnsi="Times New Roman CYR" w:cs="Times New Roman CYR"/>
          <w:sz w:val="24"/>
          <w:szCs w:val="24"/>
        </w:rPr>
        <w:tab/>
        <w:t>(21 939)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небанкiвським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(12 575)</w:t>
      </w:r>
      <w:r>
        <w:rPr>
          <w:rFonts w:ascii="Times New Roman CYR" w:hAnsi="Times New Roman CYR" w:cs="Times New Roman CYR"/>
          <w:sz w:val="24"/>
          <w:szCs w:val="24"/>
        </w:rPr>
        <w:tab/>
      </w:r>
      <w:r>
        <w:rPr>
          <w:rFonts w:ascii="Times New Roman CYR" w:hAnsi="Times New Roman CYR" w:cs="Times New Roman CYR"/>
          <w:sz w:val="24"/>
          <w:szCs w:val="24"/>
        </w:rPr>
        <w:tab/>
        <w:t>(13 080)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Курсова рiзниця</w:t>
      </w:r>
      <w:r>
        <w:rPr>
          <w:rFonts w:ascii="Times New Roman CYR" w:hAnsi="Times New Roman CYR" w:cs="Times New Roman CYR"/>
          <w:sz w:val="24"/>
          <w:szCs w:val="24"/>
        </w:rPr>
        <w:tab/>
      </w:r>
      <w:r>
        <w:rPr>
          <w:rFonts w:ascii="Times New Roman CYR" w:hAnsi="Times New Roman CYR" w:cs="Times New Roman CYR"/>
          <w:sz w:val="24"/>
          <w:szCs w:val="24"/>
        </w:rPr>
        <w:tab/>
        <w:t>(50 809)</w:t>
      </w:r>
      <w:r>
        <w:rPr>
          <w:rFonts w:ascii="Times New Roman CYR" w:hAnsi="Times New Roman CYR" w:cs="Times New Roman CYR"/>
          <w:sz w:val="24"/>
          <w:szCs w:val="24"/>
        </w:rPr>
        <w:tab/>
      </w:r>
      <w:r>
        <w:rPr>
          <w:rFonts w:ascii="Times New Roman CYR" w:hAnsi="Times New Roman CYR" w:cs="Times New Roman CYR"/>
          <w:sz w:val="24"/>
          <w:szCs w:val="24"/>
        </w:rPr>
        <w:tab/>
        <w:t>(68 592)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витрати</w:t>
      </w:r>
      <w:r>
        <w:rPr>
          <w:rFonts w:ascii="Times New Roman CYR" w:hAnsi="Times New Roman CYR" w:cs="Times New Roman CYR"/>
          <w:sz w:val="24"/>
          <w:szCs w:val="24"/>
        </w:rPr>
        <w:tab/>
      </w:r>
      <w:r>
        <w:rPr>
          <w:rFonts w:ascii="Times New Roman CYR" w:hAnsi="Times New Roman CYR" w:cs="Times New Roman CYR"/>
          <w:sz w:val="24"/>
          <w:szCs w:val="24"/>
        </w:rPr>
        <w:tab/>
        <w:t>(7 396)</w:t>
      </w:r>
      <w:r>
        <w:rPr>
          <w:rFonts w:ascii="Times New Roman CYR" w:hAnsi="Times New Roman CYR" w:cs="Times New Roman CYR"/>
          <w:sz w:val="24"/>
          <w:szCs w:val="24"/>
        </w:rPr>
        <w:tab/>
      </w:r>
      <w:r>
        <w:rPr>
          <w:rFonts w:ascii="Times New Roman CYR" w:hAnsi="Times New Roman CYR" w:cs="Times New Roman CYR"/>
          <w:sz w:val="24"/>
          <w:szCs w:val="24"/>
        </w:rPr>
        <w:tab/>
        <w:t>(2 783)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фiнансових витрат</w:t>
      </w:r>
      <w:r>
        <w:rPr>
          <w:rFonts w:ascii="Times New Roman CYR" w:hAnsi="Times New Roman CYR" w:cs="Times New Roman CYR"/>
          <w:sz w:val="24"/>
          <w:szCs w:val="24"/>
        </w:rPr>
        <w:tab/>
      </w:r>
      <w:r>
        <w:rPr>
          <w:rFonts w:ascii="Times New Roman CYR" w:hAnsi="Times New Roman CYR" w:cs="Times New Roman CYR"/>
          <w:sz w:val="24"/>
          <w:szCs w:val="24"/>
        </w:rPr>
        <w:tab/>
        <w:t>(101 175)</w:t>
      </w:r>
      <w:r>
        <w:rPr>
          <w:rFonts w:ascii="Times New Roman CYR" w:hAnsi="Times New Roman CYR" w:cs="Times New Roman CYR"/>
          <w:sz w:val="24"/>
          <w:szCs w:val="24"/>
        </w:rPr>
        <w:tab/>
      </w:r>
      <w:r>
        <w:rPr>
          <w:rFonts w:ascii="Times New Roman CYR" w:hAnsi="Times New Roman CYR" w:cs="Times New Roman CYR"/>
          <w:sz w:val="24"/>
          <w:szCs w:val="24"/>
        </w:rPr>
        <w:tab/>
        <w:t>(106 394)</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фiнансовi витрати</w:t>
      </w:r>
      <w:r>
        <w:rPr>
          <w:rFonts w:ascii="Times New Roman CYR" w:hAnsi="Times New Roman CYR" w:cs="Times New Roman CYR"/>
          <w:sz w:val="24"/>
          <w:szCs w:val="24"/>
        </w:rPr>
        <w:tab/>
      </w:r>
      <w:r>
        <w:rPr>
          <w:rFonts w:ascii="Times New Roman CYR" w:hAnsi="Times New Roman CYR" w:cs="Times New Roman CYR"/>
          <w:sz w:val="24"/>
          <w:szCs w:val="24"/>
        </w:rPr>
        <w:tab/>
        <w:t>(43 767)</w:t>
      </w:r>
      <w:r>
        <w:rPr>
          <w:rFonts w:ascii="Times New Roman CYR" w:hAnsi="Times New Roman CYR" w:cs="Times New Roman CYR"/>
          <w:sz w:val="24"/>
          <w:szCs w:val="24"/>
        </w:rPr>
        <w:tab/>
      </w:r>
      <w:r>
        <w:rPr>
          <w:rFonts w:ascii="Times New Roman CYR" w:hAnsi="Times New Roman CYR" w:cs="Times New Roman CYR"/>
          <w:sz w:val="24"/>
          <w:szCs w:val="24"/>
        </w:rPr>
        <w:tab/>
        <w:t>(33 468)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1.6.19. Податок на прибуток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податку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Нарахований податок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2 566</w:t>
      </w:r>
      <w:r>
        <w:rPr>
          <w:rFonts w:ascii="Times New Roman CYR" w:hAnsi="Times New Roman CYR" w:cs="Times New Roman CYR"/>
          <w:sz w:val="24"/>
          <w:szCs w:val="24"/>
        </w:rPr>
        <w:tab/>
      </w:r>
      <w:r>
        <w:rPr>
          <w:rFonts w:ascii="Times New Roman CYR" w:hAnsi="Times New Roman CYR" w:cs="Times New Roman CYR"/>
          <w:sz w:val="24"/>
          <w:szCs w:val="24"/>
        </w:rPr>
        <w:tab/>
        <w:t>2 000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Вiдстрочений податковий актив </w:t>
      </w:r>
      <w:r>
        <w:rPr>
          <w:rFonts w:ascii="Times New Roman CYR" w:hAnsi="Times New Roman CYR" w:cs="Times New Roman CYR"/>
          <w:sz w:val="24"/>
          <w:szCs w:val="24"/>
        </w:rPr>
        <w:tab/>
      </w:r>
      <w:r>
        <w:rPr>
          <w:rFonts w:ascii="Times New Roman CYR" w:hAnsi="Times New Roman CYR" w:cs="Times New Roman CYR"/>
          <w:sz w:val="24"/>
          <w:szCs w:val="24"/>
        </w:rPr>
        <w:tab/>
        <w:t>(18 450)</w:t>
      </w:r>
      <w:r>
        <w:rPr>
          <w:rFonts w:ascii="Times New Roman CYR" w:hAnsi="Times New Roman CYR" w:cs="Times New Roman CYR"/>
          <w:sz w:val="24"/>
          <w:szCs w:val="24"/>
        </w:rPr>
        <w:tab/>
      </w:r>
      <w:r>
        <w:rPr>
          <w:rFonts w:ascii="Times New Roman CYR" w:hAnsi="Times New Roman CYR" w:cs="Times New Roman CYR"/>
          <w:sz w:val="24"/>
          <w:szCs w:val="24"/>
        </w:rPr>
        <w:tab/>
        <w:t>(16 451)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(15 884)</w:t>
      </w:r>
      <w:r>
        <w:rPr>
          <w:rFonts w:ascii="Times New Roman CYR" w:hAnsi="Times New Roman CYR" w:cs="Times New Roman CYR"/>
          <w:sz w:val="24"/>
          <w:szCs w:val="24"/>
        </w:rPr>
        <w:tab/>
      </w:r>
      <w:r>
        <w:rPr>
          <w:rFonts w:ascii="Times New Roman CYR" w:hAnsi="Times New Roman CYR" w:cs="Times New Roman CYR"/>
          <w:sz w:val="24"/>
          <w:szCs w:val="24"/>
        </w:rPr>
        <w:tab/>
        <w:t>(14 451)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1.6.20. Власний капiтал</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товариства станом на 31.12.2018 року складає  2 630 573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власного капiталу товариства в динамiцi має наступний вигляд: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власного капiталу</w:t>
      </w:r>
      <w:r>
        <w:rPr>
          <w:rFonts w:ascii="Times New Roman CYR" w:hAnsi="Times New Roman CYR" w:cs="Times New Roman CYR"/>
          <w:sz w:val="24"/>
          <w:szCs w:val="24"/>
        </w:rPr>
        <w:tab/>
        <w:t>На 31.12.2017 р.</w:t>
      </w:r>
      <w:r>
        <w:rPr>
          <w:rFonts w:ascii="Times New Roman CYR" w:hAnsi="Times New Roman CYR" w:cs="Times New Roman CYR"/>
          <w:sz w:val="24"/>
          <w:szCs w:val="24"/>
        </w:rPr>
        <w:tab/>
        <w:t>На 31.12.2018 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r>
        <w:rPr>
          <w:rFonts w:ascii="Times New Roman CYR" w:hAnsi="Times New Roman CYR" w:cs="Times New Roman CYR"/>
          <w:sz w:val="24"/>
          <w:szCs w:val="24"/>
        </w:rPr>
        <w:tab/>
        <w:t xml:space="preserve">78 099 </w:t>
      </w:r>
      <w:r>
        <w:rPr>
          <w:rFonts w:ascii="Times New Roman CYR" w:hAnsi="Times New Roman CYR" w:cs="Times New Roman CYR"/>
          <w:sz w:val="24"/>
          <w:szCs w:val="24"/>
        </w:rPr>
        <w:tab/>
        <w:t xml:space="preserve">78 099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2 741 251</w:t>
      </w:r>
      <w:r>
        <w:rPr>
          <w:rFonts w:ascii="Times New Roman CYR" w:hAnsi="Times New Roman CYR" w:cs="Times New Roman CYR"/>
          <w:sz w:val="24"/>
          <w:szCs w:val="24"/>
        </w:rPr>
        <w:tab/>
        <w:t>2 730 629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20</w:t>
      </w:r>
      <w:r>
        <w:rPr>
          <w:rFonts w:ascii="Times New Roman CYR" w:hAnsi="Times New Roman CYR" w:cs="Times New Roman CYR"/>
          <w:sz w:val="24"/>
          <w:szCs w:val="24"/>
        </w:rPr>
        <w:tab/>
        <w:t>1</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432</w:t>
      </w:r>
      <w:r>
        <w:rPr>
          <w:rFonts w:ascii="Times New Roman CYR" w:hAnsi="Times New Roman CYR" w:cs="Times New Roman CYR"/>
          <w:sz w:val="24"/>
          <w:szCs w:val="24"/>
        </w:rPr>
        <w:tab/>
        <w:t>432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t>(91 417)</w:t>
      </w:r>
      <w:r>
        <w:rPr>
          <w:rFonts w:ascii="Times New Roman CYR" w:hAnsi="Times New Roman CYR" w:cs="Times New Roman CYR"/>
          <w:sz w:val="24"/>
          <w:szCs w:val="24"/>
        </w:rPr>
        <w:tab/>
        <w:t>(178 588)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Усього </w:t>
      </w:r>
      <w:r>
        <w:rPr>
          <w:rFonts w:ascii="Times New Roman CYR" w:hAnsi="Times New Roman CYR" w:cs="Times New Roman CYR"/>
          <w:sz w:val="24"/>
          <w:szCs w:val="24"/>
        </w:rPr>
        <w:tab/>
        <w:t xml:space="preserve">2 726 385 </w:t>
      </w:r>
      <w:r>
        <w:rPr>
          <w:rFonts w:ascii="Times New Roman CYR" w:hAnsi="Times New Roman CYR" w:cs="Times New Roman CYR"/>
          <w:sz w:val="24"/>
          <w:szCs w:val="24"/>
        </w:rPr>
        <w:tab/>
        <w:t xml:space="preserve">2 630 573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1.6.21. Операцiї з пов'язаними сторонами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року управлiнському персоналу ПрАТ "Вiнницький ОЖК"  нараховувалась i виплачувалась заробiтна плата вiдповiдно до встановленої системи оплати працi.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 з цим, у звiтному 2018 роцi  з пов'язаним особами здiйснювались наступнi операцiї: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займи, отриманi вiд  пов'язаних сторiн: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по отриманому займу на 31.12.2017</w:t>
      </w:r>
      <w:r>
        <w:rPr>
          <w:rFonts w:ascii="Times New Roman CYR" w:hAnsi="Times New Roman CYR" w:cs="Times New Roman CYR"/>
          <w:sz w:val="24"/>
          <w:szCs w:val="24"/>
        </w:rPr>
        <w:tab/>
        <w:t>Отримано протягом звiтного перiоду</w:t>
      </w:r>
      <w:r>
        <w:rPr>
          <w:rFonts w:ascii="Times New Roman CYR" w:hAnsi="Times New Roman CYR" w:cs="Times New Roman CYR"/>
          <w:sz w:val="24"/>
          <w:szCs w:val="24"/>
        </w:rPr>
        <w:tab/>
        <w:t>Погашено протягом звiтного перiоду</w:t>
      </w:r>
      <w:r>
        <w:rPr>
          <w:rFonts w:ascii="Times New Roman CYR" w:hAnsi="Times New Roman CYR" w:cs="Times New Roman CYR"/>
          <w:sz w:val="24"/>
          <w:szCs w:val="24"/>
        </w:rPr>
        <w:tab/>
        <w:t>Курсовi рiзницi</w:t>
      </w:r>
      <w:r>
        <w:rPr>
          <w:rFonts w:ascii="Times New Roman CYR" w:hAnsi="Times New Roman CYR" w:cs="Times New Roman CYR"/>
          <w:sz w:val="24"/>
          <w:szCs w:val="24"/>
        </w:rPr>
        <w:tab/>
        <w:t>Заборгованiсть по отриманому займу на 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Varthomio Holdings Limited</w:t>
      </w:r>
      <w:r>
        <w:rPr>
          <w:rFonts w:ascii="Times New Roman CYR" w:hAnsi="Times New Roman CYR" w:cs="Times New Roman CYR"/>
          <w:sz w:val="24"/>
          <w:szCs w:val="24"/>
        </w:rPr>
        <w:tab/>
        <w:t>264 672</w:t>
      </w:r>
      <w:r>
        <w:rPr>
          <w:rFonts w:ascii="Times New Roman CYR" w:hAnsi="Times New Roman CYR" w:cs="Times New Roman CYR"/>
          <w:sz w:val="24"/>
          <w:szCs w:val="24"/>
        </w:rPr>
        <w:tab/>
        <w:t>69 826</w:t>
      </w:r>
      <w:r>
        <w:rPr>
          <w:rFonts w:ascii="Times New Roman CYR" w:hAnsi="Times New Roman CYR" w:cs="Times New Roman CYR"/>
          <w:sz w:val="24"/>
          <w:szCs w:val="24"/>
        </w:rPr>
        <w:tab/>
        <w:t>-</w:t>
      </w:r>
      <w:r>
        <w:rPr>
          <w:rFonts w:ascii="Times New Roman CYR" w:hAnsi="Times New Roman CYR" w:cs="Times New Roman CYR"/>
          <w:sz w:val="24"/>
          <w:szCs w:val="24"/>
        </w:rPr>
        <w:tab/>
        <w:t>(4 040)</w:t>
      </w:r>
      <w:r>
        <w:rPr>
          <w:rFonts w:ascii="Times New Roman CYR" w:hAnsi="Times New Roman CYR" w:cs="Times New Roman CYR"/>
          <w:sz w:val="24"/>
          <w:szCs w:val="24"/>
        </w:rPr>
        <w:tab/>
        <w:t>330 458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нарахованi вiдсотки на займи, отриманi вiд пов'язаних сторiн: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по вiдсотках станом на 31.12.2017</w:t>
      </w:r>
      <w:r>
        <w:rPr>
          <w:rFonts w:ascii="Times New Roman CYR" w:hAnsi="Times New Roman CYR" w:cs="Times New Roman CYR"/>
          <w:sz w:val="24"/>
          <w:szCs w:val="24"/>
        </w:rPr>
        <w:tab/>
        <w:t>Нараховано в 2018 роцi</w:t>
      </w:r>
      <w:r>
        <w:rPr>
          <w:rFonts w:ascii="Times New Roman CYR" w:hAnsi="Times New Roman CYR" w:cs="Times New Roman CYR"/>
          <w:sz w:val="24"/>
          <w:szCs w:val="24"/>
        </w:rPr>
        <w:tab/>
        <w:t xml:space="preserve">Погашеннi заборгованостi по вiдсоткам </w:t>
      </w:r>
      <w:r>
        <w:rPr>
          <w:rFonts w:ascii="Times New Roman CYR" w:hAnsi="Times New Roman CYR" w:cs="Times New Roman CYR"/>
          <w:sz w:val="24"/>
          <w:szCs w:val="24"/>
        </w:rPr>
        <w:tab/>
        <w:t xml:space="preserve">Податок на репатрiацiю </w:t>
      </w:r>
      <w:r>
        <w:rPr>
          <w:rFonts w:ascii="Times New Roman CYR" w:hAnsi="Times New Roman CYR" w:cs="Times New Roman CYR"/>
          <w:sz w:val="24"/>
          <w:szCs w:val="24"/>
        </w:rPr>
        <w:tab/>
        <w:t xml:space="preserve">Курсовi рiзницi </w:t>
      </w:r>
      <w:r>
        <w:rPr>
          <w:rFonts w:ascii="Times New Roman CYR" w:hAnsi="Times New Roman CYR" w:cs="Times New Roman CYR"/>
          <w:sz w:val="24"/>
          <w:szCs w:val="24"/>
        </w:rPr>
        <w:tab/>
        <w:t>Заборгованiсть по вiдсотках станом на 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Varthomio Holdings Limited</w:t>
      </w:r>
      <w:r>
        <w:rPr>
          <w:rFonts w:ascii="Times New Roman CYR" w:hAnsi="Times New Roman CYR" w:cs="Times New Roman CYR"/>
          <w:sz w:val="24"/>
          <w:szCs w:val="24"/>
        </w:rPr>
        <w:tab/>
        <w:t>6 671</w:t>
      </w:r>
      <w:r>
        <w:rPr>
          <w:rFonts w:ascii="Times New Roman CYR" w:hAnsi="Times New Roman CYR" w:cs="Times New Roman CYR"/>
          <w:sz w:val="24"/>
          <w:szCs w:val="24"/>
        </w:rPr>
        <w:tab/>
        <w:t>13 080</w:t>
      </w:r>
      <w:r>
        <w:rPr>
          <w:rFonts w:ascii="Times New Roman CYR" w:hAnsi="Times New Roman CYR" w:cs="Times New Roman CYR"/>
          <w:sz w:val="24"/>
          <w:szCs w:val="24"/>
        </w:rPr>
        <w:tab/>
        <w:t>(12 212)</w:t>
      </w:r>
      <w:r>
        <w:rPr>
          <w:rFonts w:ascii="Times New Roman CYR" w:hAnsi="Times New Roman CYR" w:cs="Times New Roman CYR"/>
          <w:sz w:val="24"/>
          <w:szCs w:val="24"/>
        </w:rPr>
        <w:tab/>
        <w:t>(249)</w:t>
      </w:r>
      <w:r>
        <w:rPr>
          <w:rFonts w:ascii="Times New Roman CYR" w:hAnsi="Times New Roman CYR" w:cs="Times New Roman CYR"/>
          <w:sz w:val="24"/>
          <w:szCs w:val="24"/>
        </w:rPr>
        <w:tab/>
        <w:t>(503)</w:t>
      </w:r>
      <w:r>
        <w:rPr>
          <w:rFonts w:ascii="Times New Roman CYR" w:hAnsi="Times New Roman CYR" w:cs="Times New Roman CYR"/>
          <w:sz w:val="24"/>
          <w:szCs w:val="24"/>
        </w:rPr>
        <w:tab/>
        <w:t>6 787</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поворотна фiнансова допомога, отримана вiд  пов'язаних сторiн: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по отриманiй ПФД на 31.12.2017</w:t>
      </w:r>
      <w:r>
        <w:rPr>
          <w:rFonts w:ascii="Times New Roman CYR" w:hAnsi="Times New Roman CYR" w:cs="Times New Roman CYR"/>
          <w:sz w:val="24"/>
          <w:szCs w:val="24"/>
        </w:rPr>
        <w:tab/>
        <w:t>Погашено протягом звiтного перiоду</w:t>
      </w:r>
      <w:r>
        <w:rPr>
          <w:rFonts w:ascii="Times New Roman CYR" w:hAnsi="Times New Roman CYR" w:cs="Times New Roman CYR"/>
          <w:sz w:val="24"/>
          <w:szCs w:val="24"/>
        </w:rPr>
        <w:tab/>
        <w:t>Отримано протягом звiтного перiоду</w:t>
      </w:r>
      <w:r>
        <w:rPr>
          <w:rFonts w:ascii="Times New Roman CYR" w:hAnsi="Times New Roman CYR" w:cs="Times New Roman CYR"/>
          <w:sz w:val="24"/>
          <w:szCs w:val="24"/>
        </w:rPr>
        <w:tab/>
        <w:t>Заборгованiсть по отриманiй ПФД на 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"Вектор-М"</w:t>
      </w:r>
      <w:r>
        <w:rPr>
          <w:rFonts w:ascii="Times New Roman CYR" w:hAnsi="Times New Roman CYR" w:cs="Times New Roman CYR"/>
          <w:sz w:val="24"/>
          <w:szCs w:val="24"/>
        </w:rPr>
        <w:tab/>
        <w:t>48 230</w:t>
      </w:r>
      <w:r>
        <w:rPr>
          <w:rFonts w:ascii="Times New Roman CYR" w:hAnsi="Times New Roman CYR" w:cs="Times New Roman CYR"/>
          <w:sz w:val="24"/>
          <w:szCs w:val="24"/>
        </w:rPr>
        <w:tab/>
        <w:t>267 379</w:t>
      </w:r>
      <w:r>
        <w:rPr>
          <w:rFonts w:ascii="Times New Roman CYR" w:hAnsi="Times New Roman CYR" w:cs="Times New Roman CYR"/>
          <w:sz w:val="24"/>
          <w:szCs w:val="24"/>
        </w:rPr>
        <w:tab/>
        <w:t>219 149</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268 519</w:t>
      </w:r>
      <w:r>
        <w:rPr>
          <w:rFonts w:ascii="Times New Roman CYR" w:hAnsi="Times New Roman CYR" w:cs="Times New Roman CYR"/>
          <w:sz w:val="24"/>
          <w:szCs w:val="24"/>
        </w:rPr>
        <w:tab/>
        <w:t>532 685</w:t>
      </w:r>
      <w:r>
        <w:rPr>
          <w:rFonts w:ascii="Times New Roman CYR" w:hAnsi="Times New Roman CYR" w:cs="Times New Roman CYR"/>
          <w:sz w:val="24"/>
          <w:szCs w:val="24"/>
        </w:rPr>
        <w:tab/>
        <w:t>636 065</w:t>
      </w:r>
      <w:r>
        <w:rPr>
          <w:rFonts w:ascii="Times New Roman CYR" w:hAnsi="Times New Roman CYR" w:cs="Times New Roman CYR"/>
          <w:sz w:val="24"/>
          <w:szCs w:val="24"/>
        </w:rPr>
        <w:tab/>
        <w:t>371 899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"Пiдволочиськ Зерно"</w:t>
      </w:r>
      <w:r>
        <w:rPr>
          <w:rFonts w:ascii="Times New Roman CYR" w:hAnsi="Times New Roman CYR" w:cs="Times New Roman CYR"/>
          <w:sz w:val="24"/>
          <w:szCs w:val="24"/>
        </w:rPr>
        <w:tab/>
        <w:t>195 805</w:t>
      </w:r>
      <w:r>
        <w:rPr>
          <w:rFonts w:ascii="Times New Roman CYR" w:hAnsi="Times New Roman CYR" w:cs="Times New Roman CYR"/>
          <w:sz w:val="24"/>
          <w:szCs w:val="24"/>
        </w:rPr>
        <w:tab/>
        <w:t>270 105</w:t>
      </w:r>
      <w:r>
        <w:rPr>
          <w:rFonts w:ascii="Times New Roman CYR" w:hAnsi="Times New Roman CYR" w:cs="Times New Roman CYR"/>
          <w:sz w:val="24"/>
          <w:szCs w:val="24"/>
        </w:rPr>
        <w:tab/>
        <w:t>74 300</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безповоротна фiнансова допомога, надана пов'язаним сторонам: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Надано протягом звiтного перiоду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70 000</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аванси отриманi по комерцiйним (торговим) контрактам: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Отримано</w:t>
      </w:r>
      <w:r>
        <w:rPr>
          <w:rFonts w:ascii="Times New Roman CYR" w:hAnsi="Times New Roman CYR" w:cs="Times New Roman CYR"/>
          <w:sz w:val="24"/>
          <w:szCs w:val="24"/>
        </w:rPr>
        <w:tab/>
        <w:t>Заборгованiсть на 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Vilavi Union Enterprises Limited</w:t>
      </w:r>
      <w:r>
        <w:rPr>
          <w:rFonts w:ascii="Times New Roman CYR" w:hAnsi="Times New Roman CYR" w:cs="Times New Roman CYR"/>
          <w:sz w:val="24"/>
          <w:szCs w:val="24"/>
        </w:rPr>
        <w:tab/>
        <w:t>339 450</w:t>
      </w:r>
      <w:r>
        <w:rPr>
          <w:rFonts w:ascii="Times New Roman CYR" w:hAnsi="Times New Roman CYR" w:cs="Times New Roman CYR"/>
          <w:sz w:val="24"/>
          <w:szCs w:val="24"/>
        </w:rPr>
        <w:tab/>
        <w:t>285 428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аванси перерахованi по комерцiйним (торговим) контрактам: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Перераховано</w:t>
      </w:r>
      <w:r>
        <w:rPr>
          <w:rFonts w:ascii="Times New Roman CYR" w:hAnsi="Times New Roman CYR" w:cs="Times New Roman CYR"/>
          <w:sz w:val="24"/>
          <w:szCs w:val="24"/>
        </w:rPr>
        <w:tab/>
        <w:t>Заборгованiсть на 31.12.2018</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"Вектор-М"</w:t>
      </w:r>
      <w:r>
        <w:rPr>
          <w:rFonts w:ascii="Times New Roman CYR" w:hAnsi="Times New Roman CYR" w:cs="Times New Roman CYR"/>
          <w:sz w:val="24"/>
          <w:szCs w:val="24"/>
        </w:rPr>
        <w:tab/>
        <w:t>-</w:t>
      </w:r>
      <w:r>
        <w:rPr>
          <w:rFonts w:ascii="Times New Roman CYR" w:hAnsi="Times New Roman CYR" w:cs="Times New Roman CYR"/>
          <w:sz w:val="24"/>
          <w:szCs w:val="24"/>
        </w:rPr>
        <w:tab/>
        <w:t>31 252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38 803</w:t>
      </w:r>
      <w:r>
        <w:rPr>
          <w:rFonts w:ascii="Times New Roman CYR" w:hAnsi="Times New Roman CYR" w:cs="Times New Roman CYR"/>
          <w:sz w:val="24"/>
          <w:szCs w:val="24"/>
        </w:rPr>
        <w:tab/>
        <w:t>176 256</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"Вiнницязерносервiс"</w:t>
      </w:r>
      <w:r>
        <w:rPr>
          <w:rFonts w:ascii="Times New Roman CYR" w:hAnsi="Times New Roman CYR" w:cs="Times New Roman CYR"/>
          <w:sz w:val="24"/>
          <w:szCs w:val="24"/>
        </w:rPr>
        <w:tab/>
        <w:t>10</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доходи i витрати отриманi в результатi спiвпрацi з пов'язаними особами  в 2018 роцi: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Дохiд вiд реалiзацiї</w:t>
      </w:r>
      <w:r>
        <w:rPr>
          <w:rFonts w:ascii="Times New Roman CYR" w:hAnsi="Times New Roman CYR" w:cs="Times New Roman CYR"/>
          <w:sz w:val="24"/>
          <w:szCs w:val="24"/>
        </w:rPr>
        <w:tab/>
        <w:t>Дебiторська заборгованiсть на 31.12.2018 року</w:t>
      </w:r>
      <w:r>
        <w:rPr>
          <w:rFonts w:ascii="Times New Roman CYR" w:hAnsi="Times New Roman CYR" w:cs="Times New Roman CYR"/>
          <w:sz w:val="24"/>
          <w:szCs w:val="24"/>
        </w:rPr>
        <w:tab/>
        <w:t>Отриманi товари, роботи, послуги</w:t>
      </w:r>
      <w:r>
        <w:rPr>
          <w:rFonts w:ascii="Times New Roman CYR" w:hAnsi="Times New Roman CYR" w:cs="Times New Roman CYR"/>
          <w:sz w:val="24"/>
          <w:szCs w:val="24"/>
        </w:rPr>
        <w:tab/>
        <w:t>Кредиторська заборгованiсть на 31.12.2018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65779B">
        <w:rPr>
          <w:rFonts w:ascii="Times New Roman CYR" w:hAnsi="Times New Roman CYR" w:cs="Times New Roman CYR"/>
          <w:sz w:val="24"/>
          <w:szCs w:val="24"/>
          <w:lang w:val="en-US"/>
        </w:rPr>
        <w:t>Vilavi Union Enterprises Limited</w:t>
      </w:r>
      <w:r w:rsidRPr="0065779B">
        <w:rPr>
          <w:rFonts w:ascii="Times New Roman CYR" w:hAnsi="Times New Roman CYR" w:cs="Times New Roman CYR"/>
          <w:sz w:val="24"/>
          <w:szCs w:val="24"/>
          <w:lang w:val="en-US"/>
        </w:rPr>
        <w:tab/>
        <w:t>1 371 329</w:t>
      </w:r>
      <w:r w:rsidRPr="0065779B">
        <w:rPr>
          <w:rFonts w:ascii="Times New Roman CYR" w:hAnsi="Times New Roman CYR" w:cs="Times New Roman CYR"/>
          <w:sz w:val="24"/>
          <w:szCs w:val="24"/>
          <w:lang w:val="en-US"/>
        </w:rPr>
        <w:tab/>
        <w:t>138 188</w:t>
      </w:r>
      <w:r w:rsidRPr="0065779B">
        <w:rPr>
          <w:rFonts w:ascii="Times New Roman CYR" w:hAnsi="Times New Roman CYR" w:cs="Times New Roman CYR"/>
          <w:sz w:val="24"/>
          <w:szCs w:val="24"/>
          <w:lang w:val="en-US"/>
        </w:rPr>
        <w:tab/>
        <w:t>-</w:t>
      </w:r>
      <w:r w:rsidRPr="0065779B">
        <w:rPr>
          <w:rFonts w:ascii="Times New Roman CYR" w:hAnsi="Times New Roman CYR" w:cs="Times New Roman CYR"/>
          <w:sz w:val="24"/>
          <w:szCs w:val="24"/>
          <w:lang w:val="en-US"/>
        </w:rPr>
        <w:tab/>
        <w:t>-</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ТОВ</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65779B">
        <w:rPr>
          <w:rFonts w:ascii="Times New Roman CYR" w:hAnsi="Times New Roman CYR" w:cs="Times New Roman CYR"/>
          <w:sz w:val="24"/>
          <w:szCs w:val="24"/>
          <w:lang w:val="en-US"/>
        </w:rPr>
        <w:t>i</w:t>
      </w:r>
      <w:r>
        <w:rPr>
          <w:rFonts w:ascii="Times New Roman CYR" w:hAnsi="Times New Roman CYR" w:cs="Times New Roman CYR"/>
          <w:sz w:val="24"/>
          <w:szCs w:val="24"/>
        </w:rPr>
        <w:t>нницька</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промислова</w:t>
      </w:r>
      <w:r w:rsidRPr="0065779B">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компан</w:t>
      </w:r>
      <w:r w:rsidRPr="0065779B">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65779B">
        <w:rPr>
          <w:rFonts w:ascii="Times New Roman CYR" w:hAnsi="Times New Roman CYR" w:cs="Times New Roman CYR"/>
          <w:sz w:val="24"/>
          <w:szCs w:val="24"/>
          <w:lang w:val="en-US"/>
        </w:rPr>
        <w:t>"</w:t>
      </w:r>
      <w:r w:rsidRPr="0065779B">
        <w:rPr>
          <w:rFonts w:ascii="Times New Roman CYR" w:hAnsi="Times New Roman CYR" w:cs="Times New Roman CYR"/>
          <w:sz w:val="24"/>
          <w:szCs w:val="24"/>
          <w:lang w:val="en-US"/>
        </w:rPr>
        <w:tab/>
        <w:t>368</w:t>
      </w:r>
      <w:r w:rsidRPr="0065779B">
        <w:rPr>
          <w:rFonts w:ascii="Times New Roman CYR" w:hAnsi="Times New Roman CYR" w:cs="Times New Roman CYR"/>
          <w:sz w:val="24"/>
          <w:szCs w:val="24"/>
          <w:lang w:val="en-US"/>
        </w:rPr>
        <w:tab/>
        <w:t>36</w:t>
      </w:r>
      <w:r w:rsidRPr="0065779B">
        <w:rPr>
          <w:rFonts w:ascii="Times New Roman CYR" w:hAnsi="Times New Roman CYR" w:cs="Times New Roman CYR"/>
          <w:sz w:val="24"/>
          <w:szCs w:val="24"/>
          <w:lang w:val="en-US"/>
        </w:rPr>
        <w:tab/>
        <w:t>362</w:t>
      </w:r>
      <w:r w:rsidRPr="0065779B">
        <w:rPr>
          <w:rFonts w:ascii="Times New Roman CYR" w:hAnsi="Times New Roman CYR" w:cs="Times New Roman CYR"/>
          <w:sz w:val="24"/>
          <w:szCs w:val="24"/>
          <w:lang w:val="en-US"/>
        </w:rPr>
        <w:tab/>
        <w:t>344</w:t>
      </w:r>
    </w:p>
    <w:p w:rsidR="0065779B" w:rsidRP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lang w:val="en-US"/>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"Вектор-М"</w:t>
      </w:r>
      <w:r>
        <w:rPr>
          <w:rFonts w:ascii="Times New Roman CYR" w:hAnsi="Times New Roman CYR" w:cs="Times New Roman CYR"/>
          <w:sz w:val="24"/>
          <w:szCs w:val="24"/>
        </w:rPr>
        <w:tab/>
        <w:t>37 932</w:t>
      </w:r>
      <w:r>
        <w:rPr>
          <w:rFonts w:ascii="Times New Roman CYR" w:hAnsi="Times New Roman CYR" w:cs="Times New Roman CYR"/>
          <w:sz w:val="24"/>
          <w:szCs w:val="24"/>
        </w:rPr>
        <w:tab/>
        <w:t>1 042</w:t>
      </w:r>
      <w:r>
        <w:rPr>
          <w:rFonts w:ascii="Times New Roman CYR" w:hAnsi="Times New Roman CYR" w:cs="Times New Roman CYR"/>
          <w:sz w:val="24"/>
          <w:szCs w:val="24"/>
        </w:rPr>
        <w:tab/>
        <w:t>122 817</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653 699</w:t>
      </w:r>
      <w:r>
        <w:rPr>
          <w:rFonts w:ascii="Times New Roman CYR" w:hAnsi="Times New Roman CYR" w:cs="Times New Roman CYR"/>
          <w:sz w:val="24"/>
          <w:szCs w:val="24"/>
        </w:rPr>
        <w:tab/>
        <w:t>17 451</w:t>
      </w:r>
      <w:r>
        <w:rPr>
          <w:rFonts w:ascii="Times New Roman CYR" w:hAnsi="Times New Roman CYR" w:cs="Times New Roman CYR"/>
          <w:sz w:val="24"/>
          <w:szCs w:val="24"/>
        </w:rPr>
        <w:tab/>
        <w:t>393 798</w:t>
      </w:r>
      <w:r>
        <w:rPr>
          <w:rFonts w:ascii="Times New Roman CYR" w:hAnsi="Times New Roman CYR" w:cs="Times New Roman CYR"/>
          <w:sz w:val="24"/>
          <w:szCs w:val="24"/>
        </w:rPr>
        <w:tab/>
        <w:t>2 502</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"Вiнницязерносервiс" </w:t>
      </w:r>
      <w:r>
        <w:rPr>
          <w:rFonts w:ascii="Times New Roman CYR" w:hAnsi="Times New Roman CYR" w:cs="Times New Roman CYR"/>
          <w:sz w:val="24"/>
          <w:szCs w:val="24"/>
        </w:rPr>
        <w:tab/>
        <w:t>211</w:t>
      </w:r>
      <w:r>
        <w:rPr>
          <w:rFonts w:ascii="Times New Roman CYR" w:hAnsi="Times New Roman CYR" w:cs="Times New Roman CYR"/>
          <w:sz w:val="24"/>
          <w:szCs w:val="24"/>
        </w:rPr>
        <w:tab/>
        <w:t>161</w:t>
      </w:r>
      <w:r>
        <w:rPr>
          <w:rFonts w:ascii="Times New Roman CYR" w:hAnsi="Times New Roman CYR" w:cs="Times New Roman CYR"/>
          <w:sz w:val="24"/>
          <w:szCs w:val="24"/>
        </w:rPr>
        <w:tab/>
        <w:t>1 301</w:t>
      </w:r>
      <w:r>
        <w:rPr>
          <w:rFonts w:ascii="Times New Roman CYR" w:hAnsi="Times New Roman CYR" w:cs="Times New Roman CYR"/>
          <w:sz w:val="24"/>
          <w:szCs w:val="24"/>
        </w:rPr>
        <w:tab/>
        <w:t>33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"Вiойл-Зерно"</w:t>
      </w:r>
      <w:r>
        <w:rPr>
          <w:rFonts w:ascii="Times New Roman CYR" w:hAnsi="Times New Roman CYR" w:cs="Times New Roman CYR"/>
          <w:sz w:val="24"/>
          <w:szCs w:val="24"/>
        </w:rPr>
        <w:tab/>
        <w:t>29</w:t>
      </w:r>
      <w:r>
        <w:rPr>
          <w:rFonts w:ascii="Times New Roman CYR" w:hAnsi="Times New Roman CYR" w:cs="Times New Roman CYR"/>
          <w:sz w:val="24"/>
          <w:szCs w:val="24"/>
        </w:rPr>
        <w:tab/>
        <w:t>-</w:t>
      </w:r>
      <w:r>
        <w:rPr>
          <w:rFonts w:ascii="Times New Roman CYR" w:hAnsi="Times New Roman CYR" w:cs="Times New Roman CYR"/>
          <w:sz w:val="24"/>
          <w:szCs w:val="24"/>
        </w:rPr>
        <w:tab/>
        <w:t>151</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"Голованiвське ХПП"</w:t>
      </w:r>
      <w:r>
        <w:rPr>
          <w:rFonts w:ascii="Times New Roman CYR" w:hAnsi="Times New Roman CYR" w:cs="Times New Roman CYR"/>
          <w:sz w:val="24"/>
          <w:szCs w:val="24"/>
        </w:rPr>
        <w:tab/>
        <w:t>793</w:t>
      </w:r>
      <w:r>
        <w:rPr>
          <w:rFonts w:ascii="Times New Roman CYR" w:hAnsi="Times New Roman CYR" w:cs="Times New Roman CYR"/>
          <w:sz w:val="24"/>
          <w:szCs w:val="24"/>
        </w:rPr>
        <w:tab/>
        <w:t>788</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"Котюжани Зерно"</w:t>
      </w:r>
      <w:r>
        <w:rPr>
          <w:rFonts w:ascii="Times New Roman CYR" w:hAnsi="Times New Roman CYR" w:cs="Times New Roman CYR"/>
          <w:sz w:val="24"/>
          <w:szCs w:val="24"/>
        </w:rPr>
        <w:tab/>
        <w:t>15</w:t>
      </w:r>
      <w:r>
        <w:rPr>
          <w:rFonts w:ascii="Times New Roman CYR" w:hAnsi="Times New Roman CYR" w:cs="Times New Roman CYR"/>
          <w:sz w:val="24"/>
          <w:szCs w:val="24"/>
        </w:rPr>
        <w:tab/>
        <w:t>-</w:t>
      </w:r>
      <w:r>
        <w:rPr>
          <w:rFonts w:ascii="Times New Roman CYR" w:hAnsi="Times New Roman CYR" w:cs="Times New Roman CYR"/>
          <w:sz w:val="24"/>
          <w:szCs w:val="24"/>
        </w:rPr>
        <w:tab/>
        <w:t>1 022</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"Пiдволочиськ Зерно"</w:t>
      </w:r>
      <w:r>
        <w:rPr>
          <w:rFonts w:ascii="Times New Roman CYR" w:hAnsi="Times New Roman CYR" w:cs="Times New Roman CYR"/>
          <w:sz w:val="24"/>
          <w:szCs w:val="24"/>
        </w:rPr>
        <w:tab/>
        <w:t>21 009</w:t>
      </w:r>
      <w:r>
        <w:rPr>
          <w:rFonts w:ascii="Times New Roman CYR" w:hAnsi="Times New Roman CYR" w:cs="Times New Roman CYR"/>
          <w:sz w:val="24"/>
          <w:szCs w:val="24"/>
        </w:rPr>
        <w:tab/>
        <w:t>16</w:t>
      </w:r>
      <w:r>
        <w:rPr>
          <w:rFonts w:ascii="Times New Roman CYR" w:hAnsi="Times New Roman CYR" w:cs="Times New Roman CYR"/>
          <w:sz w:val="24"/>
          <w:szCs w:val="24"/>
        </w:rPr>
        <w:tab/>
        <w:t>31</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"Олiйно-жирова компанiя"</w:t>
      </w:r>
      <w:r>
        <w:rPr>
          <w:rFonts w:ascii="Times New Roman CYR" w:hAnsi="Times New Roman CYR" w:cs="Times New Roman CYR"/>
          <w:sz w:val="24"/>
          <w:szCs w:val="24"/>
        </w:rPr>
        <w:tab/>
        <w:t>19</w:t>
      </w:r>
      <w:r>
        <w:rPr>
          <w:rFonts w:ascii="Times New Roman CYR" w:hAnsi="Times New Roman CYR" w:cs="Times New Roman CYR"/>
          <w:sz w:val="24"/>
          <w:szCs w:val="24"/>
        </w:rPr>
        <w:tab/>
        <w:t>-</w:t>
      </w:r>
      <w:r>
        <w:rPr>
          <w:rFonts w:ascii="Times New Roman CYR" w:hAnsi="Times New Roman CYR" w:cs="Times New Roman CYR"/>
          <w:sz w:val="24"/>
          <w:szCs w:val="24"/>
        </w:rPr>
        <w:tab/>
        <w:t>84</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"Попелюхи ХПП"</w:t>
      </w:r>
      <w:r>
        <w:rPr>
          <w:rFonts w:ascii="Times New Roman CYR" w:hAnsi="Times New Roman CYR" w:cs="Times New Roman CYR"/>
          <w:sz w:val="24"/>
          <w:szCs w:val="24"/>
        </w:rPr>
        <w:tab/>
        <w:t>13</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"Корделiвський обласний мiжгосподарський комбiнат"</w:t>
      </w:r>
      <w:r>
        <w:rPr>
          <w:rFonts w:ascii="Times New Roman CYR" w:hAnsi="Times New Roman CYR" w:cs="Times New Roman CYR"/>
          <w:sz w:val="24"/>
          <w:szCs w:val="24"/>
        </w:rPr>
        <w:tab/>
        <w:t>9</w:t>
      </w:r>
      <w:r>
        <w:rPr>
          <w:rFonts w:ascii="Times New Roman CYR" w:hAnsi="Times New Roman CYR" w:cs="Times New Roman CYR"/>
          <w:sz w:val="24"/>
          <w:szCs w:val="24"/>
        </w:rPr>
        <w:tab/>
        <w:t>-</w:t>
      </w:r>
      <w:r>
        <w:rPr>
          <w:rFonts w:ascii="Times New Roman CYR" w:hAnsi="Times New Roman CYR" w:cs="Times New Roman CYR"/>
          <w:sz w:val="24"/>
          <w:szCs w:val="24"/>
        </w:rPr>
        <w:tab/>
        <w:t>265</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"Чернiвецький ОЖК"</w:t>
      </w:r>
      <w:r>
        <w:rPr>
          <w:rFonts w:ascii="Times New Roman CYR" w:hAnsi="Times New Roman CYR" w:cs="Times New Roman CYR"/>
          <w:sz w:val="24"/>
          <w:szCs w:val="24"/>
        </w:rPr>
        <w:tab/>
        <w:t>22</w:t>
      </w:r>
      <w:r>
        <w:rPr>
          <w:rFonts w:ascii="Times New Roman CYR" w:hAnsi="Times New Roman CYR" w:cs="Times New Roman CYR"/>
          <w:sz w:val="24"/>
          <w:szCs w:val="24"/>
        </w:rPr>
        <w:tab/>
        <w:t>3</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"Млинiвцi"</w:t>
      </w:r>
      <w:r>
        <w:rPr>
          <w:rFonts w:ascii="Times New Roman CYR" w:hAnsi="Times New Roman CYR" w:cs="Times New Roman CYR"/>
          <w:sz w:val="24"/>
          <w:szCs w:val="24"/>
        </w:rPr>
        <w:tab/>
        <w:t>37</w:t>
      </w:r>
      <w:r>
        <w:rPr>
          <w:rFonts w:ascii="Times New Roman CYR" w:hAnsi="Times New Roman CYR" w:cs="Times New Roman CYR"/>
          <w:sz w:val="24"/>
          <w:szCs w:val="24"/>
        </w:rPr>
        <w:tab/>
        <w:t>-</w:t>
      </w:r>
      <w:r>
        <w:rPr>
          <w:rFonts w:ascii="Times New Roman CYR" w:hAnsi="Times New Roman CYR" w:cs="Times New Roman CYR"/>
          <w:sz w:val="24"/>
          <w:szCs w:val="24"/>
        </w:rPr>
        <w:tab/>
        <w:t>327</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"Немирiвський комбiкормовий завод" </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 комiсiйнi операцiї з пов'язаними особами  в 2018 роцi: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Обсяг комiсiйних операцiй</w:t>
      </w:r>
      <w:r>
        <w:rPr>
          <w:rFonts w:ascii="Times New Roman CYR" w:hAnsi="Times New Roman CYR" w:cs="Times New Roman CYR"/>
          <w:sz w:val="24"/>
          <w:szCs w:val="24"/>
        </w:rPr>
        <w:tab/>
        <w:t>Дебiторська заборгованiсть на 31.12.2018 року</w:t>
      </w:r>
      <w:r>
        <w:rPr>
          <w:rFonts w:ascii="Times New Roman CYR" w:hAnsi="Times New Roman CYR" w:cs="Times New Roman CYR"/>
          <w:sz w:val="24"/>
          <w:szCs w:val="24"/>
        </w:rPr>
        <w:tab/>
        <w:t>Кредиторська заборгованiсть на 31.12.2018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282 630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"Олiйно-жирова компанiя"</w:t>
      </w:r>
      <w:r>
        <w:rPr>
          <w:rFonts w:ascii="Times New Roman CYR" w:hAnsi="Times New Roman CYR" w:cs="Times New Roman CYR"/>
          <w:sz w:val="24"/>
          <w:szCs w:val="24"/>
        </w:rPr>
        <w:tab/>
        <w:t>582</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"Попелюхи ХПП"</w:t>
      </w:r>
      <w:r>
        <w:rPr>
          <w:rFonts w:ascii="Times New Roman CYR" w:hAnsi="Times New Roman CYR" w:cs="Times New Roman CYR"/>
          <w:sz w:val="24"/>
          <w:szCs w:val="24"/>
        </w:rPr>
        <w:tab/>
        <w:t>1 668</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"Вiойл-Зерно"</w:t>
      </w:r>
      <w:r>
        <w:rPr>
          <w:rFonts w:ascii="Times New Roman CYR" w:hAnsi="Times New Roman CYR" w:cs="Times New Roman CYR"/>
          <w:sz w:val="24"/>
          <w:szCs w:val="24"/>
        </w:rPr>
        <w:tab/>
        <w:t>2 558</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"Голованiвське ХПП"</w:t>
      </w:r>
      <w:r>
        <w:rPr>
          <w:rFonts w:ascii="Times New Roman CYR" w:hAnsi="Times New Roman CYR" w:cs="Times New Roman CYR"/>
          <w:sz w:val="24"/>
          <w:szCs w:val="24"/>
        </w:rPr>
        <w:tab/>
        <w:t>810</w:t>
      </w:r>
      <w:r>
        <w:rPr>
          <w:rFonts w:ascii="Times New Roman CYR" w:hAnsi="Times New Roman CYR" w:cs="Times New Roman CYR"/>
          <w:sz w:val="24"/>
          <w:szCs w:val="24"/>
        </w:rPr>
        <w:tab/>
        <w:t>-</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"Котюжани Зерно"</w:t>
      </w:r>
      <w:r>
        <w:rPr>
          <w:rFonts w:ascii="Times New Roman CYR" w:hAnsi="Times New Roman CYR" w:cs="Times New Roman CYR"/>
          <w:sz w:val="24"/>
          <w:szCs w:val="24"/>
        </w:rPr>
        <w:tab/>
        <w:t>2 045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"Корделiвський обласний мiжгосподарський комбiнат"</w:t>
      </w:r>
      <w:r>
        <w:rPr>
          <w:rFonts w:ascii="Times New Roman CYR" w:hAnsi="Times New Roman CYR" w:cs="Times New Roman CYR"/>
          <w:sz w:val="24"/>
          <w:szCs w:val="24"/>
        </w:rPr>
        <w:tab/>
        <w:t>1 191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"Млинiвцi"</w:t>
      </w:r>
      <w:r>
        <w:rPr>
          <w:rFonts w:ascii="Times New Roman CYR" w:hAnsi="Times New Roman CYR" w:cs="Times New Roman CYR"/>
          <w:sz w:val="24"/>
          <w:szCs w:val="24"/>
        </w:rPr>
        <w:tab/>
        <w:t>2 950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1.6.22. Виправлення помилок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товариство здiйснило виправлення помилок за попереднi роки. А саме:</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була вiдкоригована сума 385 тис. грн. зайво нарахованого податку на прибуток за 2015 рiк по додатку ТЦ декларацiї з податку на прибуток, вiдповiдно до документацiї ТЦУ за 2015р.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та донараховано 2 533 тис. грн. податку на прибуток, вiдповiдно до документацiї по ТЦУ за  2017 рiк. Виправлення помилки проведено ретроспективно у вiдповiдностi з вимогами МСБО 8 шляхом перерахування залишкiв активiв, та власного капiталу на початок перiоду у Звiтi про фiнансовий стан, в тому числi: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суму нарахованого податку на прибуток зменшено дебiторську заборгованiсть з бюджетом (рядок 1135, 1136 Звiту) на 2 148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непокритий збиток  (рядок 1420 Звiту) збiльшено на 2 148 тис. грн.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1.6.23. Звiт про рух грошових коштiв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рух грошових коштiв за 2018 рiк складено за вимогами МСБО 7 "Звiт про рух грошових коштiв" за прямим методом, згiдно з яким у звiтi вiдображається рух грошових коштiв вiд операцiйної та неоперацiйної (iнвестицiйної та фiнансової) дiяльностi.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руху коштiв вiд операцiйної дiяльностi вiдносяться  грошовi потоки  вiд основної дiяльностi товариства, яка приносить дохiд.</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руху коштiв вiд iнвестицiйної дiяльностi вiдносяться рух коштiв на витрачання на придбання необоротних активiв.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руху коштiв вiд фiнансової дiяльностi вiдносяться операцiї по залученню та поверненню запозичених коштiв.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операцiйної   дiяльностi за звiтний рiк становить -  136 997 тис. грн. (надходження) (попереднiй рiк - 448 811 тис. грн. (надходження)).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коштiв  вiд iнвестицiйної дiяльностi за звiтний рiк становить 45 187 тис. грн. (видаток) (попереднiй рiк - 40 396 тис. грн. (видаток)).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фiнансової  дiяльностi  за звiтний рiк становить 65 594 тис. грн. (видаток) (попереднiй рiк - 442 769 тис. грн. (видаток)).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чистого руху коштiв вiд дiяльностi ПрАТ "Вiнницький ОЖК"  за звiтний рiк є надходження грошових коштiв в сумi - 26 216 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1.6.24. Вплив iнфляцiї на монетарнi статтi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статей фiнансової звiтностi на iндекс iнфляцiї вiдповiдно до МСБО 29 "Фiнансова звiтнiсть в умовах гiперiнфляцiї" не проводилось.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1.6.25. Затвердження фiнансової звiтностi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за рiк, що закiнчується 31 грудня 2018, була затверджена управлiнським персоналом товариства до випуску 26 лютого 2018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Розкриття  iншої  iнформацiї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1.7.1. Вартiсть  чистих  активiв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вартостi чистих активiв товариства проводиться за формулою: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активи = (Необоротнi активи + Оборотнi активи + Необоротнi активи, утримуванi для продажу, та групи вибуття) - (Довгостроковi зобов'язання i забезпечення + Поточнi зобов'язання i забезпечення + Зобов'язання, пов'язанi з необоротними активами, утримуваними для продажу, та групами вибуття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Чистi  активи  товариства  на 31.12.2018  року  згiдно  з вищезазначеною формулою складають  2 630 573 тис. грн.((3 735 956 + 637 169) - (861 828+880 724)) .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на 31.12.2017 р.</w:t>
      </w:r>
      <w:r>
        <w:rPr>
          <w:rFonts w:ascii="Times New Roman CYR" w:hAnsi="Times New Roman CYR" w:cs="Times New Roman CYR"/>
          <w:sz w:val="24"/>
          <w:szCs w:val="24"/>
        </w:rPr>
        <w:tab/>
        <w:t>на 31.12.2018 р.</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Розрахункова вартiсть чистих активiв</w:t>
      </w:r>
      <w:r>
        <w:rPr>
          <w:rFonts w:ascii="Times New Roman CYR" w:hAnsi="Times New Roman CYR" w:cs="Times New Roman CYR"/>
          <w:sz w:val="24"/>
          <w:szCs w:val="24"/>
        </w:rPr>
        <w:tab/>
        <w:t>2 726 385</w:t>
      </w:r>
      <w:r>
        <w:rPr>
          <w:rFonts w:ascii="Times New Roman CYR" w:hAnsi="Times New Roman CYR" w:cs="Times New Roman CYR"/>
          <w:sz w:val="24"/>
          <w:szCs w:val="24"/>
        </w:rPr>
        <w:tab/>
        <w:t>2 630 573</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r>
        <w:rPr>
          <w:rFonts w:ascii="Times New Roman CYR" w:hAnsi="Times New Roman CYR" w:cs="Times New Roman CYR"/>
          <w:sz w:val="24"/>
          <w:szCs w:val="24"/>
        </w:rPr>
        <w:tab/>
        <w:t>78 099</w:t>
      </w:r>
      <w:r>
        <w:rPr>
          <w:rFonts w:ascii="Times New Roman CYR" w:hAnsi="Times New Roman CYR" w:cs="Times New Roman CYR"/>
          <w:sz w:val="24"/>
          <w:szCs w:val="24"/>
        </w:rPr>
        <w:tab/>
        <w:t>78 099</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Виходячи iз проведеного розрахунку, чистi активи перевищують акцiонерний капiтал товариства на 2 552 474 тис. грн., що узгоджується з вимогами  п. 3 статтi 155 Цивiльного кодексу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1.6.2. Корпоративне управлiння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ПрАТ "Вiнницький ОЖК"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Корпоративне управлiння ПрАТ "Вiнницький ОЖК" зосереджується на створеннi системи важелiв i противаг, що забезпечують узгодження iнтересiв Наглядової ради та Правлiння товариства, акцiонерiв та iнших зацiкавлених осiб.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управлiння ПрАТ "Вiнницький ОЖК"  є:</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контролю ПрАТ "Вiнницький ОЖК"  є:</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ПрАТ "Вiнницький ОЖК"  є вищим органом товариства, що вирiшують питання, вiднесенi до його компетенцiї законодавством України та Статутом.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Загальних Зборiв вiдносяться: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напрямiв дiяльностi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"Внесення змiн до Статуту;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анулювання викуплених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змiну типу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розмiщення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збiльшення статутного капiталу;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зменшення статутного капiталу;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дроблення або консолiдацiю;</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положень про Загальнi збори, Наглядову раду, Правлiння та Ревiзiйну комiсiю, а також внесення змiн до них;</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рiчного звiту;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 прибуткiв i збиткiв товариства з урахуванням вимог, передбачених законом;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викуп товариством розмiщених ним акцiй, крiм випадкiв обов'язкового викупу акцiй, визначених ст. 68 ЗУ "Про акцiонернi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форму iснування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розмiру рiчних дивiдендiв з урахуванням вимог, передбачених законом;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рiшень з питань порядку проведення Загальних зборiв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затвердження умов цивiльно-правових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за винятком випадкiв, встановлених законом "Про акцiонернi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Ревiзiйної комiсiї, прийняття рiшення про дострокове припинення їх повноважень;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висновкiв Ревiзiйної комiсiї;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видiл та припинення Товариства, крiм випадкiв, передбачених законом, про лiквiдацiю Товариства, обрання лiквiдацiйної комiсiї, затвердження порядку та строкiв лiквiдацiї, порядку розподiлу мiж акцiонерами майна, що залишається пiсля задоволення вимог кредиторiв, i затвердження лiквiдацiйного балансу;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за наслiдками розгляду звiтiв Наглядової ради, Правлiння, Ревiзiйної комiсiї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принципiв (кодексу) корпоративного управлiння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лiчильної комiсiї, прийняття рiшення про припинення їх повноважень;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вчинення значного правочину, якщо ринкова вартiсть майна або послуг, що є предметом такого правочину, перевищує 25 вiдсоткiв вартостi активiв за даними останньої рiчної фiнансової звiтностi ПрАТ "Вiнницький ОЖК";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iнших питань, що належать до виключної компетенцiї Загальних зборiв акцiонерiв згiдно з Статутом або законом.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ПрАТ "Вiнницький ОЖК"  є органом, що здiйснює захист прав акцiонерiв товариства, i в межах своєї компетенцiї, визначеної Статутом та законом, контролює та регулює дiяльнiсть Правлiння. До компетенцiї Наглядової ради Товариства належить вирiшення питань, передбачених законом, Статутом, а також переданих на вирiшення Наглядової ради Загальними зборами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належить: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в межах своєї компетенцiї положень, якими регулюються питання, пов'язанi з дiяльнiстю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та позачергових Загальних зборiв акцiонерiв вiдповiдно до Статуту та у випадках, встановлених законодавством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порядку денного Загальних зборiв акцiонерiв, прийняття рiшення про дату їх проведення та про включення пропозицiй до порядку денного, крiм скликання акцiонерами позачергових Загальних зборiв акцiонерiв;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продаж ранiше викуплених Товариством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розмiщення Товариством iнших цiнних паперiв, крiм акцiй;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викуп розмiщених iнших, крiм акцiй, цiнних паперiв;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ринкової вартостi майна у випадках, передбачених законодавством;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членiв Правлiння Товариства, пiдписання трудового контракту з головою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умов контрактiв, якi укладатимуться з членами Правлiння, встановлення розмiру їхньої винагороди;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реєстрацiйної комiсiї, за винятком випадкiв скликання позачергових Загальних зборiв акцiонерiв акцiонерами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аудитора ПрАТ "Вiнницький ОЖК";</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дати складення перелiку осiб, якi мають право на отримання дивiдендiв, порядку та строкiв виплати дивiдендiв; </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складення перелiку акцiонерiв, яким надсилатиметься письмове повiдомлення про проведення Загальних зборiв, та перелiку акцiонерiв, якi мають право на участь у Загальних зборах вiдповiдно до закону;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про участь ПрАТ "Вiнницький ОЖК"  у промислово-фiнансових групах та iнших об'єднаннях, про заснування iнших  юридичних осiб;</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передбачених законом, у разi злиття, приєднання, подiлу, видiлу або перетворення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вчинення значних правочинiв у випадках, якщо ринкова вартiсть майна або, що є його предметом, становить вiд 10 до 25 вiдсоткiв вартостi активiв за даними останньої рiчної фiнансової звiтностi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обрання оцiнювача майна ПрАТ "Вiнницький ОЖК"  та затвердження умов договору, що укладатиметься з ним, встановлення розмiру оплати його послуг;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обрання (замiну) депозитарної установи, яка надає Товариству послуги, затвердження умов договору, що укладатиметься з нею, встановлення розмiру оплати її послуг;</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"Надсилання в порядку, передбаченому чинним законодавством, пропозицiї акцiонерам про придбання належних їм простих акцiй, яка придбала контрольний пакет акцiй;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звiльнення з посади корпоративного секретаря, визначення розмiру його винагороди, затвердження Положення про корпоративного секретаря, затвердження умов трудового договору iз корпоративним секретарем;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iнших питань, що належать до виключної компетенцiї Наглядової ради згiдно iз Статутом ПрАТ "Вiнницький ОЖК" або законом.</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пiд час виконання своїх функцiй керується нормативно-правовими актами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Конституцiєю України вiд 28 червня 1996 року;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Цивiльним кодексом України вiд 16.01.2003 року № 435-IV/;</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Господарським кодексом України вiд 16.01.2003 року № 436-IV;</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Законом України "Про запобiгання та протидiю легалiзацiї (вiдмиванню) доходiв, одержаних злочинним шляхом" вiд 28.11.2002 року № 249-IV;</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Законом України "Про акцiонернi товариства" вiд 17.09.2008 року № 514-VI;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Законом України "Про бухгалтерський облiк та фiнансову звiтнiсть в Українi" вiд 16.07.1999 року №996-ХIV;</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iншими Закони України.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1.7.3. Управлiння  ризиками товариства: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для товариства -  це ситуативна характеристика, яка вiдображає невизначенiсть щодо результатiв певної дiяльностi i можливостi реалiзацiї несприятливих наслiдкiв в разi негативного розвитку подiй.</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товариства - це комплексний багатоступеневий процес, за допомогою якого товариство виявляє (iдентифiкує) ризики, проводить оцiнку їх величини, здiйснює їх монiторинг i контролює свої ризиковi позицiї, а також враховує взаємозв'язки мiж рiзними категорiями (видами) ризикiв.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Головною метою ризик-менеджменту товариства є оптимiзацiя бiзнес-процесiв з урахуванням толерантностi до ризикiв, притаманних його дiяльностi. Керуючись цiєю метою, товариство прагне пiдтримувати оптимальну структуру короткострокових i довгострокових  доходiв, максимiзуючи вiдхилення доходностi в межах, що вiдповiдають поточнiй ринковiй кон'юнктурi.</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Задачею управлiння ризиками є забезпечення фiнансової стiйкостi товариства, його лiквiдностi, пiдвищення вартостi власного капiталу та найбiльш рацiональне поєднання iнтересiв наступних сторiн: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клiєнтiв та контрагентiв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учасникiв (власникiв)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керiвництва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працiвникiв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органiв нагляду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iнших сторiн</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1.7.4. Можливiсть виникнення  потенцiйних податкових зобов'язань</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нормативним документом в сферi оподаткування є Податковий кодекс України в який законодавець систематично вносить змiни та доповнення. Податковий кодекс регулює вiдносини, якi розвиваються в процесi прийняття, змiни та скасування податкiв та зборiв в Українi; вiн мiстить повний перелiк податкiв та зборiв, що справляються в Українi, процедуру адмiнiстрування податкiв, платникiв податкiв i зборiв, їх права та обов'язки, повноваження контролюючих органiв, повноваження i обов'язки їх посадових осiб пiд час здiйснення податкового контролю, а також вiдповiдальнiсть за порушення податкового законодавства.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Внаслiдок  наявностi в українському комерцiйному законодавствi, й податковому зокрема, положень, якi дозволяють бiльш нiж один варiант тлумачення, а також через практику, що склалася  загалом в нестабiльному економiчному середовищi, за якої податковi органи довiльно тлумачать аспекти економiчної дiяльностi. У разi, якщо податковi органи пiддадуть сумнiву певне тлумачення, засноване на оцiнцi управлiнського персоналу економiчної дiяльностi товариства, ймовiрно, що воно змушене буде сплатити додатковi податки, штрафи та пенi. Така невизначенiсть може вплинути на вартiсть активiв, втрати та резерви пiд знецiнення, а також на ринковий рiвень цiн на угоди. На думку управлiнського персоналу, товариство сплатило усi податки, тому фiнансова звiтнiсть не мiстить резервiв пiд податковi збитки. Податковi звiти можуть переглядатися вiдповiдними податковими органами протягом останнiх трьох рокiв.</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1.7.5. Подiї пiсля звiтної дати</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коригує фiнансову звiтнiсть, якщо подiї пiсля звiтної дати  вимагають коригування  суми вiдповiдно до подiй та  обставини, що склалися пiсля дати балансу, а також оцiнки i судження управлiння, якi приймаються в умовах невизначеностi та неповноти iнформацiї на звiтну дату.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подiї, що вiдбулися пiсля звiтної дати iстотнi, не розкриття iнформацiї про них може вплинути на економiчнi рiшення користувачiв, якi зробленi на основi цiєї  фiнансової звiтностi. Вiдповiдно, товариство розкриває характер таких заходiв i оцiнки їх фiнансового впливу або  неможливiсть такої оцiнки для кожної суттєвої категорiї не коригуючих подiй, що вiдбулися пiсля звiтного перiоду.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засад, визначених МСБО 10 "Подiї пiсля звiтного перiоду" у товариства вiдсутнi подiї, що потребують коригування активiв та зобов'язань пiсля дати балансу.</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Чаленко Д.А.</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w:t>
      </w:r>
      <w:r>
        <w:rPr>
          <w:rFonts w:ascii="Times New Roman CYR" w:hAnsi="Times New Roman CYR" w:cs="Times New Roman CYR"/>
          <w:sz w:val="24"/>
          <w:szCs w:val="24"/>
        </w:rPr>
        <w:tab/>
      </w:r>
      <w:r>
        <w:rPr>
          <w:rFonts w:ascii="Times New Roman CYR" w:hAnsi="Times New Roman CYR" w:cs="Times New Roman CYR"/>
          <w:sz w:val="24"/>
          <w:szCs w:val="24"/>
        </w:rPr>
        <w:tab/>
        <w:t xml:space="preserve">                                                      Зоря I.О.</w:t>
      </w:r>
      <w:r>
        <w:rPr>
          <w:rFonts w:ascii="Times New Roman CYR" w:hAnsi="Times New Roman CYR" w:cs="Times New Roman CYR"/>
          <w:sz w:val="24"/>
          <w:szCs w:val="24"/>
        </w:rPr>
        <w:tab/>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sectPr w:rsidR="0065779B">
          <w:pgSz w:w="12240" w:h="15840"/>
          <w:pgMar w:top="850" w:right="850" w:bottom="850" w:left="1400" w:header="720" w:footer="720" w:gutter="0"/>
          <w:cols w:space="720"/>
          <w:noEndnote/>
        </w:sect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"ЕЙЧ ЕЛ БI ЮКРЕЙН"</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23731031</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01011, м. Київ, вул. Гусовського 11/11, офiс 3</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0283</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863904" w:rsidRPr="007B48F3"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Рішення АПУ №327/4 від 28.07.2016 року</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uk-UA"/>
              </w:rPr>
              <w:t>№1365/СІ від 11.02.2019</w:t>
            </w:r>
            <w:r>
              <w:rPr>
                <w:rFonts w:ascii="Times New Roman CYR" w:hAnsi="Times New Roman CYR" w:cs="Times New Roman CYR"/>
                <w:sz w:val="24"/>
                <w:szCs w:val="24"/>
              </w:rPr>
              <w:t xml:space="preserve"> </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rPr>
              <w:t>дата початку</w:t>
            </w:r>
            <w:r>
              <w:rPr>
                <w:rFonts w:ascii="Times New Roman CYR" w:hAnsi="Times New Roman CYR" w:cs="Times New Roman CYR"/>
                <w:sz w:val="24"/>
                <w:szCs w:val="24"/>
                <w:lang w:val="uk-UA"/>
              </w:rPr>
              <w:t xml:space="preserve"> 11.02.2019</w:t>
            </w:r>
            <w:r>
              <w:rPr>
                <w:rFonts w:ascii="Times New Roman CYR" w:hAnsi="Times New Roman CYR" w:cs="Times New Roman CYR"/>
                <w:sz w:val="24"/>
                <w:szCs w:val="24"/>
              </w:rPr>
              <w:t xml:space="preserve">: , </w:t>
            </w:r>
          </w:p>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закінчення</w:t>
            </w:r>
            <w:r>
              <w:rPr>
                <w:rFonts w:ascii="Times New Roman CYR" w:hAnsi="Times New Roman CYR" w:cs="Times New Roman CYR"/>
                <w:sz w:val="24"/>
                <w:szCs w:val="24"/>
                <w:lang w:val="uk-UA"/>
              </w:rPr>
              <w:t xml:space="preserve"> 21.03.2019</w:t>
            </w:r>
            <w:r>
              <w:rPr>
                <w:rFonts w:ascii="Times New Roman CYR" w:hAnsi="Times New Roman CYR" w:cs="Times New Roman CYR"/>
                <w:sz w:val="24"/>
                <w:szCs w:val="24"/>
              </w:rPr>
              <w:t xml:space="preserve">: </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863904"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21.03.2019</w:t>
            </w:r>
          </w:p>
        </w:tc>
      </w:tr>
      <w:tr w:rsidR="00863904">
        <w:trPr>
          <w:trHeight w:val="200"/>
        </w:trPr>
        <w:tc>
          <w:tcPr>
            <w:tcW w:w="700" w:type="dxa"/>
            <w:tcBorders>
              <w:top w:val="single" w:sz="6" w:space="0" w:color="auto"/>
              <w:bottom w:val="single" w:sz="6" w:space="0" w:color="auto"/>
              <w:right w:val="single" w:sz="6" w:space="0" w:color="auto"/>
            </w:tcBorders>
          </w:tcPr>
          <w:p w:rsidR="00863904" w:rsidRDefault="0086390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863904" w:rsidRPr="00863904" w:rsidRDefault="00863904">
            <w:pPr>
              <w:widowControl w:val="0"/>
              <w:autoSpaceDE w:val="0"/>
              <w:autoSpaceDN w:val="0"/>
              <w:adjustRightInd w:val="0"/>
              <w:spacing w:after="0" w:line="240" w:lineRule="auto"/>
              <w:rPr>
                <w:rFonts w:ascii="Times New Roman CYR" w:hAnsi="Times New Roman CYR" w:cs="Times New Roman CYR"/>
                <w:b/>
                <w:bCs/>
                <w:sz w:val="24"/>
                <w:szCs w:val="24"/>
              </w:rPr>
            </w:pPr>
            <w:r w:rsidRPr="00863904">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863904" w:rsidRPr="007B48F3" w:rsidRDefault="00863904" w:rsidP="002926DD">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399000</w:t>
            </w:r>
            <w:r>
              <w:rPr>
                <w:rFonts w:ascii="Times New Roman CYR" w:hAnsi="Times New Roman CYR" w:cs="Times New Roman CYR"/>
                <w:sz w:val="24"/>
                <w:szCs w:val="24"/>
              </w:rPr>
              <w:t>,00</w:t>
            </w:r>
            <w:r>
              <w:rPr>
                <w:rFonts w:ascii="Times New Roman CYR" w:hAnsi="Times New Roman CYR" w:cs="Times New Roman CYR"/>
                <w:sz w:val="24"/>
                <w:szCs w:val="24"/>
                <w:lang w:val="uk-UA"/>
              </w:rPr>
              <w:t xml:space="preserve"> </w:t>
            </w:r>
          </w:p>
        </w:tc>
      </w:tr>
      <w:tr w:rsidR="0065779B">
        <w:trPr>
          <w:trHeight w:val="200"/>
        </w:trPr>
        <w:tc>
          <w:tcPr>
            <w:tcW w:w="70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5779B">
        <w:trPr>
          <w:trHeight w:val="200"/>
        </w:trPr>
        <w:tc>
          <w:tcPr>
            <w:tcW w:w="10000" w:type="dxa"/>
            <w:gridSpan w:val="3"/>
            <w:tcBorders>
              <w:top w:val="single" w:sz="6" w:space="0" w:color="auto"/>
              <w:bottom w:val="single" w:sz="6" w:space="0" w:color="auto"/>
            </w:tcBorders>
          </w:tcPr>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Наглядовiй радi та Правлiнню</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ПрАТ "Вiнницький ОЖК" (далi -Товариство), що складається зi Звiту про фiнансовий стан на 31 грудня 2018 р., Звiту про прибутки та збитки та iнший сукупний дохiд, Звiту про змiни у власному капiталi та Звiту про рух грошових коштiв за рiк, що закiнчився зазначеною датою, а також Примiток до фiнансової звiтностi, включаючи стислий виклад значущих облiкових полiтик.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фiнансова звiтнiсть, що додається, вiдображає достовiрно, в усiх суттєвих аспектах фiнансовий стан Пiдприємства на 31 грудня 2018 р., його фiнансовi результати i грошовi потоки за рiк, що закiнчився зазначеною датою, вiдповiдно до Мiжнародних стандартiв фiнансової звiтностi (далi - МСФЗ) та вiдповiдає вимогам  Закону України "Про бухгалтерський облiк та фiнансову звiтнiсть в Українi" вiд 16.07.1999 р. № 996-XIV щодо складання фiнансової звiтностi.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(далi - МСА).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Нашу вiдповiдальнiсть згiдно з цими стандартами викладено в роздiлi "Вiдповiдальнiсть аудитора за аудит фiнансової звiтностi" нашого звiту.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є незалежними по вiдношенню до Товариства згiдно з етичними вимогами та вимогами законодавства, застосовними в Українi до нашого аудиту фiнансової звiтностi, а також виконали iншi обов'язки з етики вiдповiдно до цих вимог.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не надавали Товариству будь-яких послуг, заборонених законодавством, або iнших послуг, що не розкритi у Звiтi про управлiння.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Ключовi питання аудиту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рiчної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визначили, що описане нижче питання є ключовим питанням аудиту, яке слiд вiдобразити у нашому звiтi.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пов'язаною стороною</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особами було визначено нами як ключове питання аудиту, так як Товариство є пiдприємством, що становить суспiльний iнтерес, та майже 70% операцiй з продажу здiйснювалось в межах однiєї промислово-фiнансової групи.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рамках проведення аудиту нами було здiйсненi процедури щодо iдентифiкацiї пов'язаних сторiн та наданi запити управлiнському персоналу щодо повного розкриття iнформацiї про операцiї з пов'язаними сторонами.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Нами було вивчено порядок укладання та виконання договорiв, проаналiзовано заходи системи внутрiшнього контролю при здiйсненнi операцiй з пов'язаними сторонами, а також розкриття у Примiтках до фiнансової звiтностi.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отримали вiд управлiнського персоналу Товариства письмовi запевнення щодо повного розкриття операцiй з пов'язаними особами, якi суттєво впливають на фiнансову звiтнiсть за 2018 р., щодо тверджень про вiдсутнiсть нерозкритих додаткових угод та тверджень, що операцiї з пов'язаними сторонами здiйснювалися на таких самих умовах, що й операцiї мiж незалежними сторонами. Факти вiдносин i операцiй Товариства з пов'язаними сторонами, узагальнено та розкрито у Примiтцi 1.6.21 до фiнансової звiтностi, належно вiдображено в облiку i звiтностi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iншу iнформацiю. Iнша iнформацiя складається з iнформацiї, яка мiститься у Звiтi про управлiння вiдповiдно до Закону України "Про бухгалтерський облiк та фiнансову звiтнiсть в Українi" вiд 16.07.1999 р. № 996-ХIV, але не є фiнансовою звiтнiстю за 2018 рiк та нашим звiтом аудитора щодо неї.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фiнансової звiтностi не поширюється на iншу iнформацiю i ми не робимо висновок з будь-яким рiвнем впевненостi щодо цiєї iншої iнформацiї.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iнша iнформацiя має вигляд такої, що мiстить суттєве викривлення.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ми доходимо висновку, що є суттєве викривлення цiєї iншої iнформацiї, ми зобов'язанi повiдомити про цей факт.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потрiбно було б включити до звiту.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управлiння, наданий управлiнським персоналом Товариства, узгоджується з фiнансовою звiтнiстю Товариства за 2018 р.</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та достовiрне подання фiнансової звiтностi вiдповiдно до МСФЗ та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Товариство чи припинити дiяльнiсть, або не має iнших реальних альтернатив цьому.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звiтування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прийнятнiсть засто</w:t>
            </w:r>
            <w:r w:rsidR="00863904">
              <w:rPr>
                <w:rFonts w:ascii="Times New Roman CYR" w:hAnsi="Times New Roman CYR" w:cs="Times New Roman CYR"/>
                <w:sz w:val="24"/>
                <w:szCs w:val="24"/>
              </w:rPr>
              <w:t>сованих облiкових полiтик та об</w:t>
            </w:r>
            <w:r w:rsidR="00863904">
              <w:rPr>
                <w:rFonts w:ascii="Times New Roman CYR" w:hAnsi="Times New Roman CYR" w:cs="Times New Roman CYR"/>
                <w:sz w:val="24"/>
                <w:szCs w:val="24"/>
                <w:lang w:val="uk-UA"/>
              </w:rPr>
              <w:t>г</w:t>
            </w:r>
            <w:r>
              <w:rPr>
                <w:rFonts w:ascii="Times New Roman CYR" w:hAnsi="Times New Roman CYR" w:cs="Times New Roman CYR"/>
                <w:sz w:val="24"/>
                <w:szCs w:val="24"/>
              </w:rPr>
              <w:t>рунтованiсть облiкових оцiнок i вiдповiдних розкриттiв iнформацiї, зроблених управлiнським персоналом;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є суттєва невизначенiсть щодо подiй або умов, якi поставили б пiд значний сумнiв можливiсть Товариства продовжити безперервну дiяльнiсть. Якщо ми доходимо висновку щодо iснування такої суттєвої невизначеностi, ми повиннi привернути увагу у своєму звiтi аудитора до вiдповiдних розкриттiв iнформацiї у фiнансовiй звiтностi або, якщо такi розкриття iнформацiї є неналежними, модифiку</w:t>
            </w:r>
            <w:r w:rsidR="00863904">
              <w:rPr>
                <w:rFonts w:ascii="Times New Roman CYR" w:hAnsi="Times New Roman CYR" w:cs="Times New Roman CYR"/>
                <w:sz w:val="24"/>
                <w:szCs w:val="24"/>
              </w:rPr>
              <w:t xml:space="preserve">вати свою думку. Нашi висновки </w:t>
            </w:r>
            <w:r w:rsidR="00863904">
              <w:rPr>
                <w:rFonts w:ascii="Times New Roman CYR" w:hAnsi="Times New Roman CYR" w:cs="Times New Roman CYR"/>
                <w:sz w:val="24"/>
                <w:szCs w:val="24"/>
                <w:lang w:val="uk-UA"/>
              </w:rPr>
              <w:t>г</w:t>
            </w:r>
            <w:r>
              <w:rPr>
                <w:rFonts w:ascii="Times New Roman CYR" w:hAnsi="Times New Roman CYR" w:cs="Times New Roman CYR"/>
                <w:sz w:val="24"/>
                <w:szCs w:val="24"/>
              </w:rPr>
              <w:t>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б могли об?рунтовано вважатись такими, що впливають на нашу незалежнiсть, а також, де це застосовано, щодо вiдповiдних застережних заходiв.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перелiку питань, iнформацiя щодо яких надавалась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ключовими питаннями аудиту. Ми описуємо цi питання у своєму звiтi аудитора, крiм випадкiв, якщо законодавчим чи регуляторним актом заборонено публiчне розкриття такого питання, або якщо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пiдтверджуємо, що наша думка узгоджується з Додатковим звiтом до Аудиторського комiтету, який нами було пiдготовлено та надано Наглядовiй Радi, на яку, згiдно з Протоколом № 1 вiд 10.01.2019 р., Позачергових  Загальних Зборiв Акцiонерiв покладено здiйснення функцiй Аудиторського комiтету.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щодо вимог iнших законодавчих та нормативних актiв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Дотримання вимог Закону України вiд 21.12.2017 р 2258-VIII "Про аудит фiнансової звiтностi та аудиторську дiяльнiсть"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Протоколом № 2 вiд 07 лютого 2019 р. позачергових Загальних зборiв акцiонерiв ПрАТ "Вiнницький ОЖК" нас було призначено суб'єктом аудиторської дiяльностi для надання послуг з обов'язкового аудиту фiнансової звiтностi Товариства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2018 р.</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Загальна тривалiсть виконання аудиторського завдання без перерв з урахуванням продовження повноважень, якi мали мiсце, та повторних призначень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становить 1 рiк.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Дотримання вимог Закону України вiд 23.02.2006 р. № 3840-IV "Про цiннi папери та фондовий ринок"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з вимогами ст. 401 Закону України вiд 23.02.2006 р. № 3840-IV "Про цiннi папери та фондовий ринок", вiд нас вимагається перевiрити та висловити думку вiдносно деяких роздiлiв Звiту про корпоративне управлiння.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 час ознайомлення та перевiрки даних, що наведенi у Звiтi про корпоративне управлiння, ми дiйшли висновку, що Звiт про корпоративне управлiння мiстить iнформацiю, розкриття якої вимагає ст. 401 ЗУ 3840-IV.</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результативностi аудиту в частинi виявлення порушень, зокрема пов'язаних iз шахрайством</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з МСА 315 "Iдентифiкацiя та оцiнка ризикiв суттєвих викривлень через розумiння суб'єкта господарювання i його середовища", ми виконали процедури, необхiднi для отримання iнформацiї, яка використовувалася пiд час iдентифiкацiї ризикiв суттєвого викривлення внаслiдок шахрайства вiдповiдно до МСА 240 "Вiдповiдальнiсть аудитора, що стосується шахрайства, при аудитi фiнансової звiтностi".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були поданi запити до управлiнського персоналу та iнших працiвникiв Товариства, якi на нашу думку, можуть мати iнформацiю, яка, ймовiрно, може допомогти при iдентифiкацiї ризикiв суттєвого викривлення внаслiдок шахрайства або помилки. Нами виконанi аналiтичнi процедури, в тому числi по сутi, з використанням деталiзованих даних, спостереження та iншi. Ми отримали розумiння зовнiшнiх чинникiв, дiяльностi Товариства,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МСА 450 "Оцiнка викривлень, iдентифiкованих пiд час аудиту" нами було розглянуто питання щодо вибору та застосування облiкової полiтики та облiкових оцiнок щодо визначення їхнього впливу на звiтнiсть в цiлому. Нами оцiнено їхнiй вплив на звiтнiсть, що перевiрялася. Нами також були проведенi аналiтичнi процедури щодо аналiзу показникiв лiквiдностi та платоспроможностi. Ми провели тестування системи внутрiшнього контролю з метою отримання висновкiв щодо її надiйностi та дiєвостi. На нашу думку, система внутрiшнього контролю Товариства є ефективною для обсягiв реалiзацiї товарiв та послуг, що надає Товариство, для запобiгання фактам шахрайства та помилок.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Масштаби нашої перевiрки не були обмеженi будь-яким способом та нам надали доступ до всiєї необхiдної iнформацiї.</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iдентифiкували факти шахрайства та не отримали доказiв обставин, якi можуть свiдчити про можливiсть того, що фiнансова звiтнiсть мiстить суттєве викривлення внаслiдок шахрайства або помилок.</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обсягу аудиту та властивих для аудиту обмежень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Обсяг аудиту визначено нами таким чином, щоб ми могли виконати роботу в достатньому обсязi для висловлення нашої думки щодо фiнансової звiтностi Товариства, процесiв облiку та засобiв контролю, якi використовуються Товариством, а також з урахуванням специфiки галузi, в якiй Товариство здiйснює свою дiяльнiсть.</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визначили, що ПрАТ "Вiнницький ОЖК" пiдлягає обов'язковому аудиту як пiдприємство, що становить суспiльний iнтерес, згiдно з Законом України "Про бухгалтерський облiк та фiнансову звiтнiсть в Українi" вiд 16.07.1999 р. № 996-ХIV.</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визначеннi нашої загальної стратегiї аудиту ми враховували значущiсть статей фiнансової звiтностi, нашу оцiнку ризикiв за кожною статтею та загальне покриття операцiй Товариства нашими процедурами, а також ризики, пов'язанi з менш суттєвими статтями, якi не були включенi до загального об'єму нашого аудиту.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визначили, який вид роботи за кожною статтею повиннi виконати, щоб мати змогу зробити висновок, чи отриманi достатнi та прийнятнi аудиторськi докази для об?рунтування нашої думки щодо фiнансової звiтностi Товариства в цiлому.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сукупностi об'єм аудиту покриває бiльш нiж 70% загальної вартостi активiв. Це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забезпечило нам докази, необхiднi для того, щоб висловити думку щодо фiнансової звiтностi Товариства в цiлому.</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 не гарантує виявлення всiх суттєвих викривлень через такi фактори, як використання суджень, тестувань, обмеження, властивi внутрiшньому контролю, а також через те, що бiльшiсть доказiв, доступних аудитору, є скорiш переконливими, нiж остаточними.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Властивi обмеження аудиту створюють невiд'ємний ризик того, що деякi суттєвi викривлення фiнансових звiтiв не будуть виявленi, навiть при належному плануваннi i здiйсненнi аудиту вiдповiдно до МСА.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отримали об?рунтовану впевненiсть про вiдсутнiсть суттєвих викривлень у фiнансових звiтах Товариства.</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Ключовим партнером iз завдання з аудиту, результатом якого є цей звiт незалежного аудитора, є Якобчук Сергiй Вiкторович.</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Ключовий партнер iз завдання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Якобчук Сергiй Вiкторович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"ЕЙЧ ЕЛ БI ЮКРЕЙН"</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Україна, м. Київ, вул. Гусовського, 11/11, офiс 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реєстрацiї в Реєстрi суб'єктiв аудиторської дiяльностi 0283</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березня 2019 р. </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tc>
      </w:tr>
    </w:tbl>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65779B" w:rsidRDefault="006577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стверджує, що наскiльки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контролем, у рамках консолiдованої фiнансової звiтностi, а також про те, що звiт керiвництва включає достовiрне та об'єктивне подання iнформацiї про розвиток i здiйснення господарської дiяльностi та стан емiтента i юридичних осiб, якi перебувають пiд його контролем, у рамках консолiдованої звiтностi разом з описом основних ризикiв та невизначеностей, з якими вони стикаються у своїй господарськiй дiяльностi.</w:t>
      </w:r>
    </w:p>
    <w:p w:rsidR="0065779B" w:rsidRDefault="0065779B">
      <w:pPr>
        <w:widowControl w:val="0"/>
        <w:autoSpaceDE w:val="0"/>
        <w:autoSpaceDN w:val="0"/>
        <w:adjustRightInd w:val="0"/>
        <w:spacing w:after="0" w:line="240" w:lineRule="auto"/>
        <w:rPr>
          <w:rFonts w:ascii="Times New Roman CYR" w:hAnsi="Times New Roman CYR" w:cs="Times New Roman CYR"/>
          <w:sz w:val="24"/>
          <w:szCs w:val="24"/>
        </w:rPr>
      </w:pPr>
    </w:p>
    <w:p w:rsidR="0065779B" w:rsidRDefault="006577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65779B">
        <w:trPr>
          <w:trHeight w:val="200"/>
        </w:trPr>
        <w:tc>
          <w:tcPr>
            <w:tcW w:w="14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65779B">
        <w:trPr>
          <w:trHeight w:val="200"/>
        </w:trPr>
        <w:tc>
          <w:tcPr>
            <w:tcW w:w="1450" w:type="dxa"/>
            <w:tcBorders>
              <w:top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5779B">
        <w:trPr>
          <w:trHeight w:val="200"/>
        </w:trPr>
        <w:tc>
          <w:tcPr>
            <w:tcW w:w="145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25.04.2018</w:t>
            </w:r>
          </w:p>
        </w:tc>
        <w:tc>
          <w:tcPr>
            <w:tcW w:w="2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26.04.2018</w:t>
            </w:r>
          </w:p>
        </w:tc>
        <w:tc>
          <w:tcPr>
            <w:tcW w:w="63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65779B">
        <w:trPr>
          <w:trHeight w:val="200"/>
        </w:trPr>
        <w:tc>
          <w:tcPr>
            <w:tcW w:w="145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01.06.2018</w:t>
            </w:r>
          </w:p>
        </w:tc>
        <w:tc>
          <w:tcPr>
            <w:tcW w:w="2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01.06.2018</w:t>
            </w:r>
          </w:p>
        </w:tc>
        <w:tc>
          <w:tcPr>
            <w:tcW w:w="63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65779B">
        <w:trPr>
          <w:trHeight w:val="200"/>
        </w:trPr>
        <w:tc>
          <w:tcPr>
            <w:tcW w:w="145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20.07.2018</w:t>
            </w:r>
          </w:p>
        </w:tc>
        <w:tc>
          <w:tcPr>
            <w:tcW w:w="2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23.07.2018</w:t>
            </w:r>
          </w:p>
        </w:tc>
        <w:tc>
          <w:tcPr>
            <w:tcW w:w="63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65779B">
        <w:trPr>
          <w:trHeight w:val="200"/>
        </w:trPr>
        <w:tc>
          <w:tcPr>
            <w:tcW w:w="145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23.07.2018</w:t>
            </w:r>
          </w:p>
        </w:tc>
        <w:tc>
          <w:tcPr>
            <w:tcW w:w="2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24.07.2018</w:t>
            </w:r>
          </w:p>
        </w:tc>
        <w:tc>
          <w:tcPr>
            <w:tcW w:w="63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65779B">
        <w:trPr>
          <w:trHeight w:val="200"/>
        </w:trPr>
        <w:tc>
          <w:tcPr>
            <w:tcW w:w="1450" w:type="dxa"/>
            <w:tcBorders>
              <w:top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24.10.2018</w:t>
            </w:r>
          </w:p>
        </w:tc>
        <w:tc>
          <w:tcPr>
            <w:tcW w:w="2250" w:type="dxa"/>
            <w:tcBorders>
              <w:top w:val="single" w:sz="6" w:space="0" w:color="auto"/>
              <w:left w:val="single" w:sz="6" w:space="0" w:color="auto"/>
              <w:bottom w:val="single" w:sz="6" w:space="0" w:color="auto"/>
              <w:right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24.10.2018</w:t>
            </w:r>
          </w:p>
        </w:tc>
        <w:tc>
          <w:tcPr>
            <w:tcW w:w="6300" w:type="dxa"/>
            <w:tcBorders>
              <w:top w:val="single" w:sz="6" w:space="0" w:color="auto"/>
              <w:left w:val="single" w:sz="6" w:space="0" w:color="auto"/>
              <w:bottom w:val="single" w:sz="6" w:space="0" w:color="auto"/>
            </w:tcBorders>
          </w:tcPr>
          <w:p w:rsidR="0065779B" w:rsidRDefault="006577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65779B" w:rsidRDefault="0065779B">
      <w:pPr>
        <w:widowControl w:val="0"/>
        <w:autoSpaceDE w:val="0"/>
        <w:autoSpaceDN w:val="0"/>
        <w:adjustRightInd w:val="0"/>
        <w:spacing w:after="0" w:line="240" w:lineRule="auto"/>
        <w:rPr>
          <w:rFonts w:ascii="Times New Roman CYR" w:hAnsi="Times New Roman CYR" w:cs="Times New Roman CYR"/>
        </w:rPr>
      </w:pPr>
    </w:p>
    <w:sectPr w:rsidR="0065779B">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95B4E"/>
    <w:multiLevelType w:val="hybridMultilevel"/>
    <w:tmpl w:val="F7B0E2A2"/>
    <w:lvl w:ilvl="0" w:tplc="1EE6B8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7DD36D77"/>
    <w:multiLevelType w:val="hybridMultilevel"/>
    <w:tmpl w:val="90D25A56"/>
    <w:lvl w:ilvl="0" w:tplc="1EE6B8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9B"/>
    <w:rsid w:val="003A0CF1"/>
    <w:rsid w:val="004B3A4B"/>
    <w:rsid w:val="0065779B"/>
    <w:rsid w:val="007D0130"/>
    <w:rsid w:val="00863904"/>
    <w:rsid w:val="00875014"/>
    <w:rsid w:val="00D62C65"/>
    <w:rsid w:val="00E277CC"/>
    <w:rsid w:val="00E5082B"/>
    <w:rsid w:val="00F7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779B"/>
    <w:rPr>
      <w:sz w:val="16"/>
      <w:szCs w:val="16"/>
    </w:rPr>
  </w:style>
  <w:style w:type="paragraph" w:styleId="a4">
    <w:name w:val="annotation text"/>
    <w:basedOn w:val="a"/>
    <w:link w:val="a5"/>
    <w:uiPriority w:val="99"/>
    <w:semiHidden/>
    <w:unhideWhenUsed/>
    <w:rsid w:val="0065779B"/>
    <w:rPr>
      <w:sz w:val="20"/>
      <w:szCs w:val="20"/>
    </w:rPr>
  </w:style>
  <w:style w:type="character" w:customStyle="1" w:styleId="a5">
    <w:name w:val="Текст примечания Знак"/>
    <w:basedOn w:val="a0"/>
    <w:link w:val="a4"/>
    <w:uiPriority w:val="99"/>
    <w:semiHidden/>
    <w:rsid w:val="0065779B"/>
    <w:rPr>
      <w:sz w:val="20"/>
      <w:szCs w:val="20"/>
    </w:rPr>
  </w:style>
  <w:style w:type="paragraph" w:styleId="a6">
    <w:name w:val="annotation subject"/>
    <w:basedOn w:val="a4"/>
    <w:next w:val="a4"/>
    <w:link w:val="a7"/>
    <w:uiPriority w:val="99"/>
    <w:semiHidden/>
    <w:unhideWhenUsed/>
    <w:rsid w:val="0065779B"/>
    <w:rPr>
      <w:b/>
      <w:bCs/>
    </w:rPr>
  </w:style>
  <w:style w:type="character" w:customStyle="1" w:styleId="a7">
    <w:name w:val="Тема примечания Знак"/>
    <w:basedOn w:val="a5"/>
    <w:link w:val="a6"/>
    <w:uiPriority w:val="99"/>
    <w:semiHidden/>
    <w:rsid w:val="0065779B"/>
    <w:rPr>
      <w:b/>
      <w:bCs/>
      <w:sz w:val="20"/>
      <w:szCs w:val="20"/>
    </w:rPr>
  </w:style>
  <w:style w:type="paragraph" w:styleId="a8">
    <w:name w:val="Balloon Text"/>
    <w:basedOn w:val="a"/>
    <w:link w:val="a9"/>
    <w:uiPriority w:val="99"/>
    <w:semiHidden/>
    <w:unhideWhenUsed/>
    <w:rsid w:val="006577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779B"/>
    <w:rPr>
      <w:rFonts w:ascii="Tahoma" w:hAnsi="Tahoma" w:cs="Tahoma"/>
      <w:sz w:val="16"/>
      <w:szCs w:val="16"/>
    </w:rPr>
  </w:style>
  <w:style w:type="paragraph" w:customStyle="1" w:styleId="Style6">
    <w:name w:val="Style6"/>
    <w:basedOn w:val="a"/>
    <w:rsid w:val="00E277CC"/>
    <w:pPr>
      <w:widowControl w:val="0"/>
      <w:autoSpaceDE w:val="0"/>
      <w:autoSpaceDN w:val="0"/>
      <w:adjustRightInd w:val="0"/>
      <w:spacing w:after="0" w:line="259" w:lineRule="exact"/>
      <w:ind w:firstLine="384"/>
      <w:jc w:val="both"/>
    </w:pPr>
    <w:rPr>
      <w:rFonts w:ascii="Times New Roman" w:eastAsia="Times New Roman" w:hAnsi="Times New Roman" w:cs="Times New Roman"/>
      <w:sz w:val="24"/>
      <w:szCs w:val="24"/>
    </w:rPr>
  </w:style>
  <w:style w:type="character" w:customStyle="1" w:styleId="FontStyle33">
    <w:name w:val="Font Style33"/>
    <w:rsid w:val="00E277CC"/>
    <w:rPr>
      <w:rFonts w:ascii="Times New Roman" w:hAnsi="Times New Roman" w:cs="Times New Roman"/>
      <w:sz w:val="22"/>
      <w:szCs w:val="22"/>
    </w:rPr>
  </w:style>
  <w:style w:type="paragraph" w:customStyle="1" w:styleId="Style28">
    <w:name w:val="Style28"/>
    <w:basedOn w:val="a"/>
    <w:rsid w:val="00E277CC"/>
    <w:pPr>
      <w:widowControl w:val="0"/>
      <w:autoSpaceDE w:val="0"/>
      <w:autoSpaceDN w:val="0"/>
      <w:adjustRightInd w:val="0"/>
      <w:spacing w:after="0" w:line="259" w:lineRule="exact"/>
      <w:ind w:hanging="326"/>
      <w:jc w:val="both"/>
    </w:pPr>
    <w:rPr>
      <w:rFonts w:ascii="Times New Roman" w:eastAsia="Times New Roman" w:hAnsi="Times New Roman" w:cs="Times New Roman"/>
      <w:sz w:val="24"/>
      <w:szCs w:val="24"/>
    </w:rPr>
  </w:style>
  <w:style w:type="paragraph" w:customStyle="1" w:styleId="Style8">
    <w:name w:val="Style8"/>
    <w:basedOn w:val="a"/>
    <w:rsid w:val="00E277CC"/>
    <w:pPr>
      <w:widowControl w:val="0"/>
      <w:autoSpaceDE w:val="0"/>
      <w:autoSpaceDN w:val="0"/>
      <w:adjustRightInd w:val="0"/>
      <w:spacing w:after="0" w:line="254" w:lineRule="exact"/>
      <w:ind w:hanging="33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779B"/>
    <w:rPr>
      <w:sz w:val="16"/>
      <w:szCs w:val="16"/>
    </w:rPr>
  </w:style>
  <w:style w:type="paragraph" w:styleId="a4">
    <w:name w:val="annotation text"/>
    <w:basedOn w:val="a"/>
    <w:link w:val="a5"/>
    <w:uiPriority w:val="99"/>
    <w:semiHidden/>
    <w:unhideWhenUsed/>
    <w:rsid w:val="0065779B"/>
    <w:rPr>
      <w:sz w:val="20"/>
      <w:szCs w:val="20"/>
    </w:rPr>
  </w:style>
  <w:style w:type="character" w:customStyle="1" w:styleId="a5">
    <w:name w:val="Текст примечания Знак"/>
    <w:basedOn w:val="a0"/>
    <w:link w:val="a4"/>
    <w:uiPriority w:val="99"/>
    <w:semiHidden/>
    <w:rsid w:val="0065779B"/>
    <w:rPr>
      <w:sz w:val="20"/>
      <w:szCs w:val="20"/>
    </w:rPr>
  </w:style>
  <w:style w:type="paragraph" w:styleId="a6">
    <w:name w:val="annotation subject"/>
    <w:basedOn w:val="a4"/>
    <w:next w:val="a4"/>
    <w:link w:val="a7"/>
    <w:uiPriority w:val="99"/>
    <w:semiHidden/>
    <w:unhideWhenUsed/>
    <w:rsid w:val="0065779B"/>
    <w:rPr>
      <w:b/>
      <w:bCs/>
    </w:rPr>
  </w:style>
  <w:style w:type="character" w:customStyle="1" w:styleId="a7">
    <w:name w:val="Тема примечания Знак"/>
    <w:basedOn w:val="a5"/>
    <w:link w:val="a6"/>
    <w:uiPriority w:val="99"/>
    <w:semiHidden/>
    <w:rsid w:val="0065779B"/>
    <w:rPr>
      <w:b/>
      <w:bCs/>
      <w:sz w:val="20"/>
      <w:szCs w:val="20"/>
    </w:rPr>
  </w:style>
  <w:style w:type="paragraph" w:styleId="a8">
    <w:name w:val="Balloon Text"/>
    <w:basedOn w:val="a"/>
    <w:link w:val="a9"/>
    <w:uiPriority w:val="99"/>
    <w:semiHidden/>
    <w:unhideWhenUsed/>
    <w:rsid w:val="006577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779B"/>
    <w:rPr>
      <w:rFonts w:ascii="Tahoma" w:hAnsi="Tahoma" w:cs="Tahoma"/>
      <w:sz w:val="16"/>
      <w:szCs w:val="16"/>
    </w:rPr>
  </w:style>
  <w:style w:type="paragraph" w:customStyle="1" w:styleId="Style6">
    <w:name w:val="Style6"/>
    <w:basedOn w:val="a"/>
    <w:rsid w:val="00E277CC"/>
    <w:pPr>
      <w:widowControl w:val="0"/>
      <w:autoSpaceDE w:val="0"/>
      <w:autoSpaceDN w:val="0"/>
      <w:adjustRightInd w:val="0"/>
      <w:spacing w:after="0" w:line="259" w:lineRule="exact"/>
      <w:ind w:firstLine="384"/>
      <w:jc w:val="both"/>
    </w:pPr>
    <w:rPr>
      <w:rFonts w:ascii="Times New Roman" w:eastAsia="Times New Roman" w:hAnsi="Times New Roman" w:cs="Times New Roman"/>
      <w:sz w:val="24"/>
      <w:szCs w:val="24"/>
    </w:rPr>
  </w:style>
  <w:style w:type="character" w:customStyle="1" w:styleId="FontStyle33">
    <w:name w:val="Font Style33"/>
    <w:rsid w:val="00E277CC"/>
    <w:rPr>
      <w:rFonts w:ascii="Times New Roman" w:hAnsi="Times New Roman" w:cs="Times New Roman"/>
      <w:sz w:val="22"/>
      <w:szCs w:val="22"/>
    </w:rPr>
  </w:style>
  <w:style w:type="paragraph" w:customStyle="1" w:styleId="Style28">
    <w:name w:val="Style28"/>
    <w:basedOn w:val="a"/>
    <w:rsid w:val="00E277CC"/>
    <w:pPr>
      <w:widowControl w:val="0"/>
      <w:autoSpaceDE w:val="0"/>
      <w:autoSpaceDN w:val="0"/>
      <w:adjustRightInd w:val="0"/>
      <w:spacing w:after="0" w:line="259" w:lineRule="exact"/>
      <w:ind w:hanging="326"/>
      <w:jc w:val="both"/>
    </w:pPr>
    <w:rPr>
      <w:rFonts w:ascii="Times New Roman" w:eastAsia="Times New Roman" w:hAnsi="Times New Roman" w:cs="Times New Roman"/>
      <w:sz w:val="24"/>
      <w:szCs w:val="24"/>
    </w:rPr>
  </w:style>
  <w:style w:type="paragraph" w:customStyle="1" w:styleId="Style8">
    <w:name w:val="Style8"/>
    <w:basedOn w:val="a"/>
    <w:rsid w:val="00E277CC"/>
    <w:pPr>
      <w:widowControl w:val="0"/>
      <w:autoSpaceDE w:val="0"/>
      <w:autoSpaceDN w:val="0"/>
      <w:adjustRightInd w:val="0"/>
      <w:spacing w:after="0" w:line="254" w:lineRule="exact"/>
      <w:ind w:hanging="33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263988</Words>
  <Characters>150474</Characters>
  <Application>Microsoft Office Word</Application>
  <DocSecurity>0</DocSecurity>
  <Lines>1253</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Галина</dc:creator>
  <cp:lastModifiedBy>dimaisc</cp:lastModifiedBy>
  <cp:revision>2</cp:revision>
  <dcterms:created xsi:type="dcterms:W3CDTF">2019-04-27T13:17:00Z</dcterms:created>
  <dcterms:modified xsi:type="dcterms:W3CDTF">2019-04-27T13:17:00Z</dcterms:modified>
</cp:coreProperties>
</file>